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question, I need to determine which section has a greater percentage of students scoring at or above 120 based on boxplot information.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think about what a boxplot shows:</w:t>
      </w:r>
    </w:p>
    <w:p>
      <w:pPr>
        <w:pStyle w:val="Normal"/>
      </w:pPr>
      <w:r>
        <w:t xml:space="preserve">- The five-number summary (minimum, Q1, median, Q3, maximum)</w:t>
      </w:r>
    </w:p>
    <w:p>
      <w:pPr>
        <w:pStyle w:val="Normal"/>
      </w:pPr>
      <w:r>
        <w:t xml:space="preserve">- The quartiles divide the data into four equal parts (25% each)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key insight is understanding what percentage of data lies above any given value. In a boxplot:</w:t>
      </w:r>
    </w:p>
    <w:p>
      <w:pPr>
        <w:pStyle w:val="Normal"/>
      </w:pPr>
      <w:r>
        <w:t xml:space="preserve">- 75% of data lies at or below Q3 (third quartile)</w:t>
      </w:r>
    </w:p>
    <w:p>
      <w:pPr>
        <w:pStyle w:val="Normal"/>
      </w:pPr>
      <w:r>
        <w:t xml:space="preserve">- Therefore, 25% of data lies above Q3</w:t>
      </w:r>
    </w:p>
    <w:p>
      <w:pPr>
        <w:pStyle w:val="Normal"/>
      </w:pPr>
      <w:r>
        <w:t xml:space="preserve">- 50% of data lies at or below the median</w:t>
      </w:r>
    </w:p>
    <w:p>
      <w:pPr>
        <w:pStyle w:val="Normal"/>
      </w:pPr>
      <w:r>
        <w:t xml:space="preserve">- Therefore, 50% of data lies above the median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determine which section has more students scoring ≥120, I need to see where the value 120 falls relative to the quartiles in each boxplot: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If 120 is below Q3 in one section but above Q3 in another, the first section will have more students ≥120</w:t>
      </w:r>
    </w:p>
    <w:p>
      <w:pPr>
        <w:pStyle w:val="Normal"/>
      </w:pPr>
      <w:r>
        <w:t xml:space="preserve">- If 120 falls between the median and Q3, approximately 25-50% of students in that section score ≥120</w:t>
      </w:r>
    </w:p>
    <w:p>
      <w:pPr>
        <w:pStyle w:val="Normal"/>
      </w:pPr>
      <w:r>
        <w:t xml:space="preserve">- If 120 is above Q3, less than 25% score ≥120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boxplots clearly show the positions of Q1, median, and Q3, I can determine where 120 falls in the distribution for each section and compare the approximate percentages.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standard boxplot interpretation that any statistics student should be able to perform.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**(A), (B), or (C)** - whichever section shows 120 falling at a lower position relative to its quartiles. The answer is definitely not (D) because boxplots do provide enough information to make this comparison through quartile analysis.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Without seeing the actual boxplot, I cannot determine which specific section has the higher percentage, but the level of detail required is absolutely available from a properly constructed boxplot.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not (D)** - this information can be determined from a boxplot.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2026-04-13T15:19:11Z</dcterms:modified>
  <cp:category/>
</cp:coreProperties>
</file>