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 taking an exam, I understand that the "coefficient of determination" ($R^2$) is a crucial metric for evaluating the fit of a regression model. It quantifies the proportion of the variance in the dependent variable that is predictable from the independent variable(s).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states: "The coefficient of determination for 16 is strong."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 this statement, as presented, cannot be definitively answered as TRUE or FALSE: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**The Coefficient of Determination is a Proportion:** The coefficient of determination, $R^2$, is a statistical measure that ranges from 0 to 1 (or 0% to 100%).</w:t>
      </w:r>
    </w:p>
    <w:p>
      <w:pPr>
        <w:pStyle w:val="Normal"/>
      </w:pPr>
      <w:r>
        <w:t xml:space="preserve">    *   An $R^2$ of 0 means the independent variable(s) explain none of the variability of the dependent variable.</w:t>
      </w:r>
    </w:p>
    <w:p>
      <w:pPr>
        <w:pStyle w:val="Normal"/>
      </w:pPr>
      <w:r>
        <w:t xml:space="preserve">    *   An $R^2$ of 1 means the independent variable(s) explain all of the variability of the dependent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**"16" is Not a Coefficient of Determination:** The number "16" is a value that lies outside the possible range of a coefficient of determination (0 to 1). A coefficient of determination cannot be 16.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**"Strong" is Context-Dependent:** Even if the number presented *were* a valid $R^2$ value, the interpretation of "strong" is relative. What constitutes a "strong" $R^2$ depends heavily on the field of study, the complexity of the phenomenon being modeled, and the specific research question. For example:</w:t>
      </w:r>
    </w:p>
    <w:p>
      <w:pPr>
        <w:pStyle w:val="Normal"/>
      </w:pPr>
      <w:r>
        <w:t xml:space="preserve">    *   In some social sciences, an $R^2$ of 0.4 might be considered strong.</w:t>
      </w:r>
    </w:p>
    <w:p>
      <w:pPr>
        <w:pStyle w:val="Normal"/>
      </w:pPr>
      <w:r>
        <w:t xml:space="preserve">    *   In physics or engineering, where phenomena are often more deterministic, an $R^2$ of 0.95 might be considered only moderately strong.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"16" is not a valid value for a coefficient of determination, and the term "strong" is context-dependent for valid $R^2$ values, the statement is inherently flawed.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answer is **(B) FALSE**.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2026-04-21T09:39:28Z</dcterms:modified>
  <cp:category/>
</cp:coreProperties>
</file>