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Here's a breakdown of why the correct answer is what it is, from the perspective of a graduate statistics student: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**Understanding Hypothesis Testing Fundamentals**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question directly probes our understanding of the core concepts of hypothesis testing, specifically the implications of rejecting the null hypothesis.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**Null Hypothesis ($H_0$):** The default assumption, what we're trying to find evidence *against*. In this case, $H_0$: The circuit is good.</w:t>
      </w:r>
    </w:p>
    <w:p>
      <w:pPr>
        <w:pStyle w:val="Normal"/>
      </w:pPr>
      <w:r>
        <w:t xml:space="preserve">*   **Alternative Hypothesis ($H_1$ or $H_a$):** The hypothesis we accept if we reject the null. In this case, $H_1$: The circuit is not good (defective).</w:t>
      </w:r>
    </w:p>
    <w:p>
      <w:pPr>
        <w:pStyle w:val="Normal"/>
      </w:pPr>
      <w:r>
        <w:t xml:space="preserve">*   **Rejecting the Null Hypothesis:** This means we have found sufficient statistical evidence to conclude that the alternative hypothesis is more plausible.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**Analyzing the Given Information**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crucial piece of information is: "The instrument sometimes fails to detect that a circuit is good and working." This describes a specific type of error. Let's relate this to statistical error types: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**Type I Error (False Positive):** Rejecting $H_0$ when $H_0$ is actually true. (In this context: Concluding the circuit is defective when it's actually good).</w:t>
      </w:r>
    </w:p>
    <w:p>
      <w:pPr>
        <w:pStyle w:val="Normal"/>
      </w:pPr>
      <w:r>
        <w:t xml:space="preserve">*   **Type II Error (False Negative):** Failing to reject $H_0$ when $H_0$ is actually false. (In this context: Concluding the circuit is good when it's actually defective).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problem statement says, "The instrument sometimes fails to detect that a circuit is good and working." This is a bit ambiguously phrased, but in the context of a hypothesis test where $H_0$ is "circuit is good," if the instrument *fails to detect* that a circuit is good, it implies the instrument might erroneously signal that it's *not* good. This aligns with a Type I error scenario if we were to reverse the phrasing and consider the instrument's outcome.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However, the question is about what happens *if the electrician rejects the null hypothesis*. Rejecting $H_0$ means the test results suggest the circuit is defective. The instrument's known flaw (failing to detect a good circuit) hints at the *possibility* of a Type I error.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**Evaluating the Options**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Let's go through each option: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**(A) The circuit is definitely not good and needs to be repaired.**</w:t>
      </w:r>
    </w:p>
    <w:p>
      <w:pPr>
        <w:pStyle w:val="Normal"/>
      </w:pPr>
      <w:r>
        <w:t xml:space="preserve">    *   This is too strong. Hypothesis testing provides probabilistic evidence, not absolute certainty. Rejecting the null means we have *evidence* against it, but there's always a chance of error. The instrument's known flaw also contributes to this uncertainty.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**(B) The electrician decides that the circuit is defective, but it could be good.**</w:t>
      </w:r>
    </w:p>
    <w:p>
      <w:pPr>
        <w:pStyle w:val="Normal"/>
      </w:pPr>
      <w:r>
        <w:t xml:space="preserve">    *   This aligns perfectly with the logic of rejecting the null hypothesis.</w:t>
      </w:r>
    </w:p>
    <w:p>
      <w:pPr>
        <w:pStyle w:val="Normal"/>
      </w:pPr>
      <w:r>
        <w:t xml:space="preserve">        *   "The electrician decides that the circuit is defective": This is the direct consequence of rejecting $H_0$ (circuit is good) in favor of $H_1$ (circuit is defective).</w:t>
      </w:r>
    </w:p>
    <w:p>
      <w:pPr>
        <w:pStyle w:val="Normal"/>
      </w:pPr>
      <w:r>
        <w:t xml:space="preserve">        *   "but it could be good": This acknowledges the inherent uncertainty in hypothesis testing. Rejecting $H_0$ doesn't prove $H_1$ is true with 100% certainty. There's always a probability of having made a Type I error (which means the circuit *is* good despite the rejection). The instrument's known flaw exacerbates this possibility.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**(C) The circuit is definitely good and does not need to be repaired.**</w:t>
      </w:r>
    </w:p>
    <w:p>
      <w:pPr>
        <w:pStyle w:val="Normal"/>
      </w:pPr>
      <w:r>
        <w:t xml:space="preserve">    *   This is the opposite of what happens when you reject the null hypothesis. This would be the conclusion if you *failed to reject* the null hypothesis.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**(D) The circuit is most likely good, but it could be defective.**</w:t>
      </w:r>
    </w:p>
    <w:p>
      <w:pPr>
        <w:pStyle w:val="Normal"/>
      </w:pPr>
      <w:r>
        <w:t xml:space="preserve">    *   This describes a situation where you would *fail to reject* the null hypothesis, or at best, where the evidence is weak. When you reject the null hypothesis, you are concluding that the *alternative* hypothesis (circuit is defective) is the more likely scenario, not that the null hypothesis (circuit is good) is most likely.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 from a Statistical Perspective**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When we reject the null hypothesis ($H_0$), we are stating that the observed data provides statistically significant evidence against $H_0$. This leads us to tentatively accept the alternative hypothesis ($H_1$). However, we must always remember that there is a non-zero probability of making a Type I error – rejecting $H_0$ when it is, in fact, true. The problem statement explicitly mentions a flaw in the instrument that *could* lead to this type of error (misclassifying a good circuit as defective). Therefore, while the electrician *decides* the circuit is defective based on the test, the possibility that the circuit is actually good remains.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final answer is $\boxed{B}$.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2026-04-20T08:45:29Z</dcterms:modified>
  <cp:category/>
</cp:coreProperties>
</file>