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As a graduate statistics student, I would approach this problem by considering the theoretical distribution of the last digit of phone numbers.</w:t>
      </w:r>
    </w:p>
    <w:p>
      <w:pPr>
        <w:pStyle w:val="Normal"/>
      </w:pPr>
      <w:r>
        <w:t xml:space="preserve"/>
      </w:r>
    </w:p>
    <w:p>
      <w:pPr>
        <w:pStyle w:val="Normal"/>
      </w:pPr>
      <w:r>
        <w:t xml:space="preserve">**Reasoning:**</w:t>
      </w:r>
    </w:p>
    <w:p>
      <w:pPr>
        <w:pStyle w:val="Normal"/>
      </w:pPr>
      <w:r>
        <w:t xml:space="preserve"/>
      </w:r>
    </w:p>
    <w:p>
      <w:pPr>
        <w:pStyle w:val="Normal"/>
      </w:pPr>
      <w:r>
        <w:t xml:space="preserve">*   **The nature of the data:** The last digit of a phone number can be any integer from 0 to 9.</w:t>
      </w:r>
    </w:p>
    <w:p>
      <w:pPr>
        <w:pStyle w:val="Normal"/>
      </w:pPr>
      <w:r>
        <w:t xml:space="preserve">*   **Assumption of randomness:** If phone numbers are assigned randomly (or with sufficient mixing), we would expect each of the ten possible last digits (0, 1, 2, 3, 4, 5, 6, 7, 8, 9) to occur with roughly equal frequency. This is the fundamental principle of a uniform distribution.</w:t>
      </w:r>
    </w:p>
    <w:p>
      <w:pPr>
        <w:pStyle w:val="Normal"/>
      </w:pPr>
      <w:r>
        <w:t xml:space="preserve">*   **Visualizing a uniform distribution:** A histogram representing a uniform distribution would have bars of approximately equal height across all categories (the digits 0-9).</w:t>
      </w:r>
    </w:p>
    <w:p>
      <w:pPr>
        <w:pStyle w:val="Normal"/>
      </w:pPr>
      <w:r>
        <w:t xml:space="preserve"/>
      </w:r>
    </w:p>
    <w:p>
      <w:pPr>
        <w:pStyle w:val="Normal"/>
      </w:pPr>
      <w:r>
        <w:t xml:space="preserve">Now, let's examine the provided histograms (which are not actually provided in the prompt, but I will describe what I would expect to see and make a judgment based on typical histogram representations):</w:t>
      </w:r>
    </w:p>
    <w:p>
      <w:pPr>
        <w:pStyle w:val="Normal"/>
      </w:pPr>
      <w:r>
        <w:t xml:space="preserve"/>
      </w:r>
    </w:p>
    <w:p>
      <w:pPr>
        <w:pStyle w:val="Normal"/>
      </w:pPr>
      <w:r>
        <w:t xml:space="preserve">*   **Histogram I:** If this histogram shows bars of roughly equal height for each of the digits 0 through 9, it would strongly suggest a uniform distribution.</w:t>
      </w:r>
    </w:p>
    <w:p>
      <w:pPr>
        <w:pStyle w:val="Normal"/>
      </w:pPr>
      <w:r>
        <w:t xml:space="preserve">*   **Histogram II, III, and IV:** I would expect these histograms to show some form of non-uniformity. For example, they might be skewed, bell-shaped (normal-like), or have some digits with significantly higher or lower frequencies than others.</w:t>
      </w:r>
    </w:p>
    <w:p>
      <w:pPr>
        <w:pStyle w:val="Normal"/>
      </w:pPr>
      <w:r>
        <w:t xml:space="preserve"/>
      </w:r>
    </w:p>
    <w:p>
      <w:pPr>
        <w:pStyle w:val="Normal"/>
      </w:pPr>
      <w:r>
        <w:t xml:space="preserve">**Conclusion:**</w:t>
      </w:r>
    </w:p>
    <w:p>
      <w:pPr>
        <w:pStyle w:val="Normal"/>
      </w:pPr>
      <w:r>
        <w:t xml:space="preserve"/>
      </w:r>
    </w:p>
    <w:p>
      <w:pPr>
        <w:pStyle w:val="Normal"/>
      </w:pPr>
      <w:r>
        <w:t xml:space="preserve">Based on the theoretical expectation of a uniform distribution for the last digit of phone numbers, the histogram that best represents this scenario would be one where all digits (0-9) have approximately equal frequencies.</w:t>
      </w:r>
    </w:p>
    <w:p>
      <w:pPr>
        <w:pStyle w:val="Normal"/>
      </w:pPr>
      <w:r>
        <w:t xml:space="preserve"/>
      </w:r>
    </w:p>
    <w:p>
      <w:pPr>
        <w:pStyle w:val="Normal"/>
      </w:pPr>
      <w:r>
        <w:t xml:space="preserve">Without the actual visual representation of the histograms, I cannot definitively select (A), (B), (C), or (D). However, if I were presented with these options and one clearly depicted a uniform distribution (bars of similar height for each digit), I would select that option.</w:t>
      </w:r>
    </w:p>
    <w:p>
      <w:pPr>
        <w:pStyle w:val="Normal"/>
      </w:pPr>
      <w:r>
        <w:t xml:space="preserve"/>
      </w:r>
    </w:p>
    <w:p>
      <w:pPr>
        <w:pStyle w:val="Normal"/>
      </w:pPr>
      <w:r>
        <w:t xml:space="preserve">**Assuming Histogram I is the one that depicts a uniform distribution:**</w:t>
      </w:r>
    </w:p>
    <w:p>
      <w:pPr>
        <w:pStyle w:val="Normal"/>
      </w:pPr>
      <w:r>
        <w:t xml:space="preserve"/>
      </w:r>
    </w:p>
    <w:p>
      <w:pPr>
        <w:pStyle w:val="Normal"/>
      </w:pPr>
      <w:r>
        <w:t xml:space="preserve">The answer is **(A) Histogram I.**</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2026-04-17T09:22:38Z</dcterms:modified>
  <cp:category/>
</cp:coreProperties>
</file>