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determine if exposure to a high cholesterol diet is associated with heart disease, we can examine the provided contingency table and perform a chi-squared test of independence.</w:t>
      </w:r>
    </w:p>
    <w:p>
      <w:pPr>
        <w:pStyle w:val="Normal"/>
      </w:pPr>
      <w:r>
        <w:t xml:space="preserve"/>
      </w:r>
    </w:p>
    <w:p>
      <w:pPr>
        <w:pStyle w:val="Normal"/>
      </w:pPr>
      <w:r>
        <w:t xml:space="preserve">The table presents the frequency of individuals with and without heart disease, categorized by their dietary exposure (High Cholesterol Diet vs. Low Cholesterol Diet).</w:t>
      </w:r>
    </w:p>
    <w:p>
      <w:pPr>
        <w:pStyle w:val="Normal"/>
      </w:pPr>
      <w:r>
        <w:t xml:space="preserve"/>
      </w:r>
    </w:p>
    <w:p>
      <w:pPr>
        <w:pStyle w:val="Normal"/>
      </w:pPr>
      <w:r>
        <w:t xml:space="preserve">From the table, we can extract the observed frequencies:</w:t>
      </w:r>
    </w:p>
    <w:p>
      <w:pPr>
        <w:pStyle w:val="Normal"/>
      </w:pPr>
      <w:r>
        <w:t xml:space="preserve"/>
      </w:r>
    </w:p>
    <w:p>
      <w:pPr>
        <w:pStyle w:val="Normal"/>
      </w:pPr>
      <w:r>
        <w:t xml:space="preserve">| Exposure             | Heart Disease: Yes | Heart Disease: No | Total |</w:t>
      </w:r>
    </w:p>
    <w:p>
      <w:pPr>
        <w:pStyle w:val="Normal"/>
      </w:pPr>
      <w:r>
        <w:t xml:space="preserve">|----------------------|--------------------|-------------------|-------|</w:t>
      </w:r>
    </w:p>
    <w:p>
      <w:pPr>
        <w:pStyle w:val="Normal"/>
      </w:pPr>
      <w:r>
        <w:t xml:space="preserve">| High Cholesterol Diet | 11                 | 4                 | 15    |</w:t>
      </w:r>
    </w:p>
    <w:p>
      <w:pPr>
        <w:pStyle w:val="Normal"/>
      </w:pPr>
      <w:r>
        <w:t xml:space="preserve">| Low Cholesterol Diet  | 2                  | 6                 | 8     |</w:t>
      </w:r>
    </w:p>
    <w:p>
      <w:pPr>
        <w:pStyle w:val="Normal"/>
      </w:pPr>
      <w:r>
        <w:t xml:space="preserve">| Total                | 13                 | 10                | 23    |</w:t>
      </w:r>
    </w:p>
    <w:p>
      <w:pPr>
        <w:pStyle w:val="Normal"/>
      </w:pPr>
      <w:r>
        <w:t xml:space="preserve"/>
      </w:r>
    </w:p>
    <w:p>
      <w:pPr>
        <w:pStyle w:val="Normal"/>
      </w:pPr>
      <w:r>
        <w:t xml:space="preserve">**Analysis:**</w:t>
      </w:r>
    </w:p>
    <w:p>
      <w:pPr>
        <w:pStyle w:val="Normal"/>
      </w:pPr>
      <w:r>
        <w:t xml:space="preserve"/>
      </w:r>
    </w:p>
    <w:p>
      <w:pPr>
        <w:pStyle w:val="Normal"/>
      </w:pPr>
      <w:r>
        <w:t xml:space="preserve">A chi-squared test of independence is appropriate here to assess if there is a statistically significant association between the categorical variables "Exposure (Diet)" and "Response (Heart Disease)".</w:t>
      </w:r>
    </w:p>
    <w:p>
      <w:pPr>
        <w:pStyle w:val="Normal"/>
      </w:pPr>
      <w:r>
        <w:t xml:space="preserve"/>
      </w:r>
    </w:p>
    <w:p>
      <w:pPr>
        <w:pStyle w:val="Normal"/>
      </w:pPr>
      <w:r>
        <w:t xml:space="preserve">The null hypothesis ($H_0$) is that there is no association between diet and heart disease.</w:t>
      </w:r>
    </w:p>
    <w:p>
      <w:pPr>
        <w:pStyle w:val="Normal"/>
      </w:pPr>
      <w:r>
        <w:t xml:space="preserve">The alternative hypothesis ($H_1$) is that there is an association between diet and heart disease.</w:t>
      </w:r>
    </w:p>
    <w:p>
      <w:pPr>
        <w:pStyle w:val="Normal"/>
      </w:pPr>
      <w:r>
        <w:t xml:space="preserve"/>
      </w:r>
    </w:p>
    <w:p>
      <w:pPr>
        <w:pStyle w:val="Normal"/>
      </w:pPr>
      <w:r>
        <w:t xml:space="preserve">To perform the chi-squared test, we first calculate the expected frequencies for each cell under the assumption of independence. The formula for expected frequency is:</w:t>
      </w:r>
    </w:p>
    <w:p>
      <w:pPr>
        <w:pStyle w:val="Normal"/>
      </w:pPr>
      <w:r>
        <w:t xml:space="preserve"/>
      </w:r>
    </w:p>
    <w:p>
      <w:pPr>
        <w:pStyle w:val="Normal"/>
      </w:pPr>
      <w:r>
        <w:t xml:space="preserve">$E_{ij} = \frac{(\text{Row Total}_i) \times (\text{Column Total}_j)}{\text{Grand Total}}$</w:t>
      </w:r>
    </w:p>
    <w:p>
      <w:pPr>
        <w:pStyle w:val="Normal"/>
      </w:pPr>
      <w:r>
        <w:t xml:space="preserve"/>
      </w:r>
    </w:p>
    <w:p>
      <w:pPr>
        <w:pStyle w:val="Normal"/>
      </w:pPr>
      <w:r>
        <w:t xml:space="preserve">Let's calculate the expected frequencies:</w:t>
      </w:r>
    </w:p>
    <w:p>
      <w:pPr>
        <w:pStyle w:val="Normal"/>
      </w:pPr>
      <w:r>
        <w:t xml:space="preserve"/>
      </w:r>
    </w:p>
    <w:p>
      <w:pPr>
        <w:pStyle w:val="Normal"/>
      </w:pPr>
      <w:r>
        <w:t xml:space="preserve">*   **High Cholesterol Diet, Heart Disease: Yes:** $E_{11} = \frac{15 \times 13}{23} \approx 8.48$</w:t>
      </w:r>
    </w:p>
    <w:p>
      <w:pPr>
        <w:pStyle w:val="Normal"/>
      </w:pPr>
      <w:r>
        <w:t xml:space="preserve">*   **High Cholesterol Diet, Heart Disease: No:** $E_{12} = \frac{15 \times 10}{23} \approx 6.52$</w:t>
      </w:r>
    </w:p>
    <w:p>
      <w:pPr>
        <w:pStyle w:val="Normal"/>
      </w:pPr>
      <w:r>
        <w:t xml:space="preserve">*   **Low Cholesterol Diet, Heart Disease: Yes:** $E_{21} = \frac{8 \times 13}{23} \approx 4.52$</w:t>
      </w:r>
    </w:p>
    <w:p>
      <w:pPr>
        <w:pStyle w:val="Normal"/>
      </w:pPr>
      <w:r>
        <w:t xml:space="preserve">*   **Low Cholesterol Diet, Heart Disease: No:** $E_{22} = \frac{8 \times 10}{23} \approx 3.48$</w:t>
      </w:r>
    </w:p>
    <w:p>
      <w:pPr>
        <w:pStyle w:val="Normal"/>
      </w:pPr>
      <w:r>
        <w:t xml:space="preserve"/>
      </w:r>
    </w:p>
    <w:p>
      <w:pPr>
        <w:pStyle w:val="Normal"/>
      </w:pPr>
      <w:r>
        <w:t xml:space="preserve">Now, we compute the chi-squared test statistic ($\chi^2$) using the formula:</w:t>
      </w:r>
    </w:p>
    <w:p>
      <w:pPr>
        <w:pStyle w:val="Normal"/>
      </w:pPr>
      <w:r>
        <w:t xml:space="preserve"/>
      </w:r>
    </w:p>
    <w:p>
      <w:pPr>
        <w:pStyle w:val="Normal"/>
      </w:pPr>
      <w:r>
        <w:t xml:space="preserve">$\chi^2 = \sum \frac{(O_{ij} - E_{ij})^2}{E_{ij}}$</w:t>
      </w:r>
    </w:p>
    <w:p>
      <w:pPr>
        <w:pStyle w:val="Normal"/>
      </w:pPr>
      <w:r>
        <w:t xml:space="preserve"/>
      </w:r>
    </w:p>
    <w:p>
      <w:pPr>
        <w:pStyle w:val="Normal"/>
      </w:pPr>
      <w:r>
        <w:t xml:space="preserve">Where $O_{ij}$ is the observed frequency and $E_{ij}$ is the expected frequency for cell $(i, j)$.</w:t>
      </w:r>
    </w:p>
    <w:p>
      <w:pPr>
        <w:pStyle w:val="Normal"/>
      </w:pPr>
      <w:r>
        <w:t xml:space="preserve"/>
      </w:r>
    </w:p>
    <w:p>
      <w:pPr>
        <w:pStyle w:val="Normal"/>
      </w:pPr>
      <w:r>
        <w:t xml:space="preserve">*   For (High Cholesterol Diet, Yes): $\frac{(11 - 8.48)^2}{8.48} \approx \frac{(2.52)^2}{8.48} \approx \frac{6.3504}{8.48} \approx 0.7488$</w:t>
      </w:r>
    </w:p>
    <w:p>
      <w:pPr>
        <w:pStyle w:val="Normal"/>
      </w:pPr>
      <w:r>
        <w:t xml:space="preserve">*   For (High Cholesterol Diet, No): $\frac{(4 - 6.52)^2}{6.52} \approx \frac{(-2.52)^2}{6.52} \approx \frac{6.3504}{6.52} \approx 0.9740$</w:t>
      </w:r>
    </w:p>
    <w:p>
      <w:pPr>
        <w:pStyle w:val="Normal"/>
      </w:pPr>
      <w:r>
        <w:t xml:space="preserve">*   For (Low Cholesterol Diet, Yes): $\frac{(2 - 4.52)^2}{4.52} \approx \frac{(-2.52)^2}{4.52} \approx \frac{6.3504}{4.52} \approx 1.4050$</w:t>
      </w:r>
    </w:p>
    <w:p>
      <w:pPr>
        <w:pStyle w:val="Normal"/>
      </w:pPr>
      <w:r>
        <w:t xml:space="preserve">*   For (Low Cholesterol Diet, No): $\frac{(6 - 3.48)^2}{3.48} \approx \frac{(2.52)^2}{3.48} \approx \frac{6.3504}{3.48} \approx 1.8248$</w:t>
      </w:r>
    </w:p>
    <w:p>
      <w:pPr>
        <w:pStyle w:val="Normal"/>
      </w:pPr>
      <w:r>
        <w:t xml:space="preserve"/>
      </w:r>
    </w:p>
    <w:p>
      <w:pPr>
        <w:pStyle w:val="Normal"/>
      </w:pPr>
      <w:r>
        <w:t xml:space="preserve">Summing these values: $\chi^2 \approx 0.7488 + 0.9740 + 1.4050 + 1.8248 \approx 4.9526$.</w:t>
      </w:r>
    </w:p>
    <w:p>
      <w:pPr>
        <w:pStyle w:val="Normal"/>
      </w:pPr>
      <w:r>
        <w:t xml:space="preserve"/>
      </w:r>
    </w:p>
    <w:p>
      <w:pPr>
        <w:pStyle w:val="Normal"/>
      </w:pPr>
      <w:r>
        <w:t xml:space="preserve">The degrees of freedom (df) for a chi-squared test of independence in a $2 \times 2$ table is $(R-1)(C-1)$, where R is the number of rows and C is the number of columns. In this case, df = $(2-1)(2-1) = 1$.</w:t>
      </w:r>
    </w:p>
    <w:p>
      <w:pPr>
        <w:pStyle w:val="Normal"/>
      </w:pPr>
      <w:r>
        <w:t xml:space="preserve"/>
      </w:r>
    </w:p>
    <w:p>
      <w:pPr>
        <w:pStyle w:val="Normal"/>
      </w:pPr>
      <w:r>
        <w:t xml:space="preserve">We can now compare our calculated $\chi^2$ statistic to a critical value from the chi-squared distribution table for 1 degree of freedom at a chosen significance level (e.g., $\alpha = 0.05$). The critical value for $\alpha = 0.05$ and df = 1 is approximately 3.841.</w:t>
      </w:r>
    </w:p>
    <w:p>
      <w:pPr>
        <w:pStyle w:val="Normal"/>
      </w:pPr>
      <w:r>
        <w:t xml:space="preserve"/>
      </w:r>
    </w:p>
    <w:p>
      <w:pPr>
        <w:pStyle w:val="Normal"/>
      </w:pPr>
      <w:r>
        <w:t xml:space="preserve">Since our calculated $\chi^2$ statistic (4.9526) is greater than the critical value (3.841), we reject the null hypothesis.</w:t>
      </w:r>
    </w:p>
    <w:p>
      <w:pPr>
        <w:pStyle w:val="Normal"/>
      </w:pPr>
      <w:r>
        <w:t xml:space="preserve"/>
      </w:r>
    </w:p>
    <w:p>
      <w:pPr>
        <w:pStyle w:val="Normal"/>
      </w:pPr>
      <w:r>
        <w:t xml:space="preserve">**Conclusion:**</w:t>
      </w:r>
    </w:p>
    <w:p>
      <w:pPr>
        <w:pStyle w:val="Normal"/>
      </w:pPr>
      <w:r>
        <w:t xml:space="preserve"/>
      </w:r>
    </w:p>
    <w:p>
      <w:pPr>
        <w:pStyle w:val="Normal"/>
      </w:pPr>
      <w:r>
        <w:t xml:space="preserve">The data provide statistically significant evidence to suggest that there is an association between dietary exposure (high cholesterol diet vs. low cholesterol diet) and the presence of heart disease. Specifically, the observed frequencies indicate a higher proportion of individuals with heart disease in the high cholesterol diet group (73.33% of those on a high cholesterol diet developed heart disease) compared to the low cholesterol diet group (25.00% of those on a low cholesterol diet developed heart disease). Therefore, exposure to a high cholesterol diet appears to be associated with an increased risk of heart disease based on this data.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2026-04-22T08:35:53Z</dcterms:modified>
  <cp:category/>
</cp:coreProperties>
</file>