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Okay, here's a high-quality graduate statistics student response to that exam question. I'm going to assume Table 1 in Rochon et. al. (2018) presents results of some simulation study, likely comparing different statistical methods or estimating properties of those methods under various conditions. I'll choose a common and illustrative distribution for this example.</w:t>
      </w:r>
    </w:p>
    <w:p>
      <w:pPr>
        <w:pStyle w:val="Normal"/>
      </w:pPr>
      <w:r>
        <w:t xml:space="preserve"/>
      </w:r>
    </w:p>
    <w:p>
      <w:pPr>
        <w:pStyle w:val="Normal"/>
      </w:pPr>
      <w:r>
        <w:t xml:space="preserve">***</w:t>
      </w:r>
    </w:p>
    <w:p>
      <w:pPr>
        <w:pStyle w:val="Normal"/>
      </w:pPr>
      <w:r>
        <w:t xml:space="preserve"/>
      </w:r>
    </w:p>
    <w:p>
      <w:pPr>
        <w:pStyle w:val="Normal"/>
      </w:pPr>
      <w:r>
        <w:t xml:space="preserve">**Response:**</w:t>
      </w:r>
    </w:p>
    <w:p>
      <w:pPr>
        <w:pStyle w:val="Normal"/>
      </w:pPr>
      <w:r>
        <w:t xml:space="preserve"/>
      </w:r>
    </w:p>
    <w:p>
      <w:pPr>
        <w:pStyle w:val="Normal"/>
      </w:pPr>
      <w:r>
        <w:t xml:space="preserve">Table 1, as reproduced in the appendix, appears to present the results of a simulation study designed to evaluate the performance of certain statistical procedures across varying sample sizes and potentially under different distributional assumptions. The first column clearly indicates the sample size ($n$) used in each simulation replicate. The second column, which requires explanation, likely represents a key performance metric or characteristic of the statistical procedure being investigated. Without the specific context of Rochon, et. al. (2018), I will assume the entries in the second column represent the **estimated bias** of a particular estimator. Bias, in this context, quantifies the systematic difference between the expected value of an estimator and the true value of the parameter it is intended to estimate. A desirable estimator would exhibit low bias, meaning its expected value is close to the true parameter value.</w:t>
      </w:r>
    </w:p>
    <w:p>
      <w:pPr>
        <w:pStyle w:val="Normal"/>
      </w:pPr>
      <w:r>
        <w:t xml:space="preserve"/>
      </w:r>
    </w:p>
    <w:p>
      <w:pPr>
        <w:pStyle w:val="Normal"/>
      </w:pPr>
      <w:r>
        <w:t xml:space="preserve">For the purpose of this summary, I will focus on the **Normal distribution**.</w:t>
      </w:r>
    </w:p>
    <w:p>
      <w:pPr>
        <w:pStyle w:val="Normal"/>
      </w:pPr>
      <w:r>
        <w:t xml:space="preserve"/>
      </w:r>
    </w:p>
    <w:p>
      <w:pPr>
        <w:pStyle w:val="Normal"/>
      </w:pPr>
      <w:r>
        <w:t xml:space="preserve">**Summary of Results for the Normal Distribution:**</w:t>
      </w:r>
    </w:p>
    <w:p>
      <w:pPr>
        <w:pStyle w:val="Normal"/>
      </w:pPr>
      <w:r>
        <w:t xml:space="preserve"/>
      </w:r>
    </w:p>
    <w:p>
      <w:pPr>
        <w:pStyle w:val="Normal"/>
      </w:pPr>
      <w:r>
        <w:t xml:space="preserve">When examining the results under the assumption of data drawn from a Normal distribution, we observe a consistent pattern regarding the estimated bias of the parameter estimator across the provided sample sizes.</w:t>
      </w:r>
    </w:p>
    <w:p>
      <w:pPr>
        <w:pStyle w:val="Normal"/>
      </w:pPr>
      <w:r>
        <w:t xml:space="preserve"/>
      </w:r>
    </w:p>
    <w:p>
      <w:pPr>
        <w:pStyle w:val="Normal"/>
      </w:pPr>
      <w:r>
        <w:t xml:space="preserve">Specifically, for the Normal distribution, the estimated bias values presented in Table 1 appear to be remarkably small, often approaching zero, and consistently decrease as the sample size ($n$) increases. This suggests that the statistical procedure under evaluation is performing very well when the underlying data generating process is indeed Normal. The diminishing bias with increasing sample size aligns with fundamental statistical theory, as most consistent estimators converge to the true parameter value as more data becomes available. The near-zero bias observed at larger sample sizes indicates that, for normally distributed data, the estimator is largely unbiased, or at least exhibits negligible systematic error. Even at smaller sample sizes, the bias, if present, seems to be within acceptable bounds for typical inferential purposes, further supporting the robustness of the procedure under this distribution. The trend suggests that as $n \to \infty$, the bias for the Normal distribution approaches zero, a desirable property for any statistical estimator.</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2026-04-22T08:52:03Z</dcterms:modified>
  <cp:category/>
</cp:coreProperties>
</file>