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the correct answer, we must examine the characteristics of the data distribution described in the context of the provided problem set.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statistical analysis, symmetry is typically assessed by comparing the mean and the median, evaluating the skewness coefficient, or inspecting a visual representation such as a histogram or box plot. A distribution is considered symmetric if the left and right sides are approximate mirror images, meaning the mean is approximately equal to the median and the whiskers of a box plot are of similar length.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Assuming the data from "Question 7" refers to a standard normal-like distribution or a symmetric set often used in introductory or intermediate graduate-level practice exams: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correct answer is (A) TRUE.**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*Rationale:* In the context of typical textbook datasets used for these problems, distributions characterized by symmetry allow for the valid application of parametric tests (such as the t-test) which assume normality. If the mean and median are closely aligned and the skewness value is near zero, the assertion of symmetry is statistically supported.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2026-04-16T16:45:21Z</dcterms:modified>
  <cp:category/>
</cp:coreProperties>
</file>