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address these questions, we assume the conditions for the normal approximation to the binomial distribution are met ($n\hat{p} \ge 10$ and $n(1-\hat{p}) \ge 10$).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1. Constructing the 99% Confidence Interval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**Given Data:**</w:t>
      </w:r>
    </w:p>
    <w:p>
      <w:pPr>
        <w:pStyle w:val="Normal"/>
      </w:pPr>
      <w:r>
        <w:t xml:space="preserve">* Sample size ($n$) = 2,350</w:t>
      </w:r>
    </w:p>
    <w:p>
      <w:pPr>
        <w:pStyle w:val="Normal"/>
      </w:pPr>
      <w:r>
        <w:t xml:space="preserve">* Observed successes ($x$) = 978</w:t>
      </w:r>
    </w:p>
    <w:p>
      <w:pPr>
        <w:pStyle w:val="Normal"/>
      </w:pPr>
      <w:r>
        <w:t xml:space="preserve">* Sample proportion ($\hat{p}$) = $978 / 2,350 \approx 0.41617$</w:t>
      </w:r>
    </w:p>
    <w:p>
      <w:pPr>
        <w:pStyle w:val="Normal"/>
      </w:pPr>
      <w:r>
        <w:t xml:space="preserve">* Confidence level = 99% ($z^* \approx 2.576$)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**Calculation:**</w:t>
      </w:r>
    </w:p>
    <w:p>
      <w:pPr>
        <w:pStyle w:val="Normal"/>
      </w:pPr>
      <w:r>
        <w:t xml:space="preserve">The standard error (SE) is calculated as:</w:t>
      </w:r>
    </w:p>
    <w:p>
      <w:pPr>
        <w:pStyle w:val="Normal"/>
      </w:pPr>
      <w:r>
        <w:t xml:space="preserve">$$SE = \sqrt{\frac{\hat{p}(1-\hat{p})}{n}} = \sqrt{\frac{0.41617 \times (1 - 0.41617)}{2350}} \approx \sqrt{\frac{0.24296}{2350}} \approx 0.01017$$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margin of error (ME) is:</w:t>
      </w:r>
    </w:p>
    <w:p>
      <w:pPr>
        <w:pStyle w:val="Normal"/>
      </w:pPr>
      <w:r>
        <w:t xml:space="preserve">$$ME = z^* \times SE = 2.576 \times 0.01017 \approx 0.0262$$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99% confidence interval is:</w:t>
      </w:r>
    </w:p>
    <w:p>
      <w:pPr>
        <w:pStyle w:val="Normal"/>
      </w:pPr>
      <w:r>
        <w:t xml:space="preserve">$$\hat{p} \pm ME = 0.4162 \pm 0.0262 = (0.3900, 0.4424)$$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 regarding the belief:**</w:t>
      </w:r>
    </w:p>
    <w:p>
      <w:pPr>
        <w:pStyle w:val="Normal"/>
      </w:pPr>
      <w:r>
        <w:t xml:space="preserve">The belief that 45% ($0.45$) of vaccine-eligible people received the vaccine is **not supported** by the survey data. Since 0.45 falls outside the 99% confidence interval of (0.390, 0.442), we reject the claim that the true proportion is 45% at the $\alpha = 0.01$ significance level.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2. Determining Required Sample Size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find the minimum sample size ($n$) for a margin of error (ME) $\le 0.02$ at a 99% confidence level, we use the conservative estimate (the "worst-case scenario" proportion of $p = 0.5$, which maximizes the variance).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**Formula:**</w:t>
      </w:r>
    </w:p>
    <w:p>
      <w:pPr>
        <w:pStyle w:val="Normal"/>
      </w:pPr>
      <w:r>
        <w:t xml:space="preserve">$$n = \frac{(z^*)^2 \cdot p(1-p)}{ME^2}$$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**Calculation:**</w:t>
      </w:r>
    </w:p>
    <w:p>
      <w:pPr>
        <w:pStyle w:val="Normal"/>
      </w:pPr>
      <w:r>
        <w:t xml:space="preserve">* $z^* = 2.576$</w:t>
      </w:r>
    </w:p>
    <w:p>
      <w:pPr>
        <w:pStyle w:val="Normal"/>
      </w:pPr>
      <w:r>
        <w:t xml:space="preserve">* $p = 0.5$</w:t>
      </w:r>
    </w:p>
    <w:p>
      <w:pPr>
        <w:pStyle w:val="Normal"/>
      </w:pPr>
      <w:r>
        <w:t xml:space="preserve">* $ME = 0.02$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$$n = \frac{(2.576)^2 \cdot (0.5)(0.5)}{(0.02)^2}$$</w:t>
      </w:r>
    </w:p>
    <w:p>
      <w:pPr>
        <w:pStyle w:val="Normal"/>
      </w:pPr>
      <w:r>
        <w:t xml:space="preserve">$$n = \frac{6.635776 \cdot 0.25}{0.0004}$$</w:t>
      </w:r>
    </w:p>
    <w:p>
      <w:pPr>
        <w:pStyle w:val="Normal"/>
      </w:pPr>
      <w:r>
        <w:t xml:space="preserve">$$n = \frac{1.658944}{0.0004} = 4147.36$$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</w:t>
      </w:r>
    </w:p>
    <w:p>
      <w:pPr>
        <w:pStyle w:val="Normal"/>
      </w:pPr>
      <w:r>
        <w:t xml:space="preserve">Since we cannot have a fraction of a person, we must round up to ensure the margin of error is strictly less than 0.02. Therefore, the smallest sample size required is **4,148**.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2026-04-16T20:34:48Z</dcterms:modified>
  <cp:category/>
</cp:coreProperties>
</file>