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statistics, **robustness** and **resistance** are both properties concerning a procedure’s stability, but they differ in their scope and the specific mechanics of how they handle data irregularities.</w:t>
      </w:r>
    </w:p>
    <w:p>
      <w:pPr>
        <w:pStyle w:val="Normal"/>
      </w:pPr>
      <w:r>
        <w:t xml:space="preserve"/>
      </w:r>
    </w:p>
    <w:p>
      <w:pPr>
        <w:pStyle w:val="Normal"/>
      </w:pPr>
      <w:r>
        <w:t xml:space="preserve">### 1. Definitions</w:t>
      </w:r>
    </w:p>
    <w:p>
      <w:pPr>
        <w:pStyle w:val="Normal"/>
      </w:pPr>
      <w:r>
        <w:t xml:space="preserve">*   **Resistance:** A procedure is resistant if its output is insensitive to small changes in the input data or, more commonly, to a small proportion of outliers or "contamination." A resistant estimator remains stable even if a subset of the data is replaced by extreme, arbitrary values.</w:t>
      </w:r>
    </w:p>
    <w:p>
      <w:pPr>
        <w:pStyle w:val="Normal"/>
      </w:pPr>
      <w:r>
        <w:t xml:space="preserve">*   **Robustness:** This is a broader, more comprehensive property. A robust procedure is one that performs well (i.e., maintains high efficiency and valid inference) under deviations from the underlying model assumptions. While resistance typically refers to the influence of outliers on a point estimate, robustness encompasses the stability of the entire inferential process, including tests of significance and confidence intervals, when faced with violations like non-normality, heteroscedasticity, or autocorrelation.</w:t>
      </w:r>
    </w:p>
    <w:p>
      <w:pPr>
        <w:pStyle w:val="Normal"/>
      </w:pPr>
      <w:r>
        <w:t xml:space="preserve"/>
      </w:r>
    </w:p>
    <w:p>
      <w:pPr>
        <w:pStyle w:val="Normal"/>
      </w:pPr>
      <w:r>
        <w:t xml:space="preserve">In short, **resistance is a tool used to achieve robustness** against outliers, but robustness covers a wider range of model departures beyond just the presence of extreme data points.</w:t>
      </w:r>
    </w:p>
    <w:p>
      <w:pPr>
        <w:pStyle w:val="Normal"/>
      </w:pPr>
      <w:r>
        <w:t xml:space="preserve"/>
      </w:r>
    </w:p>
    <w:p>
      <w:pPr>
        <w:pStyle w:val="Normal"/>
      </w:pPr>
      <w:r>
        <w:t xml:space="preserve">---</w:t>
      </w:r>
    </w:p>
    <w:p>
      <w:pPr>
        <w:pStyle w:val="Normal"/>
      </w:pPr>
      <w:r>
        <w:t xml:space="preserve"/>
      </w:r>
    </w:p>
    <w:p>
      <w:pPr>
        <w:pStyle w:val="Normal"/>
      </w:pPr>
      <w:r>
        <w:t xml:space="preserve">### 2. Examples</w:t>
      </w:r>
    </w:p>
    <w:p>
      <w:pPr>
        <w:pStyle w:val="Normal"/>
      </w:pPr>
      <w:r>
        <w:t xml:space="preserve"/>
      </w:r>
    </w:p>
    <w:p>
      <w:pPr>
        <w:pStyle w:val="Normal"/>
      </w:pPr>
      <w:r>
        <w:t xml:space="preserve">#### Example of Resistance: The Median</w:t>
      </w:r>
    </w:p>
    <w:p>
      <w:pPr>
        <w:pStyle w:val="Normal"/>
      </w:pPr>
      <w:r>
        <w:t xml:space="preserve">The **median** is a classic example of a resistant statistic. Its breakdown point is 50%, meaning that up to half of the data points can be replaced by values approaching infinity without causing the median to tend toward infinity. In contrast, the arithmetic mean is non-resistant; a single outlier can exert an arbitrarily large influence on the result.</w:t>
      </w:r>
    </w:p>
    <w:p>
      <w:pPr>
        <w:pStyle w:val="Normal"/>
      </w:pPr>
      <w:r>
        <w:t xml:space="preserve"/>
      </w:r>
    </w:p>
    <w:p>
      <w:pPr>
        <w:pStyle w:val="Normal"/>
      </w:pPr>
      <w:r>
        <w:t xml:space="preserve">#### Example of Robustness: Huber-White ("Sandwich") Standard Errors</w:t>
      </w:r>
    </w:p>
    <w:p>
      <w:pPr>
        <w:pStyle w:val="Normal"/>
      </w:pPr>
      <w:r>
        <w:t xml:space="preserve">The use of **Huber-White heteroscedasticity-consistent standard errors** in OLS regression is an example of a robust procedure. Under standard OLS assumptions, we assume homoscedasticity (constant variance of errors). If this assumption is violated, the OLS standard errors are biased, leading to invalid $t$-tests and confidence intervals. By employing "sandwich" estimators, we make our inference **robust** to the violation of the homoscedasticity assumption, ensuring that our hypothesis tests remain valid even when the error variance is misspecified.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2026-04-16T20:54:12Z</dcterms:modified>
  <cp:category/>
</cp:coreProperties>
</file>