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(C) the expected y value when x is zero.</w:t>
      </w:r>
    </w:p>
    <w:p>
      <w:pPr>
        <w:pStyle w:val="Normal"/>
      </w:pPr>
      <w:r>
        <w:t xml:space="preserve"/>
      </w:r>
    </w:p>
    <w:p>
      <w:pPr>
        <w:pStyle w:val="Normal"/>
      </w:pPr>
      <w:r>
        <w:t xml:space="preserve">Explanation: In a simple linear regression with the equation \( y = \beta_0 + \beta_1 x + \epsilon \), the intercept \(\beta_0\) represents the expected value of the dependent variable \(y\) when the independent variable \(x\) is equal to zero. This is because it is the constant term in the regression equation that shifts the regression line up or down on the y-axis.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2025-05-19T17:06:00Z</dcterms:modified>
  <cp:category/>
</cp:coreProperties>
</file>