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population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Observational studies can support **population inference** if the sample is representative of the target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They generally do **not** justify strong **causal inference**, because there is no randomized assignment and therefore confounding variables may explain observed relationships.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population inference**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2026-04-17T10:27:19Z</dcterms:modified>
  <cp:category/>
</cp:coreProperties>
</file>