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want to test whether the **gender gap in mean reading score** increased from 2013 to 2015.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the gap be defined as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\text{Gap} = \mu_F - \mu_M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**2013:** \(268 - 260 = 8\)</w:t>
      </w:r>
    </w:p>
    <w:p>
      <w:pPr>
        <w:pStyle w:val="Normal"/>
      </w:pPr>
      <w:r>
        <w:t xml:space="preserve">- **2015:** \(265 - 256 = 9\)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observed gap increased by only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9 - 8 = 1 \text{ point.}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question is whether that 1-point increase is larger than would be expected from sampling variability.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Standard error of each gap</w:t>
      </w:r>
    </w:p>
    <w:p>
      <w:pPr>
        <w:pStyle w:val="Normal"/>
      </w:pPr>
      <w:r>
        <w:t xml:space="preserve">Using the reported standard errors and treating the male and female estimates within a year as approximately independent,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SE(\hat G_{2013}) = \sqrt{1.4^2 + 1.3^2}</w:t>
      </w:r>
    </w:p>
    <w:p>
      <w:pPr>
        <w:pStyle w:val="Normal"/>
      </w:pPr>
      <w:r>
        <w:t xml:space="preserve">= \sqrt{1.96 + 1.69}</w:t>
      </w:r>
    </w:p>
    <w:p>
      <w:pPr>
        <w:pStyle w:val="Normal"/>
      </w:pPr>
      <w:r>
        <w:t xml:space="preserve">= \sqrt{3.65}</w:t>
      </w:r>
    </w:p>
    <w:p>
      <w:pPr>
        <w:pStyle w:val="Normal"/>
      </w:pPr>
      <w:r>
        <w:t xml:space="preserve">\approx 1.91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SE(\hat G_{2015}) = \sqrt{1.3^2 + 1.2^2}</w:t>
      </w:r>
    </w:p>
    <w:p>
      <w:pPr>
        <w:pStyle w:val="Normal"/>
      </w:pPr>
      <w:r>
        <w:t xml:space="preserve">= \sqrt{1.69 + 1.44}</w:t>
      </w:r>
    </w:p>
    <w:p>
      <w:pPr>
        <w:pStyle w:val="Normal"/>
      </w:pPr>
      <w:r>
        <w:t xml:space="preserve">= \sqrt{3.13}</w:t>
      </w:r>
    </w:p>
    <w:p>
      <w:pPr>
        <w:pStyle w:val="Normal"/>
      </w:pPr>
      <w:r>
        <w:t xml:space="preserve">\approx 1.77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Standard error of the change in gap</w:t>
      </w:r>
    </w:p>
    <w:p>
      <w:pPr>
        <w:pStyle w:val="Normal"/>
      </w:pPr>
      <w:r>
        <w:t xml:space="preserve">Now compare the two yearly gaps: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D = \hat G_{2015} - \hat G_{2013} = 1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Assuming the 2013 and 2015 samples are independent,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SE(\hat D) = \sqrt{SE(\hat G_{2015})^2 + SE(\hat G_{2013})^2}</w:t>
      </w:r>
    </w:p>
    <w:p>
      <w:pPr>
        <w:pStyle w:val="Normal"/>
      </w:pPr>
      <w:r>
        <w:t xml:space="preserve">= \sqrt{3.13 + 3.65}</w:t>
      </w:r>
    </w:p>
    <w:p>
      <w:pPr>
        <w:pStyle w:val="Normal"/>
      </w:pPr>
      <w:r>
        <w:t xml:space="preserve">= \sqrt{6.78}</w:t>
      </w:r>
    </w:p>
    <w:p>
      <w:pPr>
        <w:pStyle w:val="Normal"/>
      </w:pPr>
      <w:r>
        <w:t xml:space="preserve">\approx 2.60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test statistic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\frac{1}{2.60} \approx 0.38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which is far smaller than 1.96, so the change is **not statistically significant** at the 5% level.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Equivalently, a 95% confidence interval for the change in gap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1 \pm 1.96(2.60) \approx 1 \pm 5.10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(-4.1,\ 6.1).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0 is well inside this interval, the data are consistent with no change in the gap.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Conclusion</w:t>
      </w:r>
    </w:p>
    <w:p>
      <w:pPr>
        <w:pStyle w:val="Normal"/>
      </w:pPr>
      <w:r>
        <w:t xml:space="preserve">There is **no evidence** from these NAEP data that the male–female reading gap for Texas 8th graders **grew from 2013 to 2015**. The estimated gap increased from 8 to 9 points, but this 1-point change is tiny relative to its sampling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good substantive summary is: females outperformed males in both years, but the size of that advantage did **not change in a statistically detectable way** from 2013 to 2015.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2026-04-17T10:55:32Z</dcterms:modified>
  <cp:category/>
</cp:coreProperties>
</file>