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We know: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Mean = 26.8 mm  </w:t>
      </w:r>
    </w:p>
    <w:p>
      <w:pPr>
        <w:pStyle w:val="Normal"/>
      </w:pPr>
      <w:r>
        <w:t xml:space="preserve">- Median = 29.4 mm  </w:t>
      </w:r>
    </w:p>
    <w:p>
      <w:pPr>
        <w:pStyle w:val="Normal"/>
      </w:pPr>
      <w:r>
        <w:t xml:space="preserve">- So mean &lt; median → distribution is **left-skewed** (longer tail to the left).  </w:t>
      </w:r>
    </w:p>
    <w:p>
      <w:pPr>
        <w:pStyle w:val="Normal"/>
      </w:pPr>
      <w:r>
        <w:t xml:space="preserve">- Min = 12 mm, Max = 33.4 mm; range ≈ 21 mm.  </w:t>
      </w:r>
    </w:p>
    <w:p>
      <w:pPr>
        <w:pStyle w:val="Normal"/>
      </w:pPr>
      <w:r>
        <w:t xml:space="preserve">- SD = 5 mm → most data within about 17–37 mm, centered high 20s.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Now compare histograms: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**A:** Slight left skew, bulk around 26–30 mm, with a few smaller fish extending down near 12–15 mm.  </w:t>
      </w:r>
    </w:p>
    <w:p>
      <w:pPr>
        <w:pStyle w:val="Normal"/>
      </w:pPr>
      <w:r>
        <w:t xml:space="preserve">- **B:** Right-skewed (tail to the right: many small fish, few large).  </w:t>
      </w:r>
    </w:p>
    <w:p>
      <w:pPr>
        <w:pStyle w:val="Normal"/>
      </w:pPr>
      <w:r>
        <w:t xml:space="preserve">- **C:** Strong right skew (most around 15–18 mm, tail to large values).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Only Histogram **A** shows a left-skewed distribution with center in the high 20s and a lower tail reaching around 12 mm.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(A) Histogram A.**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2026-04-15T12:29:47Z</dcterms:modified>
  <cp:category/>
</cp:coreProperties>
</file>