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the most complete and statistically appropriate description because it: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describes the **shape** of the distribution as **somewhat symmetric and bell-shaped**</w:t>
      </w:r>
    </w:p>
    <w:p>
      <w:pPr>
        <w:pStyle w:val="Normal"/>
      </w:pPr>
      <w:r>
        <w:t xml:space="preserve">- identifies the **outlier** at **3 hours**</w:t>
      </w:r>
    </w:p>
    <w:p>
      <w:pPr>
        <w:pStyle w:val="Normal"/>
      </w:pPr>
      <w:r>
        <w:t xml:space="preserve">- gives a sense of the **typical value** at about **7 hours**</w:t>
      </w:r>
    </w:p>
    <w:p>
      <w:pPr>
        <w:pStyle w:val="Normal"/>
      </w:pPr>
      <w:r>
        <w:t xml:space="preserve">- mentions the **spread/range** as about **7 hours**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the others are weaker:</w:t>
      </w:r>
    </w:p>
    <w:p>
      <w:pPr>
        <w:pStyle w:val="Normal"/>
      </w:pPr>
      <w:r>
        <w:t xml:space="preserve">- **A** is too purely descriptive of the bars and does not interpret the distribution statistically.</w:t>
      </w:r>
    </w:p>
    <w:p>
      <w:pPr>
        <w:pStyle w:val="Normal"/>
      </w:pPr>
      <w:r>
        <w:t xml:space="preserve">- **B** incorrectly asserts normality and gives precise parameter estimates without enough support.</w:t>
      </w:r>
    </w:p>
    <w:p>
      <w:pPr>
        <w:pStyle w:val="Normal"/>
      </w:pPr>
      <w:r>
        <w:t xml:space="preserve">- **C** is informal and vague, lacking the key statistical descriptors of shape, center, and spread.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D**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2026-04-16T14:33:35Z</dcterms:modified>
  <cp:category/>
</cp:coreProperties>
</file>