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This scenario describes **response bias** (often also called **social desirability bias**): respondents give misleading answers on a survey question because of how they want to be perceived.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(D) response bias**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2026-04-16T15:45:15Z</dcterms:modified>
  <cp:category/>
</cp:coreProperties>
</file>