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B. A parameter is a (fixed) numerical characteristic of a population (e.g., μ, σ²). It’s typically unknown but that does not define it; (A) describes a statistic, and (D) is incorrect.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2026-04-13T12:58:16Z</dcterms:modified>
  <cp:category/>
</cp:coreProperties>
</file>