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C) 18.07 to 23.63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A 95% t-interval is two-sided and (for finite n) is wider than the corresponding z-interval. Both C and D are centered at the same mean, but C is slightly wider, consistent with using t rather than z.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2026-04-13T13:03:51Z</dcterms:modified>
  <cp:category/>
</cp:coreProperties>
</file>