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the proportion of students scoring 33 or higher on the ACT, given that the scores are normally distributed with a mean (\(\mu\)) of 18 and a standard deviation (\(\sigma\)) of 6, we need to follow these steps: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**Convert the raw score to a z-score:**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The z-score formula is:</w:t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z = \frac{X - \mu}{\sigma}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>   where \(X\) is the score we're interested in, \(\mu\) is the mean, and \(\sigma\) is the standard deviation.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For \(X = 33\):</w:t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z = \frac{33 - 18}{6} = \frac{15}{6} = 2.5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**Find the proportion corresponding to this z-score:**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We need to find the area to the right of \(z = 2.5\) under the standard normal curve, which represents the proportion of students scoring 33 or higher.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Using standard normal distribution tables or a statistical software, we look up the area to the left of \(z = 2.5\) and then subtract this from 1 to find the area to the right.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From standard normal tables, the area to the left of \(z = 2.5\) is approximately 0.9938.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Therefore, the area to the right (which we are interested in) is:</w:t>
      </w:r>
    </w:p>
    <w:p>
      <w:pPr>
        <w:pStyle w:val="Normal"/>
      </w:pPr>
      <w:r>
        <w:t xml:space="preserve">   \[</w:t>
      </w:r>
    </w:p>
    <w:p>
      <w:pPr>
        <w:pStyle w:val="Normal"/>
      </w:pPr>
      <w:r>
        <w:t xml:space="preserve">   1 - 0.9938 = 0.0062</w:t>
      </w:r>
    </w:p>
    <w:p>
      <w:pPr>
        <w:pStyle w:val="Normal"/>
      </w:pPr>
      <w:r>
        <w:t xml:space="preserve">   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3. **Convert this proportion to scientific notation:**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   \(0.0062\) in scientific notation is \(6.2 \times 10^{-3}\), which can be written as \(6.2E-3\).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the multiple-choice options, we need to find the closest match to \(6.2E-3\):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(A) \(6.1999999999999998E-3\)</w:t>
      </w:r>
    </w:p>
    <w:p>
      <w:pPr>
        <w:pStyle w:val="Normal"/>
      </w:pPr>
      <w:r>
        <w:t xml:space="preserve">- (B) \(1.09E-2\)</w:t>
      </w:r>
    </w:p>
    <w:p>
      <w:pPr>
        <w:pStyle w:val="Normal"/>
      </w:pPr>
      <w:r>
        <w:t xml:space="preserve">- (C) \(1.24E-2\)</w:t>
      </w:r>
    </w:p>
    <w:p>
      <w:pPr>
        <w:pStyle w:val="Normal"/>
      </w:pPr>
      <w:r>
        <w:t xml:space="preserve">- (D) \(2.1700000000000001E-2\)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closest option to \(6.2E-3\)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**(A) 6.1999999999999998E-3**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 the correct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 (A)**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2025-05-19T16:36:51Z</dcterms:modified>
  <cp:category/>
</cp:coreProperties>
</file>