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**C**</w:t>
      </w:r>
    </w:p>
    <w:p>
      <w:pPr>
        <w:pStyle w:val="Normal"/>
      </w:pPr>
      <w:r>
        <w:t xml:space="preserve"/>
      </w:r>
    </w:p>
    <w:p>
      <w:pPr>
        <w:pStyle w:val="Normal"/>
      </w:pPr>
      <w:r>
        <w:t xml:space="preserve">**Explanation**: Stratified sampling is generally the best among these, as it reduces sampling variance and ensures proportional representation of key population subgroups (strata) when strata differ meaningfully. Simple random sampling is unbiased and representative for homogeneous populations but less efficient than stratified sampling for heterogeneous ones. Convenience sampling is worst, as it is highly prone to selection bias and lacks generalizability.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2026-04-16T09:34:59Z</dcterms:modified>
  <cp:category/>
</cp:coreProperties>
</file>