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mean is \( \bar{x} = \frac{417}{20} = 20.85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variance is \( s^2 = \frac{\sum x_i^2 - \frac{(\sum x_i)^2}{n}}{n-1} = \frac{9365 - \frac{417^2}{20}}{19} = \frac{9365 - 8694.45}{19} = \frac{670.55}{19} \approx 35.29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standard deviation is \( s = \sqrt{35.29} \approx 5.94 \).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2026-04-16T09:31:56Z</dcterms:modified>
  <cp:category/>
</cp:coreProperties>
</file>