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### (a) Interpretation of the slope</w:t>
      </w:r>
    </w:p>
    <w:p>
      <w:pPr>
        <w:pStyle w:val="Normal"/>
      </w:pPr>
      <w:r>
        <w:t xml:space="preserve">The slope of the regression line estimates the mean change in the percentage of nitrogen removed (in parts per hundred) per one-foot increase in grass buffer strip width.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(b) Using the model for prediction between 0 and 30 feet</w:t>
      </w:r>
    </w:p>
    <w:p>
      <w:pPr>
        <w:pStyle w:val="Normal"/>
      </w:pPr>
      <w:r>
        <w:t xml:space="preserve">No, I would not be willing to use this model for prediction between 0 and 30 feet. For the first study plan, all data are restricted to widths of 6 ft and 13 ft, so predictions within [6, 13] involve interpolation (reasonable if linearity holds locally) but predictions below 6 ft or above 13 ft require risky extrapolation outside the observed range, where the linear relationship may not hold (e.g., due to saturation effects or changing mechanisms near 0 ft or large widths). The second plan spans more of [6, 13] but still lacks data near 0 or 30 ft.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(c) Sampling distribution of the sample mean for 6-ft buffers</w:t>
      </w:r>
    </w:p>
    <w:p>
      <w:pPr>
        <w:pStyle w:val="Normal"/>
      </w:pPr>
      <w:r>
        <w:t xml:space="preserve">Assuming the four observations of nitrogen removed from 6-ft buffers are i.i.d. $N(\mu_6, \sigma^2)$, where $\mu_6$ is the true mean percentage removed at 6 ft and $\sigma^2$ is the constant variance across widths, the sample mean $\bar{Y}_6$ follows a $N(\mu_6, \sigma^2/4)$ distribution.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(d) 95% probability interval for the sample mean</w:t>
      </w:r>
    </w:p>
    <w:p>
      <w:pPr>
        <w:pStyle w:val="Normal"/>
      </w:pPr>
      <w:r>
        <w:t xml:space="preserve">From (c), $P\left( \mu_6 - 1.96 \cdot \frac{\sigma}{2} &lt; \bar{Y}_6 &lt; \mu_6 + 1.96 \cdot \frac{\sigma}{2} \right) = 0.95$. Thus, the fixed interval $\left( \mu_6 - 1.96 \cdot \frac{\sigma}{2}, \mu_6 + 1.96 \cdot \frac{\sigma}{2} \right)$ contains the realized $\bar{Y}_6$ with probability 0.95 (before sampling).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(e) Better estimator of the slope</w:t>
      </w:r>
    </w:p>
    <w:p>
      <w:pPr>
        <w:pStyle w:val="Normal"/>
      </w:pPr>
      <w:r>
        <w:t xml:space="preserve">The second study plan provides a better estimator of the slope. The left plot (first plan) shows high variability (large vertical error bars) at only two $x$-values (6 ft and 13 ft), yielding small $\sum (x_i - \bar{x})^2 \approx 98$ and large $\widehat{\mathrm{Var}}(\hat{\beta})$. The right plot (second plan) shows data at more widely spaced $x$-values across [6, 13] ft with tighter fit (smaller residuals/error bars), yielding larger $\sum (x_i - \bar{x})^2$ and thus smaller $\widehat{\mathrm{Var}}(\hat{\beta}) = \hat{\sigma}^2 / \sum (x_i - \bar{x})^2$ by the simple linear regression formula.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(f) Another way to choose widths to check linearity</w:t>
      </w:r>
    </w:p>
    <w:p>
      <w:pPr>
        <w:pStyle w:val="Normal"/>
      </w:pPr>
      <w:r>
        <w:t xml:space="preserve">Choose two replicate buffer strips at each of four distinct widths evenly spaced over the range of interest (e.g., 3 ft, 9 ft, 15 ft, and 24 ft). This provides eight observations total, allows estimation of $\sigma^2$ from within-width replicates (to stabilize residual plots), and enables checking linearity via a scatterplot of means vs. width, residual plots against width, or a formal $F$-test for the quadratic term after fitting $Y = \beta_0 + \beta_1 x + \beta_2 x^2 + \epsilon$.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2026-04-16T09:41:37Z</dcterms:modified>
  <cp:category/>
</cp:coreProperties>
</file>