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(A) a sample characteristic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statistical terminology, a statistic is defined as any function of the observed sample data (e.g., \(\bar{x}\), \(s^2\), or a sample quantile). Because it is computed directly from the realized sample, its numerical value is known once the data are in hand. By contrast, a population characteristic is termed a parameter and is generally unknown; statements (B) and (C) therefore confuse the sample-level quantity with its population counterpart. Statement (D) is likewise incorrect: while many sampling distributions become approximately normal for large \(n\) by the central-limit theorem, the statistic itself need not be normally distributed (consider, for example, a sample minimum from an exponential population). Hence the only correct choice is (A).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2026-05-18T11:03:50Z</dcterms:modified>
  <cp:category/>
</cp:coreProperties>
</file>