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problem concerns sampling variability for the sample proportion \(\hat{p}\) (here, the percentage of yellow candies) when drawing random samples of size \(n=20\) from a large population with known population proportion \(p=0.35\).</w:t>
      </w:r>
    </w:p>
    <w:p>
      <w:pPr>
        <w:pStyle w:val="Normal"/>
      </w:pPr>
      <w:r>
        <w:t xml:space="preserve"/>
      </w:r>
    </w:p>
    <w:p>
      <w:pPr>
        <w:pStyle w:val="Normal"/>
      </w:pPr>
      <w:r>
        <w:t xml:space="preserve">The exact sampling distribution of the number of yellow candies in a single draw is binomial: \(X\sim\text{Bin}(n=20,p=0.35)\). Consequently the possible values of \(\hat{p}=X/20\) are multiples of 5 percent, the expectation is \(E(\hat{p})=0.35\), and the standard error is</w:t>
      </w:r>
    </w:p>
    <w:p>
      <w:pPr>
        <w:pStyle w:val="Normal"/>
      </w:pPr>
      <w:r>
        <w:t xml:space="preserve">\[</w:t>
      </w:r>
    </w:p>
    <w:p>
      <w:pPr>
        <w:pStyle w:val="Normal"/>
      </w:pPr>
      <w:r>
        <w:t xml:space="preserve">\text{SE}(\hat{p})=\sqrt{\frac{p(1-p)}{n}}=\sqrt{\frac{0.35\times0.65}{20}}\approx0.107</w:t>
      </w:r>
    </w:p>
    <w:p>
      <w:pPr>
        <w:pStyle w:val="Normal"/>
      </w:pPr>
      <w:r>
        <w:t xml:space="preserve">\]</w:t>
      </w:r>
    </w:p>
    <w:p>
      <w:pPr>
        <w:pStyle w:val="Normal"/>
      </w:pPr>
      <w:r>
        <w:t xml:space="preserve">(roughly 11 percentage points).  Thus, in repeated samples of size 20 one should expect the observed percentages to scatter around 35 percent, most of them lying between roughly 15 percent and 55 percent; values near the extremes (0 percent or 100 percent) are possible in principle but have negligible probability.</w:t>
      </w:r>
    </w:p>
    <w:p>
      <w:pPr>
        <w:pStyle w:val="Normal"/>
      </w:pPr>
      <w:r>
        <w:t xml:space="preserve"/>
      </w:r>
    </w:p>
    <w:p>
      <w:pPr>
        <w:pStyle w:val="Normal"/>
      </w:pPr>
      <w:r>
        <w:t xml:space="preserve">- Option (B) requires every student to obtain exactly seven yellow candies. While a single draw can yield \(\hat{p}=0.35\), the probability of five independent draws all doing so is on the order of \(10^{-4}\) or smaller; perfect constancy is therefore highly implausible.</w:t>
      </w:r>
    </w:p>
    <w:p>
      <w:pPr>
        <w:pStyle w:val="Normal"/>
      </w:pPr>
      <w:r>
        <w:t xml:space="preserve">- Option (C) contains two draws (5 percent and 95 percent) that lie more than five standard errors from the mean. The binomial tail probabilities for these outcomes are vanishingly small, so the sequence is not realistic.</w:t>
      </w:r>
    </w:p>
    <w:p>
      <w:pPr>
        <w:pStyle w:val="Normal"/>
      </w:pPr>
      <w:r>
        <w:t xml:space="preserve">- Option (A) consists of five values that lie comfortably inside the interval one would expect from the calculated standard error; the observed spread is typical of ordinary binomial sampling variation.</w:t>
      </w:r>
    </w:p>
    <w:p>
      <w:pPr>
        <w:pStyle w:val="Normal"/>
      </w:pPr>
      <w:r>
        <w:t xml:space="preserve"/>
      </w:r>
    </w:p>
    <w:p>
      <w:pPr>
        <w:pStyle w:val="Normal"/>
      </w:pPr>
      <w:r>
        <w:t xml:space="preserve">Hence (A) is the only sequence that is consistent with the known sampling distribution.</w:t>
      </w:r>
    </w:p>
    <w:p>
      <w:pPr>
        <w:pStyle w:val="Normal"/>
      </w:pPr>
      <w:r>
        <w:t xml:space="preserve"/>
      </w:r>
    </w:p>
    <w:p>
      <w:pPr>
        <w:pStyle w:val="Normal"/>
      </w:pPr>
      <w:r>
        <w:t xml:space="preserve">Final answer: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2026-05-18T09:56:52Z</dcterms:modified>
  <cp:category/>
</cp:coreProperties>
</file>