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219" w:rsidRPr="003C739E" w:rsidRDefault="00C80BDA" w:rsidP="006F5219">
      <w:pPr>
        <w:jc w:val="center"/>
        <w:rPr>
          <w:b/>
          <w:sz w:val="52"/>
        </w:rPr>
      </w:pPr>
      <w:r>
        <w:rPr>
          <w:b/>
          <w:sz w:val="52"/>
        </w:rPr>
        <w:t>Modify</w:t>
      </w:r>
      <w:r w:rsidR="004000E2">
        <w:rPr>
          <w:rFonts w:hint="eastAsia"/>
          <w:b/>
          <w:sz w:val="52"/>
        </w:rPr>
        <w:t xml:space="preserve"> 테이</w:t>
      </w:r>
      <w:r w:rsidR="004000E2">
        <w:rPr>
          <w:b/>
          <w:sz w:val="52"/>
        </w:rPr>
        <w:t>블</w:t>
      </w:r>
      <w:r w:rsidR="004000E2">
        <w:rPr>
          <w:rFonts w:hint="eastAsia"/>
          <w:b/>
          <w:sz w:val="52"/>
        </w:rPr>
        <w:t xml:space="preserve"> 열 </w:t>
      </w:r>
      <w:r>
        <w:rPr>
          <w:rFonts w:hint="eastAsia"/>
          <w:b/>
          <w:sz w:val="52"/>
        </w:rPr>
        <w:t>속성 변경</w:t>
      </w:r>
    </w:p>
    <w:p w:rsidR="004000E2" w:rsidRDefault="004000E2" w:rsidP="00415986">
      <w:pPr>
        <w:pStyle w:val="a3"/>
        <w:numPr>
          <w:ilvl w:val="0"/>
          <w:numId w:val="2"/>
        </w:numPr>
        <w:ind w:leftChars="0"/>
        <w:rPr>
          <w:b/>
          <w:sz w:val="40"/>
        </w:rPr>
      </w:pPr>
      <w:r>
        <w:rPr>
          <w:rFonts w:hint="eastAsia"/>
          <w:b/>
          <w:sz w:val="40"/>
        </w:rPr>
        <w:t>Desc sample62;</w:t>
      </w:r>
    </w:p>
    <w:p w:rsidR="00635B45" w:rsidRPr="00C80BDA" w:rsidRDefault="00C80BDA" w:rsidP="00C80BDA">
      <w:pPr>
        <w:pStyle w:val="a3"/>
        <w:numPr>
          <w:ilvl w:val="0"/>
          <w:numId w:val="2"/>
        </w:numPr>
        <w:ind w:leftChars="0"/>
        <w:rPr>
          <w:b/>
          <w:sz w:val="40"/>
        </w:rPr>
      </w:pPr>
      <w:r>
        <w:rPr>
          <w:rFonts w:hint="eastAsia"/>
          <w:b/>
          <w:sz w:val="40"/>
        </w:rPr>
        <w:t>Alter table sample62 modify C varchar(20);</w:t>
      </w:r>
    </w:p>
    <w:p w:rsidR="00635B45" w:rsidRPr="00635B45" w:rsidRDefault="00635B45" w:rsidP="00635B45">
      <w:pPr>
        <w:pStyle w:val="a3"/>
        <w:numPr>
          <w:ilvl w:val="0"/>
          <w:numId w:val="2"/>
        </w:numPr>
        <w:ind w:leftChars="0"/>
        <w:rPr>
          <w:b/>
          <w:sz w:val="40"/>
        </w:rPr>
      </w:pPr>
      <w:r>
        <w:rPr>
          <w:b/>
          <w:sz w:val="40"/>
        </w:rPr>
        <w:t>D</w:t>
      </w:r>
      <w:r>
        <w:rPr>
          <w:rFonts w:hint="eastAsia"/>
          <w:b/>
          <w:sz w:val="40"/>
        </w:rPr>
        <w:t xml:space="preserve">esc </w:t>
      </w:r>
      <w:r>
        <w:rPr>
          <w:b/>
          <w:sz w:val="40"/>
        </w:rPr>
        <w:t>sample62;</w:t>
      </w:r>
    </w:p>
    <w:p w:rsidR="00CD45A5" w:rsidRDefault="00D07625" w:rsidP="00CD45A5">
      <w:pPr>
        <w:widowControl/>
        <w:wordWrap/>
        <w:autoSpaceDE/>
        <w:autoSpaceDN/>
        <w:rPr>
          <w:b/>
          <w:sz w:val="40"/>
        </w:rPr>
      </w:pPr>
      <w:r>
        <w:rPr>
          <w:noProof/>
        </w:rPr>
        <w:drawing>
          <wp:inline distT="0" distB="0" distL="0" distR="0" wp14:anchorId="1401CA79" wp14:editId="16EFB47F">
            <wp:extent cx="4305869" cy="3998130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0271" cy="400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0E2" w:rsidRDefault="004000E2" w:rsidP="00CD45A5">
      <w:pPr>
        <w:widowControl/>
        <w:wordWrap/>
        <w:autoSpaceDE/>
        <w:autoSpaceDN/>
        <w:rPr>
          <w:b/>
          <w:sz w:val="40"/>
        </w:rPr>
      </w:pPr>
      <w:r>
        <w:rPr>
          <w:b/>
          <w:sz w:val="40"/>
        </w:rPr>
        <w:t xml:space="preserve">Alter </w:t>
      </w:r>
      <w:r w:rsidRPr="004000E2">
        <w:rPr>
          <w:b/>
          <w:sz w:val="40"/>
        </w:rPr>
        <w:sym w:font="Wingdings" w:char="F0E0"/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테이블을 변경할 때 사용</w:t>
      </w:r>
      <w:bookmarkStart w:id="0" w:name="_GoBack"/>
      <w:bookmarkEnd w:id="0"/>
    </w:p>
    <w:p w:rsidR="00EA60E8" w:rsidRPr="00CD45A5" w:rsidRDefault="00D07625" w:rsidP="00CD45A5">
      <w:pPr>
        <w:widowControl/>
        <w:wordWrap/>
        <w:autoSpaceDE/>
        <w:autoSpaceDN/>
        <w:rPr>
          <w:b/>
          <w:sz w:val="40"/>
        </w:rPr>
      </w:pPr>
      <w:r>
        <w:rPr>
          <w:b/>
          <w:sz w:val="40"/>
        </w:rPr>
        <w:t>M</w:t>
      </w:r>
      <w:r>
        <w:rPr>
          <w:rFonts w:hint="eastAsia"/>
          <w:b/>
          <w:sz w:val="40"/>
        </w:rPr>
        <w:t>odify</w:t>
      </w:r>
      <w:r>
        <w:rPr>
          <w:b/>
          <w:sz w:val="40"/>
        </w:rPr>
        <w:t xml:space="preserve"> </w:t>
      </w:r>
      <w:r w:rsidR="004000E2" w:rsidRPr="004000E2">
        <w:rPr>
          <w:b/>
          <w:sz w:val="40"/>
        </w:rPr>
        <w:sym w:font="Wingdings" w:char="F0E0"/>
      </w:r>
      <w:r w:rsidR="004000E2">
        <w:rPr>
          <w:b/>
          <w:sz w:val="40"/>
        </w:rPr>
        <w:t xml:space="preserve"> </w:t>
      </w:r>
      <w:r w:rsidR="004000E2">
        <w:rPr>
          <w:rFonts w:hint="eastAsia"/>
          <w:b/>
          <w:sz w:val="40"/>
        </w:rPr>
        <w:t>테이블에 열</w:t>
      </w:r>
      <w:r>
        <w:rPr>
          <w:rFonts w:hint="eastAsia"/>
          <w:b/>
          <w:sz w:val="40"/>
        </w:rPr>
        <w:t xml:space="preserve"> 속성을 변경</w:t>
      </w:r>
    </w:p>
    <w:sectPr w:rsidR="00EA60E8" w:rsidRPr="00CD45A5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47E" w:rsidRDefault="0015447E" w:rsidP="0015447E">
      <w:pPr>
        <w:spacing w:after="0" w:line="240" w:lineRule="auto"/>
      </w:pPr>
      <w:r>
        <w:separator/>
      </w:r>
    </w:p>
  </w:endnote>
  <w:end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47E" w:rsidRDefault="0015447E" w:rsidP="0015447E">
      <w:pPr>
        <w:spacing w:after="0" w:line="240" w:lineRule="auto"/>
      </w:pPr>
      <w:r>
        <w:separator/>
      </w:r>
    </w:p>
  </w:footnote>
  <w:foot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3D91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6B58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11A1D82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6CA3AF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F34202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2D2647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75135F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5"/>
  </w:num>
  <w:num w:numId="5">
    <w:abstractNumId w:val="9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19"/>
    <w:rsid w:val="00053191"/>
    <w:rsid w:val="00095C05"/>
    <w:rsid w:val="00126CB7"/>
    <w:rsid w:val="0015447E"/>
    <w:rsid w:val="00186D7F"/>
    <w:rsid w:val="001D29D6"/>
    <w:rsid w:val="001D2FE8"/>
    <w:rsid w:val="00230E53"/>
    <w:rsid w:val="002D38E5"/>
    <w:rsid w:val="002F2AE5"/>
    <w:rsid w:val="003167FA"/>
    <w:rsid w:val="003441E2"/>
    <w:rsid w:val="0038006A"/>
    <w:rsid w:val="003E0FA4"/>
    <w:rsid w:val="004000E2"/>
    <w:rsid w:val="004676CA"/>
    <w:rsid w:val="00480406"/>
    <w:rsid w:val="00492AB1"/>
    <w:rsid w:val="00635B45"/>
    <w:rsid w:val="006F5219"/>
    <w:rsid w:val="00742EE0"/>
    <w:rsid w:val="0078764B"/>
    <w:rsid w:val="007A693E"/>
    <w:rsid w:val="00866F43"/>
    <w:rsid w:val="008B0E7D"/>
    <w:rsid w:val="0092047D"/>
    <w:rsid w:val="0096130B"/>
    <w:rsid w:val="00964BBD"/>
    <w:rsid w:val="009E5F17"/>
    <w:rsid w:val="00B17C55"/>
    <w:rsid w:val="00C80BDA"/>
    <w:rsid w:val="00C80DA8"/>
    <w:rsid w:val="00CD45A5"/>
    <w:rsid w:val="00D07625"/>
    <w:rsid w:val="00D46D7E"/>
    <w:rsid w:val="00D84DC1"/>
    <w:rsid w:val="00E239FE"/>
    <w:rsid w:val="00EA60E8"/>
    <w:rsid w:val="00F6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04EC186D"/>
  <w15:docId w15:val="{FBECF6BE-E906-4798-8F79-391886F0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2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2FE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92047D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5447E"/>
  </w:style>
  <w:style w:type="paragraph" w:styleId="a8">
    <w:name w:val="footer"/>
    <w:basedOn w:val="a"/>
    <w:link w:val="Char1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5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30</cp:revision>
  <dcterms:created xsi:type="dcterms:W3CDTF">2022-09-20T09:19:00Z</dcterms:created>
  <dcterms:modified xsi:type="dcterms:W3CDTF">2022-12-20T07:35:00Z</dcterms:modified>
</cp:coreProperties>
</file>