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E2E0" w14:textId="5CDC6509" w:rsidR="0069323E" w:rsidRPr="00EE7CD5" w:rsidRDefault="00EE7CD5" w:rsidP="00EF4B1F">
      <w:pPr>
        <w:jc w:val="center"/>
        <w:outlineLvl w:val="0"/>
        <w:rPr>
          <w:sz w:val="22"/>
        </w:rPr>
      </w:pPr>
      <w:r w:rsidRPr="00EE7CD5">
        <w:rPr>
          <w:rFonts w:hint="eastAsia"/>
          <w:sz w:val="22"/>
        </w:rPr>
        <w:t>腹部超声</w:t>
      </w:r>
    </w:p>
    <w:p w14:paraId="0E1CDF3E" w14:textId="659A401E" w:rsidR="00EE7CD5" w:rsidRDefault="008143B3" w:rsidP="008143B3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8143B3">
        <w:rPr>
          <w:rFonts w:ascii="宋体" w:eastAsia="宋体" w:hAnsi="宋体" w:hint="eastAsia"/>
          <w:sz w:val="18"/>
          <w:szCs w:val="18"/>
        </w:rPr>
        <w:t>超声检查是利用人体对超声波的反射进行观察，是用弱超声波照射到身体上，将组织的反射波进行图像化处理，声像图能间接反映人体某部位各层组织的结构。腹部超声检查适用于肝、胆囊、胆管、脾、胰、肾、肾上腺、膀胱、前列腺等多种脏器疼痛的诊断。超声检查方法简便，诊断准确率高，对受检者无损伤性。超声波在空气中衰减很快，不适合作空腔脏器检查。</w:t>
      </w:r>
    </w:p>
    <w:p w14:paraId="699AA686" w14:textId="77777777" w:rsidR="00CE1305" w:rsidRPr="008143B3" w:rsidRDefault="00CE1305" w:rsidP="008143B3">
      <w:pPr>
        <w:ind w:firstLineChars="200" w:firstLine="360"/>
        <w:jc w:val="left"/>
        <w:rPr>
          <w:rFonts w:ascii="宋体" w:eastAsia="宋体" w:hAnsi="宋体" w:hint="eastAsia"/>
          <w:sz w:val="18"/>
          <w:szCs w:val="18"/>
        </w:rPr>
      </w:pPr>
    </w:p>
    <w:p w14:paraId="55DB7E40" w14:textId="3E32BF11" w:rsidR="008143B3" w:rsidRDefault="008143B3" w:rsidP="00EF4B1F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/>
          <w:b/>
          <w:sz w:val="18"/>
          <w:szCs w:val="18"/>
        </w:rPr>
      </w:pPr>
      <w:r w:rsidRPr="008143B3">
        <w:rPr>
          <w:rFonts w:ascii="宋体" w:eastAsia="宋体" w:hAnsi="宋体" w:hint="eastAsia"/>
          <w:b/>
          <w:sz w:val="18"/>
          <w:szCs w:val="18"/>
        </w:rPr>
        <w:t>检查目的</w:t>
      </w:r>
    </w:p>
    <w:p w14:paraId="2CCCA910" w14:textId="0C23F303" w:rsidR="008143B3" w:rsidRDefault="008143B3" w:rsidP="008143B3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8143B3">
        <w:rPr>
          <w:rFonts w:ascii="宋体" w:eastAsia="宋体" w:hAnsi="宋体"/>
          <w:sz w:val="18"/>
          <w:szCs w:val="18"/>
        </w:rPr>
        <w:t>该检查能迅速检查出肝、胆囊、胆管、脾、胰、肾、肾上腺、膀胱、前列腺等脏器的大小、形状变化；是否处于正常位置；脏器内有无占位；占位是实质性还是液性如囊肿、血肿及脓肿等，并能在一定程度上鉴别出占位是良性还是恶性的，有无受到周围肿物或脏器的压迫；还可查出腹腔、盆腔肿大的淋巴结；可观察胆囊的收缩情况，判断胆囊功能；还能准确判断有无腹水，即使少量腹水也可测出。</w:t>
      </w:r>
    </w:p>
    <w:p w14:paraId="3C66729B" w14:textId="22377C9D" w:rsidR="00CD5DD7" w:rsidRPr="00CD5DD7" w:rsidRDefault="008143B3" w:rsidP="00CD5DD7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 w:hint="eastAsia"/>
          <w:b/>
          <w:sz w:val="18"/>
          <w:szCs w:val="18"/>
        </w:rPr>
      </w:pPr>
      <w:r w:rsidRPr="008143B3">
        <w:rPr>
          <w:rFonts w:ascii="宋体" w:eastAsia="宋体" w:hAnsi="宋体" w:hint="eastAsia"/>
          <w:b/>
          <w:sz w:val="18"/>
          <w:szCs w:val="18"/>
        </w:rPr>
        <w:t>临床意义</w:t>
      </w:r>
    </w:p>
    <w:p w14:paraId="6BD44AEF" w14:textId="77777777" w:rsidR="00CD5DD7" w:rsidRDefault="008143B3" w:rsidP="00CD5DD7">
      <w:pPr>
        <w:ind w:firstLineChars="200" w:firstLine="361"/>
        <w:jc w:val="left"/>
        <w:outlineLvl w:val="2"/>
        <w:rPr>
          <w:rFonts w:ascii="宋体" w:eastAsia="宋体" w:hAnsi="宋体"/>
          <w:sz w:val="18"/>
          <w:szCs w:val="18"/>
        </w:rPr>
      </w:pPr>
      <w:bookmarkStart w:id="0" w:name="_GoBack"/>
      <w:bookmarkEnd w:id="0"/>
      <w:r w:rsidRPr="008143B3">
        <w:rPr>
          <w:rFonts w:ascii="宋体" w:eastAsia="宋体" w:hAnsi="宋体"/>
          <w:b/>
          <w:sz w:val="18"/>
          <w:szCs w:val="18"/>
        </w:rPr>
        <w:t>1.囊性肿块</w:t>
      </w:r>
      <w:r w:rsidRPr="008143B3">
        <w:rPr>
          <w:rFonts w:ascii="宋体" w:eastAsia="宋体" w:hAnsi="宋体"/>
          <w:sz w:val="18"/>
          <w:szCs w:val="18"/>
        </w:rPr>
        <w:br/>
        <w:t xml:space="preserve">　　（1）单纯性囊性肿块：如卵巢囊肿、假性胰腺囊肿、胆总管囊肿等，常有以下几种特点。</w:t>
      </w:r>
      <w:r w:rsidRPr="008143B3">
        <w:rPr>
          <w:rFonts w:ascii="宋体" w:eastAsia="宋体" w:hAnsi="宋体" w:hint="eastAsia"/>
          <w:sz w:val="18"/>
          <w:szCs w:val="18"/>
        </w:rPr>
        <w:t>①</w:t>
      </w:r>
      <w:r w:rsidRPr="008143B3">
        <w:rPr>
          <w:rFonts w:ascii="宋体" w:eastAsia="宋体" w:hAnsi="宋体"/>
          <w:sz w:val="18"/>
          <w:szCs w:val="18"/>
        </w:rPr>
        <w:t>肿块囊性无回声，边缘光滑、清晰；</w:t>
      </w:r>
      <w:r w:rsidRPr="008143B3">
        <w:rPr>
          <w:rFonts w:ascii="宋体" w:eastAsia="宋体" w:hAnsi="宋体" w:hint="eastAsia"/>
          <w:sz w:val="18"/>
          <w:szCs w:val="18"/>
        </w:rPr>
        <w:t>②</w:t>
      </w:r>
      <w:r w:rsidRPr="008143B3">
        <w:rPr>
          <w:rFonts w:ascii="宋体" w:eastAsia="宋体" w:hAnsi="宋体"/>
          <w:sz w:val="18"/>
          <w:szCs w:val="18"/>
        </w:rPr>
        <w:t>肿块囊性无回声，后方回声增强；</w:t>
      </w:r>
      <w:r w:rsidRPr="008143B3">
        <w:rPr>
          <w:rFonts w:ascii="宋体" w:eastAsia="宋体" w:hAnsi="宋体" w:hint="eastAsia"/>
          <w:sz w:val="18"/>
          <w:szCs w:val="18"/>
        </w:rPr>
        <w:t>③</w:t>
      </w:r>
      <w:r w:rsidRPr="008143B3">
        <w:rPr>
          <w:rFonts w:ascii="宋体" w:eastAsia="宋体" w:hAnsi="宋体"/>
          <w:sz w:val="18"/>
          <w:szCs w:val="18"/>
        </w:rPr>
        <w:t>肿块囊性无回声，两侧有侧壁声影；</w:t>
      </w:r>
      <w:r w:rsidRPr="008143B3">
        <w:rPr>
          <w:rFonts w:ascii="宋体" w:eastAsia="宋体" w:hAnsi="宋体" w:hint="eastAsia"/>
          <w:sz w:val="18"/>
          <w:szCs w:val="18"/>
        </w:rPr>
        <w:t>④</w:t>
      </w:r>
      <w:r w:rsidRPr="008143B3">
        <w:rPr>
          <w:rFonts w:ascii="宋体" w:eastAsia="宋体" w:hAnsi="宋体"/>
          <w:sz w:val="18"/>
          <w:szCs w:val="18"/>
        </w:rPr>
        <w:t>肿块为囊性无回声，提高增益后仍无回声出现。</w:t>
      </w:r>
      <w:r w:rsidRPr="008143B3">
        <w:rPr>
          <w:rFonts w:ascii="宋体" w:eastAsia="宋体" w:hAnsi="宋体"/>
          <w:sz w:val="18"/>
          <w:szCs w:val="18"/>
        </w:rPr>
        <w:br/>
        <w:t xml:space="preserve">　　（2）有薄间隔的多房性囊肿：囊性无回声内部有多处细薄强光带间隔。卵巢多房性囊肿、多囊肝、多囊肾等有此种表现。</w:t>
      </w:r>
      <w:r w:rsidRPr="008143B3">
        <w:rPr>
          <w:rFonts w:ascii="宋体" w:eastAsia="宋体" w:hAnsi="宋体"/>
          <w:sz w:val="18"/>
          <w:szCs w:val="18"/>
        </w:rPr>
        <w:br/>
        <w:t xml:space="preserve">　　（3）有厚间隔的多房性囊肿：囊性无回声内部有多处较宽的强光带分隔。肿块两侧也有边界声影，后方回声增强。常见的有卵巢皮样囊肿、多房性卵巢囊肿恶性变以及脓肿内的多腔表现。</w:t>
      </w:r>
    </w:p>
    <w:p w14:paraId="52D57FAC" w14:textId="77777777" w:rsidR="00CD5DD7" w:rsidRDefault="008143B3" w:rsidP="00CD5DD7">
      <w:pPr>
        <w:ind w:firstLineChars="200" w:firstLine="360"/>
        <w:jc w:val="left"/>
        <w:outlineLvl w:val="2"/>
        <w:rPr>
          <w:rFonts w:ascii="宋体" w:eastAsia="宋体" w:hAnsi="宋体"/>
          <w:sz w:val="18"/>
          <w:szCs w:val="18"/>
        </w:rPr>
      </w:pPr>
      <w:r w:rsidRPr="008143B3">
        <w:rPr>
          <w:rFonts w:ascii="宋体" w:eastAsia="宋体" w:hAnsi="宋体"/>
          <w:sz w:val="18"/>
          <w:szCs w:val="18"/>
        </w:rPr>
        <w:br/>
        <w:t xml:space="preserve">　　</w:t>
      </w:r>
      <w:r w:rsidRPr="008143B3">
        <w:rPr>
          <w:rFonts w:ascii="宋体" w:eastAsia="宋体" w:hAnsi="宋体"/>
          <w:b/>
          <w:sz w:val="18"/>
          <w:szCs w:val="18"/>
        </w:rPr>
        <w:t>2.实性肿块</w:t>
      </w:r>
      <w:r w:rsidRPr="008143B3">
        <w:rPr>
          <w:rFonts w:ascii="宋体" w:eastAsia="宋体" w:hAnsi="宋体"/>
          <w:sz w:val="18"/>
          <w:szCs w:val="18"/>
        </w:rPr>
        <w:br/>
        <w:t xml:space="preserve">　　（1）实质均质性肿块：肿块内部呈均匀分布的中或低光点回声；肿块光滑、清晰，有时也可呈分叶状；肿块后方一般无回声增强，有时可出现向外散开的侧壁声影。淋巴</w:t>
      </w:r>
      <w:proofErr w:type="gramStart"/>
      <w:r w:rsidRPr="008143B3">
        <w:rPr>
          <w:rFonts w:ascii="宋体" w:eastAsia="宋体" w:hAnsi="宋体"/>
          <w:sz w:val="18"/>
          <w:szCs w:val="18"/>
        </w:rPr>
        <w:t>瘤为此</w:t>
      </w:r>
      <w:proofErr w:type="gramEnd"/>
      <w:r w:rsidRPr="008143B3">
        <w:rPr>
          <w:rFonts w:ascii="宋体" w:eastAsia="宋体" w:hAnsi="宋体"/>
          <w:sz w:val="18"/>
          <w:szCs w:val="18"/>
        </w:rPr>
        <w:t>类表现。</w:t>
      </w:r>
      <w:r w:rsidRPr="008143B3">
        <w:rPr>
          <w:rFonts w:ascii="宋体" w:eastAsia="宋体" w:hAnsi="宋体"/>
          <w:sz w:val="18"/>
          <w:szCs w:val="18"/>
        </w:rPr>
        <w:br/>
        <w:t xml:space="preserve">　　（2）实质非均质性肿块：</w:t>
      </w:r>
      <w:r w:rsidRPr="008143B3">
        <w:rPr>
          <w:rFonts w:ascii="宋体" w:eastAsia="宋体" w:hAnsi="宋体" w:hint="eastAsia"/>
          <w:sz w:val="18"/>
          <w:szCs w:val="18"/>
        </w:rPr>
        <w:t>①</w:t>
      </w:r>
      <w:r w:rsidRPr="008143B3">
        <w:rPr>
          <w:rFonts w:ascii="宋体" w:eastAsia="宋体" w:hAnsi="宋体"/>
          <w:sz w:val="18"/>
          <w:szCs w:val="18"/>
        </w:rPr>
        <w:t>肿块内回声强弱不等、分布不均；</w:t>
      </w:r>
      <w:r w:rsidRPr="008143B3">
        <w:rPr>
          <w:rFonts w:ascii="宋体" w:eastAsia="宋体" w:hAnsi="宋体" w:hint="eastAsia"/>
          <w:sz w:val="18"/>
          <w:szCs w:val="18"/>
        </w:rPr>
        <w:t>②</w:t>
      </w:r>
      <w:r w:rsidRPr="008143B3">
        <w:rPr>
          <w:rFonts w:ascii="宋体" w:eastAsia="宋体" w:hAnsi="宋体"/>
          <w:sz w:val="18"/>
          <w:szCs w:val="18"/>
        </w:rPr>
        <w:t>肿块边缘可不规则，但边界尚清晰。此类肿块有纤维肌瘤、肿瘤内囊性变等。</w:t>
      </w:r>
      <w:r w:rsidRPr="008143B3">
        <w:rPr>
          <w:rFonts w:ascii="宋体" w:eastAsia="宋体" w:hAnsi="宋体"/>
          <w:sz w:val="18"/>
          <w:szCs w:val="18"/>
        </w:rPr>
        <w:br/>
        <w:t xml:space="preserve">　　（3）实质浸润性肿块：肿块内分布极不均匀，多为不均匀性低回声，与周围组织回声明显不同；肿块边缘不规则，轮廓不清晰，常呈蟹足状向四周浸润生长；</w:t>
      </w:r>
      <w:r w:rsidRPr="008143B3">
        <w:rPr>
          <w:rFonts w:ascii="宋体" w:eastAsia="宋体" w:hAnsi="宋体" w:hint="eastAsia"/>
          <w:sz w:val="18"/>
          <w:szCs w:val="18"/>
        </w:rPr>
        <w:t>③</w:t>
      </w:r>
      <w:r w:rsidRPr="008143B3">
        <w:rPr>
          <w:rFonts w:ascii="宋体" w:eastAsia="宋体" w:hAnsi="宋体"/>
          <w:sz w:val="18"/>
          <w:szCs w:val="18"/>
        </w:rPr>
        <w:t>远端后方回声常减弱。此类肿块多为恶性肿瘤。</w:t>
      </w:r>
    </w:p>
    <w:p w14:paraId="5A2E71AF" w14:textId="4A4BA3BE" w:rsidR="008143B3" w:rsidRDefault="008143B3" w:rsidP="00CD5DD7">
      <w:pPr>
        <w:ind w:firstLineChars="200" w:firstLine="360"/>
        <w:jc w:val="left"/>
        <w:outlineLvl w:val="2"/>
        <w:rPr>
          <w:rFonts w:ascii="宋体" w:eastAsia="宋体" w:hAnsi="宋体"/>
          <w:sz w:val="18"/>
          <w:szCs w:val="18"/>
        </w:rPr>
      </w:pPr>
      <w:r w:rsidRPr="008143B3">
        <w:rPr>
          <w:rFonts w:ascii="宋体" w:eastAsia="宋体" w:hAnsi="宋体"/>
          <w:sz w:val="18"/>
          <w:szCs w:val="18"/>
        </w:rPr>
        <w:br/>
        <w:t xml:space="preserve">　　</w:t>
      </w:r>
      <w:r w:rsidRPr="008143B3">
        <w:rPr>
          <w:rFonts w:ascii="宋体" w:eastAsia="宋体" w:hAnsi="宋体"/>
          <w:b/>
          <w:sz w:val="18"/>
          <w:szCs w:val="18"/>
        </w:rPr>
        <w:t>3.腹水</w:t>
      </w:r>
      <w:r w:rsidRPr="008143B3">
        <w:rPr>
          <w:rFonts w:ascii="宋体" w:eastAsia="宋体" w:hAnsi="宋体"/>
          <w:sz w:val="18"/>
          <w:szCs w:val="18"/>
        </w:rPr>
        <w:br/>
        <w:t xml:space="preserve">　　腹水的超声图像比较直观和易辨认，渗出液或漏出液皆呈现黑色灰阶暗区，并可见腹腔内脏器漂浮其中、肠道蠕动，亦清晰可见。</w:t>
      </w:r>
    </w:p>
    <w:p w14:paraId="7F4E02C1" w14:textId="6ECC92AF" w:rsidR="00257CBB" w:rsidRDefault="00257CBB" w:rsidP="00257CBB">
      <w:pPr>
        <w:jc w:val="left"/>
        <w:rPr>
          <w:rFonts w:ascii="宋体" w:eastAsia="宋体" w:hAnsi="宋体"/>
          <w:sz w:val="18"/>
          <w:szCs w:val="18"/>
        </w:rPr>
      </w:pPr>
    </w:p>
    <w:p w14:paraId="16C24B13" w14:textId="3B6386BB" w:rsidR="00257CBB" w:rsidRPr="00257CBB" w:rsidRDefault="00257CBB" w:rsidP="00EF4B1F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宋体" w:eastAsia="宋体" w:hAnsi="宋体"/>
          <w:b/>
          <w:sz w:val="18"/>
          <w:szCs w:val="18"/>
        </w:rPr>
      </w:pPr>
      <w:r w:rsidRPr="00257CBB">
        <w:rPr>
          <w:rFonts w:ascii="宋体" w:eastAsia="宋体" w:hAnsi="宋体"/>
          <w:b/>
          <w:sz w:val="18"/>
          <w:szCs w:val="18"/>
        </w:rPr>
        <w:t>超声诊断仪的种类</w:t>
      </w:r>
    </w:p>
    <w:p w14:paraId="4481DC8C" w14:textId="688CCD96" w:rsidR="00257CBB" w:rsidRDefault="00257CBB" w:rsidP="00257CBB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257CBB">
        <w:rPr>
          <w:rFonts w:ascii="宋体" w:eastAsia="宋体" w:hAnsi="宋体"/>
          <w:sz w:val="18"/>
          <w:szCs w:val="18"/>
        </w:rPr>
        <w:t xml:space="preserve"> A超：A型超声仪是用幅度调制型进行诊断的方法，由于幅度（amplitude）一词的英文单词第一个字母为A，故A型超声诊断。以回声振幅的高低和波数</w:t>
      </w:r>
      <w:proofErr w:type="gramStart"/>
      <w:r w:rsidRPr="00257CBB">
        <w:rPr>
          <w:rFonts w:ascii="宋体" w:eastAsia="宋体" w:hAnsi="宋体"/>
          <w:sz w:val="18"/>
          <w:szCs w:val="18"/>
        </w:rPr>
        <w:t>的流密显示</w:t>
      </w:r>
      <w:proofErr w:type="gramEnd"/>
      <w:r w:rsidRPr="00257CBB">
        <w:rPr>
          <w:rFonts w:ascii="宋体" w:eastAsia="宋体" w:hAnsi="宋体"/>
          <w:sz w:val="18"/>
          <w:szCs w:val="18"/>
        </w:rPr>
        <w:t>。纵坐标代表回声信号的强弱，横</w:t>
      </w:r>
      <w:proofErr w:type="gramStart"/>
      <w:r w:rsidRPr="00257CBB">
        <w:rPr>
          <w:rFonts w:ascii="宋体" w:eastAsia="宋体" w:hAnsi="宋体"/>
          <w:sz w:val="18"/>
          <w:szCs w:val="18"/>
        </w:rPr>
        <w:t>坐横代表</w:t>
      </w:r>
      <w:proofErr w:type="gramEnd"/>
      <w:r w:rsidRPr="00257CBB">
        <w:rPr>
          <w:rFonts w:ascii="宋体" w:eastAsia="宋体" w:hAnsi="宋体"/>
          <w:sz w:val="18"/>
          <w:szCs w:val="18"/>
        </w:rPr>
        <w:t>回声的时间（距离）。常用A</w:t>
      </w:r>
      <w:proofErr w:type="gramStart"/>
      <w:r w:rsidRPr="00257CBB">
        <w:rPr>
          <w:rFonts w:ascii="宋体" w:eastAsia="宋体" w:hAnsi="宋体"/>
          <w:sz w:val="18"/>
          <w:szCs w:val="18"/>
        </w:rPr>
        <w:t>型越声</w:t>
      </w:r>
      <w:proofErr w:type="gramEnd"/>
      <w:r w:rsidRPr="00257CBB">
        <w:rPr>
          <w:rFonts w:ascii="宋体" w:eastAsia="宋体" w:hAnsi="宋体"/>
          <w:sz w:val="18"/>
          <w:szCs w:val="18"/>
        </w:rPr>
        <w:t>诊断仪测量组织界面距离，脏器大小，鉴别病变的声学性质，结果比较准确。</w:t>
      </w:r>
    </w:p>
    <w:p w14:paraId="7CB7F4D1" w14:textId="77777777" w:rsidR="00257CBB" w:rsidRPr="00257CBB" w:rsidRDefault="00257CBB" w:rsidP="00257CBB">
      <w:pPr>
        <w:ind w:firstLineChars="200" w:firstLine="360"/>
        <w:jc w:val="left"/>
        <w:rPr>
          <w:rFonts w:ascii="宋体" w:eastAsia="宋体" w:hAnsi="宋体" w:hint="eastAsia"/>
          <w:sz w:val="18"/>
          <w:szCs w:val="18"/>
        </w:rPr>
      </w:pPr>
    </w:p>
    <w:p w14:paraId="44F6BADB" w14:textId="3837E366" w:rsidR="00257CBB" w:rsidRDefault="00257CBB" w:rsidP="00257CBB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257CBB">
        <w:rPr>
          <w:rFonts w:ascii="宋体" w:eastAsia="宋体" w:hAnsi="宋体"/>
          <w:sz w:val="18"/>
          <w:szCs w:val="18"/>
        </w:rPr>
        <w:t>B超：B型超声诊断是辉度调制型，因brightness modulation 词组的第一个字母为B，故B型超声诊断。以点状回声的亮度强弱显示病变。回声强则亮，回声弱则暗。当</w:t>
      </w:r>
      <w:proofErr w:type="gramStart"/>
      <w:r w:rsidRPr="00257CBB">
        <w:rPr>
          <w:rFonts w:ascii="宋体" w:eastAsia="宋体" w:hAnsi="宋体"/>
          <w:sz w:val="18"/>
          <w:szCs w:val="18"/>
        </w:rPr>
        <w:t>探头声束按</w:t>
      </w:r>
      <w:proofErr w:type="gramEnd"/>
      <w:r w:rsidRPr="00257CBB">
        <w:rPr>
          <w:rFonts w:ascii="宋体" w:eastAsia="宋体" w:hAnsi="宋体"/>
          <w:sz w:val="18"/>
          <w:szCs w:val="18"/>
        </w:rPr>
        <w:t>次序移动时，示波屏上的点状回声与之同步移动。由于扫描形成与声</w:t>
      </w:r>
      <w:proofErr w:type="gramStart"/>
      <w:r w:rsidRPr="00257CBB">
        <w:rPr>
          <w:rFonts w:ascii="宋体" w:eastAsia="宋体" w:hAnsi="宋体"/>
          <w:sz w:val="18"/>
          <w:szCs w:val="18"/>
        </w:rPr>
        <w:t>束方向</w:t>
      </w:r>
      <w:proofErr w:type="gramEnd"/>
      <w:r w:rsidRPr="00257CBB">
        <w:rPr>
          <w:rFonts w:ascii="宋体" w:eastAsia="宋体" w:hAnsi="宋体"/>
          <w:sz w:val="18"/>
          <w:szCs w:val="18"/>
        </w:rPr>
        <w:t>一致的切面回声图，故属于二维</w:t>
      </w:r>
      <w:proofErr w:type="gramStart"/>
      <w:r w:rsidRPr="00257CBB">
        <w:rPr>
          <w:rFonts w:ascii="宋体" w:eastAsia="宋体" w:hAnsi="宋体"/>
          <w:sz w:val="18"/>
          <w:szCs w:val="18"/>
        </w:rPr>
        <w:t>图象</w:t>
      </w:r>
      <w:proofErr w:type="gramEnd"/>
      <w:r w:rsidRPr="00257CBB">
        <w:rPr>
          <w:rFonts w:ascii="宋体" w:eastAsia="宋体" w:hAnsi="宋体"/>
          <w:sz w:val="18"/>
          <w:szCs w:val="18"/>
        </w:rPr>
        <w:t>，具有真实性强、直观性好、容易掌握和诊断方便等优点</w:t>
      </w:r>
    </w:p>
    <w:p w14:paraId="531B8211" w14:textId="42C179FE" w:rsidR="00257CBB" w:rsidRPr="00257CBB" w:rsidRDefault="00257CBB" w:rsidP="00257CBB">
      <w:pPr>
        <w:ind w:firstLineChars="200" w:firstLine="360"/>
        <w:jc w:val="left"/>
        <w:rPr>
          <w:rFonts w:ascii="宋体" w:eastAsia="宋体" w:hAnsi="宋体" w:hint="eastAsia"/>
          <w:sz w:val="18"/>
          <w:szCs w:val="18"/>
        </w:rPr>
      </w:pPr>
      <w:r w:rsidRPr="00257CBB">
        <w:rPr>
          <w:rFonts w:ascii="宋体" w:eastAsia="宋体" w:hAnsi="宋体"/>
          <w:sz w:val="18"/>
          <w:szCs w:val="18"/>
        </w:rPr>
        <w:lastRenderedPageBreak/>
        <w:t>M超：M型超声诊断仪是一种单轴测量距离随着时间变化的曲线，用于心脏检查为单声束超声心动图。它把心脏各层结构的反射信号以点状回声显示在屏幕上。当心脏跳动时，这些点状回声作上下移动。此时，在示波管水平偏转板上加入一对代表时间的慢扫描锯齿波，使这列点状回声沿水平方向缓慢扫描，显示心脏各层的运动回波曲线。</w:t>
      </w:r>
      <w:proofErr w:type="gramStart"/>
      <w:r w:rsidRPr="00257CBB">
        <w:rPr>
          <w:rFonts w:ascii="宋体" w:eastAsia="宋体" w:hAnsi="宋体"/>
          <w:sz w:val="18"/>
          <w:szCs w:val="18"/>
        </w:rPr>
        <w:t>图象</w:t>
      </w:r>
      <w:proofErr w:type="gramEnd"/>
      <w:r w:rsidRPr="00257CBB">
        <w:rPr>
          <w:rFonts w:ascii="宋体" w:eastAsia="宋体" w:hAnsi="宋体"/>
          <w:sz w:val="18"/>
          <w:szCs w:val="18"/>
        </w:rPr>
        <w:t>垂直方向代表人体深度，水平方向代表时间。由于探头位置固定，心脏有规律地收缩和舒张，心脏各层组织和</w:t>
      </w:r>
      <w:proofErr w:type="gramStart"/>
      <w:r w:rsidRPr="00257CBB">
        <w:rPr>
          <w:rFonts w:ascii="宋体" w:eastAsia="宋体" w:hAnsi="宋体"/>
          <w:sz w:val="18"/>
          <w:szCs w:val="18"/>
        </w:rPr>
        <w:t>探头间</w:t>
      </w:r>
      <w:proofErr w:type="gramEnd"/>
      <w:r w:rsidRPr="00257CBB">
        <w:rPr>
          <w:rFonts w:ascii="宋体" w:eastAsia="宋体" w:hAnsi="宋体"/>
          <w:sz w:val="18"/>
          <w:szCs w:val="18"/>
        </w:rPr>
        <w:t>的距离便发生节律改改变。因而，</w:t>
      </w:r>
      <w:proofErr w:type="gramStart"/>
      <w:r w:rsidRPr="00257CBB">
        <w:rPr>
          <w:rFonts w:ascii="宋体" w:eastAsia="宋体" w:hAnsi="宋体"/>
          <w:sz w:val="18"/>
          <w:szCs w:val="18"/>
        </w:rPr>
        <w:t>反回</w:t>
      </w:r>
      <w:proofErr w:type="gramEnd"/>
      <w:r w:rsidRPr="00257CBB">
        <w:rPr>
          <w:rFonts w:ascii="宋体" w:eastAsia="宋体" w:hAnsi="宋体"/>
          <w:sz w:val="18"/>
          <w:szCs w:val="18"/>
        </w:rPr>
        <w:t>的超声信号也同样发生改变。随着水平方向的慢扫描，便把心脏各层组织的回声显示</w:t>
      </w:r>
      <w:proofErr w:type="gramStart"/>
      <w:r w:rsidRPr="00257CBB">
        <w:rPr>
          <w:rFonts w:ascii="宋体" w:eastAsia="宋体" w:hAnsi="宋体"/>
          <w:sz w:val="18"/>
          <w:szCs w:val="18"/>
        </w:rPr>
        <w:t>成运动</w:t>
      </w:r>
      <w:proofErr w:type="gramEnd"/>
      <w:r w:rsidRPr="00257CBB">
        <w:rPr>
          <w:rFonts w:ascii="宋体" w:eastAsia="宋体" w:hAnsi="宋体"/>
          <w:sz w:val="18"/>
          <w:szCs w:val="18"/>
        </w:rPr>
        <w:t>的曲线，即为M型超声心动图。</w:t>
      </w:r>
    </w:p>
    <w:p w14:paraId="3924250F" w14:textId="77777777" w:rsidR="00257CBB" w:rsidRPr="00257CBB" w:rsidRDefault="00257CBB" w:rsidP="00257CBB">
      <w:pPr>
        <w:ind w:firstLineChars="200" w:firstLine="360"/>
        <w:jc w:val="left"/>
        <w:rPr>
          <w:rFonts w:ascii="宋体" w:eastAsia="宋体" w:hAnsi="宋体" w:hint="eastAsia"/>
          <w:sz w:val="18"/>
          <w:szCs w:val="18"/>
        </w:rPr>
      </w:pPr>
    </w:p>
    <w:sectPr w:rsidR="00257CBB" w:rsidRPr="0025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BF8"/>
    <w:multiLevelType w:val="hybridMultilevel"/>
    <w:tmpl w:val="B7D62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A507B0"/>
    <w:multiLevelType w:val="hybridMultilevel"/>
    <w:tmpl w:val="2752D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92"/>
    <w:rsid w:val="00257CBB"/>
    <w:rsid w:val="0069323E"/>
    <w:rsid w:val="008143B3"/>
    <w:rsid w:val="00CA1B92"/>
    <w:rsid w:val="00CD5DD7"/>
    <w:rsid w:val="00CE1305"/>
    <w:rsid w:val="00D777BB"/>
    <w:rsid w:val="00EE7CD5"/>
    <w:rsid w:val="00E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9ED"/>
  <w15:chartTrackingRefBased/>
  <w15:docId w15:val="{AFF0EAC6-4978-4D30-99B5-F9511E3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43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3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143B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57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57CB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57CB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57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huilin</dc:creator>
  <cp:keywords/>
  <dc:description/>
  <cp:lastModifiedBy>tong huilin</cp:lastModifiedBy>
  <cp:revision>7</cp:revision>
  <dcterms:created xsi:type="dcterms:W3CDTF">2019-04-01T01:53:00Z</dcterms:created>
  <dcterms:modified xsi:type="dcterms:W3CDTF">2019-04-01T02:10:00Z</dcterms:modified>
</cp:coreProperties>
</file>