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05" w:rsidRDefault="008B2A05" w:rsidP="008B2A05">
      <w:pPr>
        <w:pStyle w:val="Titre"/>
        <w:rPr>
          <w:sz w:val="32"/>
          <w:szCs w:val="32"/>
        </w:rPr>
      </w:pPr>
      <w:r>
        <w:rPr>
          <w:sz w:val="32"/>
          <w:szCs w:val="32"/>
        </w:rPr>
        <w:t xml:space="preserve">Benjamin </w:t>
      </w:r>
      <w:proofErr w:type="spellStart"/>
      <w:r>
        <w:rPr>
          <w:sz w:val="32"/>
          <w:szCs w:val="32"/>
        </w:rPr>
        <w:t>Mazoin</w:t>
      </w:r>
      <w:proofErr w:type="spellEnd"/>
    </w:p>
    <w:p w:rsidR="008B2A05" w:rsidRPr="008B2A05" w:rsidRDefault="008B2A05" w:rsidP="008B2A05">
      <w:pPr>
        <w:pStyle w:val="Titre"/>
        <w:rPr>
          <w:sz w:val="32"/>
          <w:szCs w:val="32"/>
        </w:rPr>
      </w:pPr>
      <w:r>
        <w:rPr>
          <w:sz w:val="32"/>
          <w:szCs w:val="32"/>
        </w:rPr>
        <w:t>Ludovic Hamel</w:t>
      </w:r>
      <w:r>
        <w:rPr>
          <w:sz w:val="32"/>
          <w:szCs w:val="32"/>
        </w:rPr>
        <w:br/>
        <w:t xml:space="preserve">Romain </w:t>
      </w:r>
      <w:proofErr w:type="spellStart"/>
      <w:r>
        <w:rPr>
          <w:sz w:val="32"/>
          <w:szCs w:val="32"/>
        </w:rPr>
        <w:t>Mondelice</w:t>
      </w:r>
      <w:proofErr w:type="spellEnd"/>
      <w:r>
        <w:rPr>
          <w:sz w:val="32"/>
          <w:szCs w:val="32"/>
        </w:rPr>
        <w:br/>
        <w:t>Baptiste Houin</w:t>
      </w:r>
    </w:p>
    <w:p w:rsidR="008B2A05" w:rsidRDefault="008B2A05" w:rsidP="008B2A05">
      <w:pPr>
        <w:pStyle w:val="Titre"/>
      </w:pPr>
    </w:p>
    <w:p w:rsidR="008B2A05" w:rsidRDefault="008B2A05" w:rsidP="008B2A05">
      <w:pPr>
        <w:pStyle w:val="Titre"/>
      </w:pPr>
    </w:p>
    <w:p w:rsidR="008B2A05" w:rsidRDefault="008B2A05" w:rsidP="008B2A05">
      <w:pPr>
        <w:pStyle w:val="Titre"/>
      </w:pPr>
    </w:p>
    <w:p w:rsidR="008B2A05" w:rsidRDefault="008B2A05" w:rsidP="008B2A05">
      <w:pPr>
        <w:pStyle w:val="Titre"/>
      </w:pPr>
    </w:p>
    <w:p w:rsidR="008B2A05" w:rsidRDefault="008B2A05" w:rsidP="008B2A05">
      <w:pPr>
        <w:pStyle w:val="Titre"/>
      </w:pPr>
    </w:p>
    <w:p w:rsidR="008B2A05" w:rsidRPr="008B2A05" w:rsidRDefault="008B2A05" w:rsidP="008B2A05">
      <w:pPr>
        <w:pStyle w:val="Titre"/>
        <w:rPr>
          <w:sz w:val="96"/>
          <w:szCs w:val="96"/>
        </w:rPr>
      </w:pPr>
      <w:r w:rsidRPr="008B2A05">
        <w:rPr>
          <w:sz w:val="96"/>
          <w:szCs w:val="96"/>
        </w:rPr>
        <w:t>Projet Tuteuré </w:t>
      </w:r>
    </w:p>
    <w:p w:rsidR="00C52005" w:rsidRDefault="008B2A05" w:rsidP="008B2A05">
      <w:pPr>
        <w:pStyle w:val="Titre"/>
        <w:rPr>
          <w:sz w:val="96"/>
          <w:szCs w:val="96"/>
        </w:rPr>
      </w:pPr>
      <w:r w:rsidRPr="008B2A05">
        <w:rPr>
          <w:sz w:val="96"/>
          <w:szCs w:val="96"/>
        </w:rPr>
        <w:t>Jeu du Monopoly</w:t>
      </w:r>
    </w:p>
    <w:p w:rsidR="008B2A05" w:rsidRDefault="008B2A05" w:rsidP="008B2A05"/>
    <w:p w:rsidR="008B2A05" w:rsidRDefault="008B2A05" w:rsidP="008B2A05"/>
    <w:p w:rsidR="008B2A05" w:rsidRDefault="008B2A05" w:rsidP="008B2A05"/>
    <w:p w:rsidR="008B2A05" w:rsidRDefault="008B2A05" w:rsidP="008B2A05">
      <w:pPr>
        <w:pStyle w:val="Titre"/>
        <w:rPr>
          <w:sz w:val="32"/>
          <w:szCs w:val="32"/>
        </w:rPr>
      </w:pPr>
      <w:r>
        <w:rPr>
          <w:sz w:val="32"/>
          <w:szCs w:val="32"/>
        </w:rPr>
        <w:t>Université Paris Sud</w:t>
      </w:r>
      <w:r>
        <w:rPr>
          <w:sz w:val="32"/>
          <w:szCs w:val="32"/>
        </w:rPr>
        <w:br/>
        <w:t>Année 2017</w:t>
      </w:r>
    </w:p>
    <w:p w:rsidR="008B2A05" w:rsidRDefault="008B2A05" w:rsidP="008B2A05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sdt>
      <w:sdtPr>
        <w:rPr>
          <w:lang w:val="fr-FR"/>
        </w:rPr>
        <w:id w:val="731660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8B2A05" w:rsidRPr="008B2A05" w:rsidRDefault="008B2A05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8B2A05" w:rsidRDefault="008B2A0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8B2A05" w:rsidRDefault="008B2A05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sz w:val="32"/>
          <w:szCs w:val="32"/>
        </w:rPr>
        <w:br w:type="page"/>
      </w:r>
    </w:p>
    <w:p w:rsidR="008B2A05" w:rsidRDefault="008B2A05" w:rsidP="008B2A05">
      <w:pPr>
        <w:pStyle w:val="Titre1"/>
      </w:pPr>
      <w:r>
        <w:lastRenderedPageBreak/>
        <w:t>Aspect graphique</w:t>
      </w:r>
    </w:p>
    <w:p w:rsidR="008B2A05" w:rsidRDefault="008B2A05" w:rsidP="008B2A05">
      <w:pPr>
        <w:pStyle w:val="Titre2"/>
      </w:pPr>
      <w:r>
        <w:tab/>
        <w:t>Conception d’affichage</w:t>
      </w:r>
    </w:p>
    <w:p w:rsidR="008B2A05" w:rsidRDefault="008B2A05" w:rsidP="008B2A05">
      <w:r>
        <w:tab/>
        <w:t xml:space="preserve">Pour l’ensemble de notre projet, nous avons mis en place une interface graphique qui sera </w:t>
      </w:r>
      <w:r w:rsidR="00661F15">
        <w:t>dynamique en fonction de ce que l’application attend comme réponse. Une vérification des saisie</w:t>
      </w:r>
      <w:r w:rsidR="001D6A16">
        <w:t>s</w:t>
      </w:r>
      <w:r w:rsidR="00661F15">
        <w:t xml:space="preserve"> est bien évidement programmé afin d’éviter tout problème</w:t>
      </w:r>
      <w:r w:rsidR="001D6A16">
        <w:t xml:space="preserve"> de type de donnée incohérente.</w:t>
      </w:r>
    </w:p>
    <w:p w:rsidR="001D6A16" w:rsidRDefault="001D6A16" w:rsidP="008B2A05">
      <w:r>
        <w:t xml:space="preserve">La forme de la </w:t>
      </w:r>
      <w:proofErr w:type="spellStart"/>
      <w:r>
        <w:t>fenetre</w:t>
      </w:r>
      <w:proofErr w:type="spellEnd"/>
      <w:r>
        <w:t xml:space="preserve"> restera toujours la même mais c’est le panel contenant les boutons qui sera modifié en fonction des attentes. Nous </w:t>
      </w:r>
      <w:proofErr w:type="spellStart"/>
      <w:r>
        <w:t>pouvont</w:t>
      </w:r>
      <w:proofErr w:type="spellEnd"/>
      <w:r>
        <w:t xml:space="preserve"> retrouver l’ensemble des </w:t>
      </w:r>
      <w:proofErr w:type="spellStart"/>
      <w:r>
        <w:t>Mockup</w:t>
      </w:r>
      <w:proofErr w:type="spellEnd"/>
      <w:r>
        <w:t xml:space="preserve"> du Monopoly dans les images suivantes 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6417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ixCaseAchatImm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452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ixCoule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D6A16" w:rsidRDefault="001D6A16" w:rsidP="008B2A05">
      <w:r>
        <w:br/>
      </w:r>
      <w:r>
        <w:rPr>
          <w:noProof/>
        </w:rPr>
        <w:drawing>
          <wp:inline distT="0" distB="0" distL="0" distR="0">
            <wp:extent cx="5943600" cy="36379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butPar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515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andeAch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6747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netrePrincipa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417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mNouvParti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6188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antiteAchatImm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391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chatImm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isieNo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30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isiePartieAChang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35794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rencheri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1315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ypeImmo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16" w:rsidRDefault="001D6A16" w:rsidP="008B2A05"/>
    <w:p w:rsidR="001D6A16" w:rsidRPr="008B2A05" w:rsidRDefault="001D6A16" w:rsidP="008B2A05">
      <w:bookmarkStart w:id="0" w:name="_GoBack"/>
      <w:bookmarkEnd w:id="0"/>
    </w:p>
    <w:sectPr w:rsidR="001D6A16" w:rsidRPr="008B2A05" w:rsidSect="008B2A0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C2D" w:rsidRDefault="00FE6C2D" w:rsidP="008B2A05">
      <w:pPr>
        <w:spacing w:after="0" w:line="240" w:lineRule="auto"/>
      </w:pPr>
      <w:r>
        <w:separator/>
      </w:r>
    </w:p>
  </w:endnote>
  <w:endnote w:type="continuationSeparator" w:id="0">
    <w:p w:rsidR="00FE6C2D" w:rsidRDefault="00FE6C2D" w:rsidP="008B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A05" w:rsidRDefault="008B2A05">
    <w:pPr>
      <w:pStyle w:val="Pieddepage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1D6A16">
      <w:rPr>
        <w:caps/>
        <w:noProof/>
        <w:color w:val="4472C4" w:themeColor="accent1"/>
      </w:rPr>
      <w:t>8</w:t>
    </w:r>
    <w:r>
      <w:rPr>
        <w:caps/>
        <w:color w:val="4472C4" w:themeColor="accent1"/>
      </w:rPr>
      <w:fldChar w:fldCharType="end"/>
    </w:r>
  </w:p>
  <w:p w:rsidR="008B2A05" w:rsidRDefault="008B2A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C2D" w:rsidRDefault="00FE6C2D" w:rsidP="008B2A05">
      <w:pPr>
        <w:spacing w:after="0" w:line="240" w:lineRule="auto"/>
      </w:pPr>
      <w:r>
        <w:separator/>
      </w:r>
    </w:p>
  </w:footnote>
  <w:footnote w:type="continuationSeparator" w:id="0">
    <w:p w:rsidR="00FE6C2D" w:rsidRDefault="00FE6C2D" w:rsidP="008B2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A05" w:rsidRDefault="008B2A05">
    <w:pPr>
      <w:pStyle w:val="En-tte"/>
    </w:pPr>
    <w:r>
      <w:t>Projet tuteuré : Monopoly</w:t>
    </w:r>
    <w:r>
      <w:tab/>
      <w:t>Ludovic Hamel</w:t>
    </w:r>
    <w:r>
      <w:tab/>
      <w:t xml:space="preserve">Benjamin </w:t>
    </w:r>
    <w:proofErr w:type="spellStart"/>
    <w:r>
      <w:t>Mazoin</w:t>
    </w:r>
    <w:proofErr w:type="spellEnd"/>
    <w:r>
      <w:br/>
    </w:r>
    <w:r>
      <w:tab/>
      <w:t xml:space="preserve">Romain </w:t>
    </w:r>
    <w:proofErr w:type="spellStart"/>
    <w:r>
      <w:t>Mondelice</w:t>
    </w:r>
    <w:proofErr w:type="spellEnd"/>
    <w:r>
      <w:tab/>
      <w:t>Baptiste Houin</w:t>
    </w:r>
  </w:p>
  <w:p w:rsidR="008B2A05" w:rsidRDefault="008B2A0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05"/>
    <w:rsid w:val="001D6A16"/>
    <w:rsid w:val="00661F15"/>
    <w:rsid w:val="008B2A05"/>
    <w:rsid w:val="00A16081"/>
    <w:rsid w:val="00C52005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977F"/>
  <w15:chartTrackingRefBased/>
  <w15:docId w15:val="{8A42EA01-68FC-4840-872C-BA8E8BB7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B2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2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B2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2A0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8B2A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8B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2A05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B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2A05"/>
    <w:rPr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2A05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8B2A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B6"/>
    <w:rsid w:val="005D7230"/>
    <w:rsid w:val="00E7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18D76F62784714B1B84E93DCFC833B">
    <w:name w:val="7A18D76F62784714B1B84E93DCFC833B"/>
    <w:rsid w:val="00E77F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BE233-9825-45AF-992D-E277C6A51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</dc:creator>
  <cp:keywords/>
  <dc:description/>
  <cp:lastModifiedBy>Ludo</cp:lastModifiedBy>
  <cp:revision>2</cp:revision>
  <dcterms:created xsi:type="dcterms:W3CDTF">2017-06-02T20:37:00Z</dcterms:created>
  <dcterms:modified xsi:type="dcterms:W3CDTF">2017-06-02T20:58:00Z</dcterms:modified>
</cp:coreProperties>
</file>