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83"/>
        <w:spacing w:after="0" w:before="2000"/>
        <w:contextualSpacing w:val="false"/>
      </w:pPr>
      <w:r>
        <w:rPr/>
        <w:t>Assignment V: Introduction to Object-Oriented Programming</w:t>
      </w:r>
    </w:p>
    <w:tbl>
      <w:tblPr>
        <w:jc w:val="left"/>
        <w:tblInd w:type="dxa" w:w="86"/>
        <w:tblBorders>
          <w:top w:val="none"/>
          <w:left w:val="none"/>
          <w:bottom w:val="none"/>
          <w:insideH w:val="none"/>
          <w:right w:val="none"/>
          <w:insideV w:val="none"/>
        </w:tblBorders>
        <w:tblCellMar>
          <w:top w:type="dxa" w:w="0"/>
          <w:left w:type="dxa" w:w="86"/>
          <w:bottom w:type="dxa" w:w="0"/>
          <w:right w:type="dxa" w:w="86"/>
        </w:tblCellMar>
      </w:tblPr>
      <w:tblGrid>
        <w:gridCol w:w="2848"/>
        <w:gridCol w:w="2849"/>
        <w:gridCol w:w="2943"/>
      </w:tblGrid>
      <w:tr>
        <w:trPr>
          <w:trHeight w:hRule="atLeast" w:val="484"/>
          <w:cantSplit w:val="false"/>
        </w:trPr>
        <w:tc>
          <w:tcPr>
            <w:tcW w:type="dxa" w:w="2848"/>
            <w:tcBorders>
              <w:top w:val="none"/>
              <w:left w:val="none"/>
              <w:bottom w:val="none"/>
              <w:right w:val="none"/>
            </w:tcBorders>
            <w:shd w:fill="auto" w:val="clear"/>
            <w:vAlign w:val="center"/>
          </w:tcPr>
          <w:p>
            <w:pPr>
              <w:pStyle w:val="style83"/>
              <w:framePr w:h="23" w:hAnchor="page" w:hRule="atLeast" w:hSpace="0" w:vAnchor="page" w:vSpace="0" w:w="8640" w:wrap="around" w:xAlign="center" w:y="613"/>
              <w:pBdr>
                <w:top w:val="none"/>
                <w:left w:val="none"/>
                <w:bottom w:val="none"/>
                <w:insideH w:val="none"/>
                <w:right w:val="none"/>
                <w:insideV w:val="none"/>
              </w:pBdr>
            </w:pPr>
            <w:r>
              <w:rPr/>
            </w:r>
          </w:p>
        </w:tc>
        <w:tc>
          <w:tcPr>
            <w:tcW w:type="dxa" w:w="2849"/>
            <w:tcBorders>
              <w:top w:val="none"/>
              <w:left w:val="none"/>
              <w:bottom w:val="none"/>
              <w:right w:color="00000A" w:space="0" w:sz="4" w:val="single"/>
            </w:tcBorders>
            <w:shd w:fill="auto" w:val="clear"/>
            <w:vAlign w:val="center"/>
          </w:tcPr>
          <w:p>
            <w:pPr>
              <w:pStyle w:val="style83"/>
              <w:framePr w:h="23" w:hAnchor="page" w:hRule="atLeast" w:hSpace="0" w:vAnchor="page" w:vSpace="0" w:w="8640" w:wrap="around" w:xAlign="center" w:y="613"/>
              <w:pBdr>
                <w:top w:val="none"/>
                <w:left w:val="none"/>
                <w:bottom w:val="none"/>
                <w:insideH w:val="none"/>
                <w:right w:val="none"/>
                <w:insideV w:val="none"/>
              </w:pBdr>
            </w:pPr>
            <w:r>
              <w:rPr/>
            </w:r>
          </w:p>
        </w:tc>
        <w:tc>
          <w:tcPr>
            <w:tcW w:type="dxa" w:w="2943"/>
            <w:tcBorders>
              <w:top w:val="none"/>
              <w:left w:color="00000A" w:space="0" w:sz="4" w:val="single"/>
              <w:bottom w:val="none"/>
              <w:right w:val="none"/>
            </w:tcBorders>
            <w:shd w:fill="auto" w:val="clear"/>
            <w:tcMar>
              <w:left w:type="dxa" w:w="81"/>
            </w:tcMar>
            <w:vAlign w:val="center"/>
          </w:tcPr>
          <w:p>
            <w:pPr>
              <w:pStyle w:val="style83"/>
              <w:framePr w:h="23" w:hAnchor="page" w:hRule="atLeast" w:hSpace="0" w:vAnchor="page" w:vSpace="0" w:w="8640" w:wrap="around" w:xAlign="center" w:y="613"/>
              <w:pBdr>
                <w:top w:val="none"/>
                <w:left w:val="none"/>
                <w:bottom w:val="none"/>
                <w:insideH w:val="none"/>
                <w:right w:val="none"/>
                <w:insideV w:val="none"/>
              </w:pBdr>
            </w:pPr>
            <w:r>
              <w:rPr/>
              <w:t>COP3330.R01</w:t>
            </w:r>
          </w:p>
          <w:p>
            <w:pPr>
              <w:pStyle w:val="style83"/>
              <w:framePr w:h="23" w:hAnchor="page" w:hRule="atLeast" w:hSpace="0" w:vAnchor="page" w:vSpace="0" w:w="8640" w:wrap="around" w:xAlign="center" w:y="613"/>
              <w:pBdr>
                <w:top w:val="none"/>
                <w:left w:val="none"/>
                <w:bottom w:val="none"/>
                <w:insideH w:val="none"/>
                <w:right w:val="none"/>
                <w:insideV w:val="none"/>
              </w:pBdr>
            </w:pPr>
            <w:r>
              <w:rPr/>
              <w:t>Spring 13’</w:t>
            </w:r>
          </w:p>
          <w:p>
            <w:pPr>
              <w:pStyle w:val="style83"/>
              <w:framePr w:h="23" w:hAnchor="page" w:hRule="atLeast" w:hSpace="0" w:vAnchor="page" w:vSpace="0" w:w="8640" w:wrap="around" w:xAlign="center" w:y="613"/>
              <w:pBdr>
                <w:top w:val="none"/>
                <w:left w:val="none"/>
                <w:bottom w:val="none"/>
                <w:insideH w:val="none"/>
                <w:right w:val="none"/>
                <w:insideV w:val="none"/>
              </w:pBdr>
            </w:pPr>
            <w:r>
              <w:rPr/>
              <w:t>Online Section</w:t>
            </w:r>
          </w:p>
          <w:p>
            <w:pPr>
              <w:pStyle w:val="style83"/>
              <w:framePr w:h="23" w:hAnchor="page" w:hRule="atLeast" w:hSpace="0" w:vAnchor="page" w:vSpace="0" w:w="8640" w:wrap="around" w:xAlign="center" w:y="613"/>
              <w:pBdr>
                <w:top w:val="none"/>
                <w:left w:val="none"/>
                <w:bottom w:val="none"/>
                <w:insideH w:val="none"/>
                <w:right w:val="none"/>
                <w:insideV w:val="none"/>
              </w:pBdr>
            </w:pPr>
            <w:r>
              <w:rPr/>
              <w:t>Andrew Eisler, Lecturer</w:t>
            </w:r>
          </w:p>
        </w:tc>
      </w:tr>
    </w:tbl>
    <w:p>
      <w:pPr>
        <w:pStyle w:val="style82"/>
      </w:pPr>
      <w:r>
        <w:rPr/>
        <w:t>A Fill-in-the-Framework “Comets/Asteroids” game,</w:t>
        <w:br/>
        <w:t>used to teach OOP by example.</w:t>
      </w:r>
    </w:p>
    <w:p>
      <w:pPr>
        <w:pStyle w:val="style1"/>
      </w:pPr>
      <w:r>
        <w:rPr>
          <w:sz w:val="24"/>
        </w:rPr>
        <w:t>Introduction</w:t>
      </w:r>
    </w:p>
    <w:p>
      <w:pPr>
        <w:pStyle w:val="style90"/>
        <w:spacing w:after="0" w:before="100"/>
        <w:contextualSpacing w:val="false"/>
      </w:pPr>
      <w:r>
        <w:rPr/>
        <w:t xml:space="preserve">The software company you're working for is developing a game named Comets that is essentially a clone of an old popular arcade game. The player controls a spaceship that floats around in two-dimensional space propelled by its engines and carried by its inertia. Comets are also floating around in the same space. Anything that goes off one side of the screen re-emerges on the opposite side. The player's goal is to destroy all of the comets without colliding with any of them. The situation is complicated somewhat by the fact that shooting larger comets causes them to break into several smaller comets, thus making them more difficult to avoid. </w:t>
      </w:r>
    </w:p>
    <w:p>
      <w:pPr>
        <w:pStyle w:val="style1"/>
      </w:pPr>
      <w:r>
        <w:rPr>
          <w:sz w:val="24"/>
        </w:rPr>
        <w:t>Game Architecture</w:t>
      </w:r>
    </w:p>
    <w:p>
      <w:pPr>
        <w:pStyle w:val="style90"/>
        <w:spacing w:after="0" w:before="100"/>
        <w:contextualSpacing w:val="false"/>
      </w:pPr>
      <w:r>
        <w:rPr/>
        <w:t>A basic game interface is already written, so you don't need to worry about drawing anything on the screen or responding to the player pressing buttons. All you need to do is write classes to represent the various objects in the game. All classes are to be located in the package "comets". JavaDoc specifications for these classes are provided on WebCourses (along with a few other important files), but here's a general outline:</w:t>
      </w:r>
    </w:p>
    <w:p>
      <w:pPr>
        <w:pStyle w:val="style90"/>
        <w:numPr>
          <w:ilvl w:val="0"/>
          <w:numId w:val="4"/>
        </w:numPr>
        <w:spacing w:after="0" w:before="100"/>
        <w:contextualSpacing w:val="false"/>
      </w:pPr>
      <w:r>
        <w:rPr>
          <w:b/>
          <w:bCs/>
        </w:rPr>
        <w:t>SpaceObject</w:t>
      </w:r>
      <w:r>
        <w:rPr/>
        <w:t xml:space="preserve"> is an abstract class representing all of the objects in game, including the comets, bullets fired by the player, and even the player's ship. This should keep track of the position, velocity, and size of the object. It provides methods for updating the object's position based on its velocity, determining whether the object is overlapping with another object, and accessors for the object's position and size. SpaceObject has static fields for the playfield width and height that are set up by the main class and should be used to determine the size of the play area for wrap-around purposes.</w:t>
      </w:r>
    </w:p>
    <w:p>
      <w:pPr>
        <w:pStyle w:val="style90"/>
        <w:numPr>
          <w:ilvl w:val="0"/>
          <w:numId w:val="4"/>
        </w:numPr>
        <w:spacing w:after="0" w:before="100"/>
        <w:contextualSpacing w:val="false"/>
      </w:pPr>
      <w:r>
        <w:rPr>
          <w:b/>
          <w:bCs/>
        </w:rPr>
        <w:t>Shot</w:t>
      </w:r>
      <w:r>
        <w:rPr/>
        <w:t xml:space="preserve"> objects represent shots fired by the player. Shots should only stay on the screen for a certain length of time, so they have an age counter that increments every time the shot is told to move. The main class will take care of removing the shot from the game based on this age.</w:t>
      </w:r>
    </w:p>
    <w:p>
      <w:pPr>
        <w:pStyle w:val="style90"/>
        <w:numPr>
          <w:ilvl w:val="0"/>
          <w:numId w:val="4"/>
        </w:numPr>
        <w:spacing w:after="0" w:before="100"/>
        <w:contextualSpacing w:val="false"/>
      </w:pPr>
      <w:r>
        <w:rPr>
          <w:b/>
          <w:bCs/>
        </w:rPr>
        <w:t xml:space="preserve">Comet </w:t>
      </w:r>
      <w:r>
        <w:rPr/>
        <w:t xml:space="preserve">is an abstract class representing comets. </w:t>
      </w:r>
      <w:r>
        <w:rPr>
          <w:b/>
          <w:bCs/>
        </w:rPr>
        <w:t>LargeComet</w:t>
      </w:r>
      <w:r>
        <w:rPr/>
        <w:t xml:space="preserve">, </w:t>
      </w:r>
      <w:r>
        <w:rPr>
          <w:b/>
          <w:bCs/>
        </w:rPr>
        <w:t>MediumComet</w:t>
      </w:r>
      <w:r>
        <w:rPr/>
        <w:t xml:space="preserve">, and </w:t>
      </w:r>
      <w:r>
        <w:rPr>
          <w:b/>
          <w:bCs/>
        </w:rPr>
        <w:t>SmallComet</w:t>
      </w:r>
      <w:r>
        <w:rPr/>
        <w:t xml:space="preserve"> all extend Comet. Large comets break into two medium comets when shot, and medium comets break into three small comets. Small comets are destroyed outright by being shot. Every comet has an explode() method that returns a Vector containing newly created comets that are produced by their destruction, although SmallComet should return an empty vector since it doesn't spawn additional comets.</w:t>
      </w:r>
    </w:p>
    <w:p>
      <w:pPr>
        <w:pStyle w:val="style90"/>
        <w:numPr>
          <w:ilvl w:val="0"/>
          <w:numId w:val="4"/>
        </w:numPr>
        <w:spacing w:after="0" w:before="100"/>
        <w:contextualSpacing w:val="false"/>
      </w:pPr>
      <w:r>
        <w:rPr>
          <w:b/>
          <w:bCs/>
        </w:rPr>
        <w:t>Ship</w:t>
      </w:r>
      <w:r>
        <w:rPr/>
        <w:t xml:space="preserve"> represents the player's spaceship. The ship has a direction that it is facing that it uses to figure out the change in velocity when it accelerates, as well as the trajectory of the shots it fires. A ship has methods to turn left, turn right, accelerate, and fire shots. The fire() method returns a Shot object that originates from the center of the ship and travels in the direction that the ship is facing, adjusted, of course, for the ship's own velocity. An important note about acceleration: Even though in real space objects can basically travel arbitrarily fast, it wouldn't be much fun if the ship travels so fast that you can't see it. Limit the maximum speed of the ship to 10 pixels per frame (i.e. per move()). That's fast enough for the game to be exciting, but not so fast that it's impossible to follow the ship.</w:t>
      </w:r>
    </w:p>
    <w:p>
      <w:pPr>
        <w:pStyle w:val="style0"/>
        <w:spacing w:line="100" w:lineRule="atLeast"/>
      </w:pPr>
      <w:r>
        <w:rPr>
          <w:rFonts w:ascii="Times New Roman" w:hAnsi="Times New Roman"/>
          <w:b/>
          <w:bCs/>
          <w:sz w:val="24"/>
          <w:szCs w:val="24"/>
        </w:rPr>
      </w:r>
    </w:p>
    <w:p>
      <w:pPr>
        <w:pStyle w:val="style90"/>
        <w:pageBreakBefore/>
        <w:numPr>
          <w:ilvl w:val="0"/>
          <w:numId w:val="4"/>
        </w:numPr>
        <w:spacing w:after="0" w:before="100"/>
        <w:contextualSpacing w:val="false"/>
      </w:pPr>
      <w:r>
        <w:rPr>
          <w:b/>
          <w:bCs/>
        </w:rPr>
        <w:t>CometsMain</w:t>
      </w:r>
      <w:r>
        <w:rPr/>
        <w:t xml:space="preserve"> is already provided as part of this assignment via Canvas. CometsMain isn't very good, unfortunately. Up to 10 points of extra credit are available on this assignment for making substantial improvements to CometsMain</w:t>
      </w:r>
      <w:r>
        <w:rPr>
          <w:b/>
          <w:bCs/>
        </w:rPr>
        <w:t xml:space="preserve">. </w:t>
      </w:r>
      <w:r>
        <w:rPr/>
        <w:t xml:space="preserve">However, the classes you write </w:t>
      </w:r>
      <w:r>
        <w:rPr>
          <w:i/>
          <w:u w:val="single"/>
        </w:rPr>
        <w:t>MUST</w:t>
      </w:r>
      <w:r>
        <w:rPr/>
        <w:t xml:space="preserve"> be compatible with CometsMain in its original form. Examples of substancial improvements are: sounds (.wav files), a scoreboard, and inserting a background image.  </w:t>
      </w:r>
      <w:r>
        <w:rPr>
          <w:b w:val="false"/>
        </w:rPr>
        <w:t>The highest score you will earn without the improvements is 90 percent (of 8 points toward the entire 3330 grade).</w:t>
      </w:r>
    </w:p>
    <w:p>
      <w:pPr>
        <w:pStyle w:val="style90"/>
        <w:numPr>
          <w:ilvl w:val="0"/>
          <w:numId w:val="4"/>
        </w:numPr>
        <w:spacing w:after="0" w:before="100"/>
        <w:contextualSpacing w:val="false"/>
      </w:pPr>
      <w:r>
        <w:rPr/>
        <w:t>A configuration file named "</w:t>
      </w:r>
      <w:r>
        <w:rPr>
          <w:b/>
        </w:rPr>
        <w:t>comets.cfg</w:t>
      </w:r>
      <w:r>
        <w:rPr/>
        <w:t xml:space="preserve">" should be placed in the </w:t>
      </w:r>
      <w:r>
        <w:rPr>
          <w:b/>
        </w:rPr>
        <w:t>root</w:t>
      </w:r>
      <w:r>
        <w:rPr/>
        <w:t xml:space="preserve"> directory of the project. This gives the initial layout of the comets. Each line in the file describes a comet. The string at the start of the line specifies the size of the comet ("Large", "Medium", or "Small"), the two numbers after that are the position of the comet (x and y coordinate), and the last two numbers are its velocity.</w:t>
      </w:r>
    </w:p>
    <w:p>
      <w:pPr>
        <w:pStyle w:val="style0"/>
        <w:spacing w:line="100" w:lineRule="atLeast"/>
      </w:pPr>
      <w:r>
        <w:rPr>
          <w:b/>
          <w:caps/>
          <w:sz w:val="24"/>
          <w:szCs w:val="24"/>
        </w:rPr>
      </w:r>
    </w:p>
    <w:p>
      <w:pPr>
        <w:pStyle w:val="style1"/>
        <w:pageBreakBefore/>
      </w:pPr>
      <w:r>
        <w:rPr>
          <w:sz w:val="24"/>
        </w:rPr>
        <w:t>Game Constants</w:t>
      </w:r>
    </w:p>
    <w:p>
      <w:pPr>
        <w:pStyle w:val="style88"/>
        <w:numPr>
          <w:ilvl w:val="0"/>
          <w:numId w:val="5"/>
        </w:numPr>
      </w:pPr>
      <w:r>
        <w:rPr>
          <w:sz w:val="24"/>
          <w:szCs w:val="24"/>
        </w:rPr>
        <w:t>Shot radius – 3 pixels</w:t>
        <w:br/>
        <w:t>Shot speed – 3 pixels/frame in the direction of the shot + velocity of the ship when it was fired</w:t>
      </w:r>
    </w:p>
    <w:p>
      <w:pPr>
        <w:pStyle w:val="style88"/>
        <w:numPr>
          <w:ilvl w:val="0"/>
          <w:numId w:val="5"/>
        </w:numPr>
      </w:pPr>
      <w:r>
        <w:rPr>
          <w:sz w:val="24"/>
          <w:szCs w:val="24"/>
        </w:rPr>
        <w:t>Ship radius – 10 pixels</w:t>
        <w:tab/>
        <w:tab/>
        <w:tab/>
        <w:tab/>
        <w:t>Maximum ship speed – 10 pixels/frame</w:t>
        <w:br/>
        <w:t>Ship acceleration – 0.1 pixels/frame</w:t>
      </w:r>
      <w:r>
        <w:rPr>
          <w:sz w:val="24"/>
          <w:szCs w:val="24"/>
          <w:vertAlign w:val="superscript"/>
        </w:rPr>
        <w:t>2</w:t>
      </w:r>
      <w:r>
        <w:rPr>
          <w:sz w:val="24"/>
          <w:szCs w:val="24"/>
        </w:rPr>
        <w:tab/>
        <w:tab/>
        <w:t>Ship turning rate – 0.1 radians/frame</w:t>
      </w:r>
    </w:p>
    <w:p>
      <w:pPr>
        <w:pStyle w:val="style88"/>
        <w:numPr>
          <w:ilvl w:val="0"/>
          <w:numId w:val="5"/>
        </w:numPr>
      </w:pPr>
      <w:r>
        <w:rPr>
          <w:sz w:val="24"/>
          <w:szCs w:val="24"/>
        </w:rPr>
        <w:t>Large comet radius – 40 pixels</w:t>
        <w:tab/>
        <w:tab/>
        <w:t>Medium comet radius – 30 pixels</w:t>
        <w:br/>
        <w:t xml:space="preserve">Small comet radius – 20 pixels </w:t>
      </w:r>
    </w:p>
    <w:p>
      <w:pPr>
        <w:pStyle w:val="style1"/>
      </w:pPr>
      <w:r>
        <w:rPr>
          <w:sz w:val="24"/>
        </w:rPr>
        <w:t>Useful Formulas</w:t>
      </w:r>
    </w:p>
    <w:p>
      <w:pPr>
        <w:pStyle w:val="style2"/>
      </w:pPr>
      <w:r>
        <w:rPr>
          <w:sz w:val="24"/>
          <w:szCs w:val="24"/>
        </w:rPr>
        <w:t>Determining if two objects overlap:</w:t>
      </w:r>
    </w:p>
    <w:p>
      <w:pPr>
        <w:pStyle w:val="style0"/>
        <w:ind w:firstLine="360" w:left="0" w:right="0"/>
      </w:pPr>
      <w:r>
        <w:rPr>
          <w:sz w:val="24"/>
          <w:szCs w:val="24"/>
        </w:rPr>
        <w:t>Let objects one and two be at positions (</w:t>
      </w:r>
      <w:r>
        <w:rPr>
          <w:i/>
          <w:iCs/>
          <w:sz w:val="24"/>
          <w:szCs w:val="24"/>
        </w:rPr>
        <w:t>x</w:t>
      </w:r>
      <w:r>
        <w:rPr>
          <w:sz w:val="24"/>
          <w:szCs w:val="24"/>
          <w:vertAlign w:val="subscript"/>
        </w:rPr>
        <w:t>1</w:t>
      </w:r>
      <w:r>
        <w:rPr>
          <w:sz w:val="24"/>
          <w:szCs w:val="24"/>
        </w:rPr>
        <w:t xml:space="preserve">, </w:t>
      </w:r>
      <w:r>
        <w:rPr>
          <w:i/>
          <w:iCs/>
          <w:sz w:val="24"/>
          <w:szCs w:val="24"/>
        </w:rPr>
        <w:t>y</w:t>
      </w:r>
      <w:r>
        <w:rPr>
          <w:sz w:val="24"/>
          <w:szCs w:val="24"/>
          <w:vertAlign w:val="subscript"/>
        </w:rPr>
        <w:t>1</w:t>
      </w:r>
      <w:r>
        <w:rPr>
          <w:sz w:val="24"/>
          <w:szCs w:val="24"/>
        </w:rPr>
        <w:t>) and (</w:t>
      </w:r>
      <w:r>
        <w:rPr>
          <w:i/>
          <w:iCs/>
          <w:sz w:val="24"/>
          <w:szCs w:val="24"/>
        </w:rPr>
        <w:t>x</w:t>
      </w:r>
      <w:r>
        <w:rPr>
          <w:sz w:val="24"/>
          <w:szCs w:val="24"/>
          <w:vertAlign w:val="subscript"/>
        </w:rPr>
        <w:t>2</w:t>
      </w:r>
      <w:r>
        <w:rPr>
          <w:sz w:val="24"/>
          <w:szCs w:val="24"/>
        </w:rPr>
        <w:t xml:space="preserve">, </w:t>
      </w:r>
      <w:r>
        <w:rPr>
          <w:i/>
          <w:iCs/>
          <w:sz w:val="24"/>
          <w:szCs w:val="24"/>
        </w:rPr>
        <w:t>y</w:t>
      </w:r>
      <w:r>
        <w:rPr>
          <w:sz w:val="24"/>
          <w:szCs w:val="24"/>
          <w:vertAlign w:val="subscript"/>
        </w:rPr>
        <w:t>2</w:t>
      </w:r>
      <w:r>
        <w:rPr>
          <w:sz w:val="24"/>
          <w:szCs w:val="24"/>
        </w:rPr>
        <w:t xml:space="preserve">) and have radii </w:t>
      </w:r>
      <w:r>
        <w:rPr>
          <w:i/>
          <w:iCs/>
          <w:sz w:val="24"/>
          <w:szCs w:val="24"/>
        </w:rPr>
        <w:t>r</w:t>
      </w:r>
      <w:r>
        <w:rPr>
          <w:sz w:val="24"/>
          <w:szCs w:val="24"/>
          <w:vertAlign w:val="subscript"/>
        </w:rPr>
        <w:t>1</w:t>
      </w:r>
      <w:r>
        <w:rPr>
          <w:sz w:val="24"/>
          <w:szCs w:val="24"/>
        </w:rPr>
        <w:t xml:space="preserve"> and r</w:t>
      </w:r>
      <w:r>
        <w:rPr>
          <w:sz w:val="24"/>
          <w:szCs w:val="24"/>
          <w:vertAlign w:val="subscript"/>
        </w:rPr>
        <w:t>2</w:t>
      </w:r>
      <w:r>
        <w:rPr>
          <w:sz w:val="24"/>
          <w:szCs w:val="24"/>
        </w:rPr>
        <w:t>, respectively. Objects one and two overlap if:</w:t>
      </w:r>
      <w:r>
        <w:rPr>
          <w:sz w:val="24"/>
          <w:szCs w:val="24"/>
          <w:drawing>
            <wp:inline distB="0" distL="0" distR="0" distT="0">
              <wp:extent cx="1809115" cy="2286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809115" cy="228600"/>
                      </a:xfrm>
                      <a:prstGeom prst="rect">
                        <a:avLst/>
                      </a:prstGeom>
                      <a:noFill/>
                      <a:ln w="9525">
                        <a:noFill/>
                        <a:miter lim="800000"/>
                        <a:headEnd/>
                        <a:tailEnd/>
                      </a:ln>
                    </pic:spPr>
                  </pic:pic>
                </a:graphicData>
              </a:graphic>
            </wp:inline>
          </w:drawing>
        </w:rPr>
      </w:r>
    </w:p>
    <w:p>
      <w:pPr>
        <w:pStyle w:val="style2"/>
      </w:pPr>
      <w:r>
        <w:rPr>
          <w:sz w:val="24"/>
          <w:szCs w:val="24"/>
        </w:rPr>
        <w:t>Updating the position of an object:</w:t>
      </w:r>
    </w:p>
    <w:p>
      <w:pPr>
        <w:pStyle w:val="style0"/>
      </w:pPr>
      <w:r>
        <w:rPr>
          <w:sz w:val="24"/>
          <w:szCs w:val="24"/>
        </w:rPr>
        <w:t>Let an object at position (</w:t>
      </w:r>
      <w:r>
        <w:rPr>
          <w:i/>
          <w:iCs/>
          <w:sz w:val="24"/>
          <w:szCs w:val="24"/>
        </w:rPr>
        <w:t>x</w:t>
      </w:r>
      <w:r>
        <w:rPr>
          <w:sz w:val="24"/>
          <w:szCs w:val="24"/>
          <w:vertAlign w:val="subscript"/>
        </w:rPr>
        <w:t>0</w:t>
      </w:r>
      <w:r>
        <w:rPr>
          <w:sz w:val="24"/>
          <w:szCs w:val="24"/>
        </w:rPr>
        <w:t xml:space="preserve">, </w:t>
      </w:r>
      <w:r>
        <w:rPr>
          <w:i/>
          <w:iCs/>
          <w:sz w:val="24"/>
          <w:szCs w:val="24"/>
        </w:rPr>
        <w:t>y</w:t>
      </w:r>
      <w:r>
        <w:rPr>
          <w:sz w:val="24"/>
          <w:szCs w:val="24"/>
          <w:vertAlign w:val="subscript"/>
        </w:rPr>
        <w:t>0</w:t>
      </w:r>
      <w:r>
        <w:rPr>
          <w:sz w:val="24"/>
          <w:szCs w:val="24"/>
        </w:rPr>
        <w:t>) be traveling with velocity (</w:t>
      </w:r>
      <w:r>
        <w:rPr>
          <w:i/>
          <w:iCs/>
          <w:sz w:val="24"/>
          <w:szCs w:val="24"/>
        </w:rPr>
        <w:t>v</w:t>
      </w:r>
      <w:r>
        <w:rPr>
          <w:i/>
          <w:iCs/>
          <w:sz w:val="24"/>
          <w:szCs w:val="24"/>
          <w:vertAlign w:val="subscript"/>
        </w:rPr>
        <w:t>x</w:t>
      </w:r>
      <w:r>
        <w:rPr>
          <w:sz w:val="24"/>
          <w:szCs w:val="24"/>
        </w:rPr>
        <w:t xml:space="preserve">, </w:t>
      </w:r>
      <w:r>
        <w:rPr>
          <w:i/>
          <w:iCs/>
          <w:sz w:val="24"/>
          <w:szCs w:val="24"/>
        </w:rPr>
        <w:t>v</w:t>
      </w:r>
      <w:r>
        <w:rPr>
          <w:i/>
          <w:iCs/>
          <w:sz w:val="24"/>
          <w:szCs w:val="24"/>
          <w:vertAlign w:val="subscript"/>
        </w:rPr>
        <w:t>y</w:t>
      </w:r>
      <w:r>
        <w:rPr>
          <w:sz w:val="24"/>
          <w:szCs w:val="24"/>
        </w:rPr>
        <w:t>). Its position (</w:t>
      </w:r>
      <w:r>
        <w:rPr>
          <w:i/>
          <w:iCs/>
          <w:sz w:val="24"/>
          <w:szCs w:val="24"/>
        </w:rPr>
        <w:t>x</w:t>
      </w:r>
      <w:r>
        <w:rPr>
          <w:sz w:val="24"/>
          <w:szCs w:val="24"/>
        </w:rPr>
        <w:t xml:space="preserve">, </w:t>
      </w:r>
      <w:r>
        <w:rPr>
          <w:i/>
          <w:iCs/>
          <w:sz w:val="24"/>
          <w:szCs w:val="24"/>
        </w:rPr>
        <w:t>y</w:t>
      </w:r>
      <w:r>
        <w:rPr>
          <w:sz w:val="24"/>
          <w:szCs w:val="24"/>
        </w:rPr>
        <w:t xml:space="preserve">) after being moved is determined by: </w:t>
      </w:r>
      <w:r>
        <w:rPr>
          <w:sz w:val="24"/>
          <w:szCs w:val="24"/>
          <w:drawing>
            <wp:inline distB="0" distL="0" distR="0" distT="0">
              <wp:extent cx="649605" cy="19113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49605" cy="191135"/>
                      </a:xfrm>
                      <a:prstGeom prst="rect">
                        <a:avLst/>
                      </a:prstGeom>
                      <a:noFill/>
                      <a:ln w="9525">
                        <a:noFill/>
                        <a:miter lim="800000"/>
                        <a:headEnd/>
                        <a:tailEnd/>
                      </a:ln>
                    </pic:spPr>
                  </pic:pic>
                </a:graphicData>
              </a:graphic>
            </wp:inline>
          </w:drawing>
        </w:rPr>
      </w:r>
      <w:r>
        <w:rPr>
          <w:sz w:val="24"/>
          <w:szCs w:val="24"/>
        </w:rPr>
        <w:t xml:space="preserve"> and </w:t>
      </w:r>
      <w:r>
        <w:rPr>
          <w:sz w:val="24"/>
          <w:szCs w:val="24"/>
          <w:drawing>
            <wp:inline distB="0" distL="0" distR="0" distT="0">
              <wp:extent cx="681355" cy="19113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681355" cy="191135"/>
                      </a:xfrm>
                      <a:prstGeom prst="rect">
                        <a:avLst/>
                      </a:prstGeom>
                      <a:noFill/>
                      <a:ln w="9525">
                        <a:noFill/>
                        <a:miter lim="800000"/>
                        <a:headEnd/>
                        <a:tailEnd/>
                      </a:ln>
                    </pic:spPr>
                  </pic:pic>
                </a:graphicData>
              </a:graphic>
            </wp:inline>
          </w:drawing>
        </w:rPr>
      </w:r>
    </w:p>
    <w:p>
      <w:pPr>
        <w:pStyle w:val="style2"/>
      </w:pPr>
      <w:r>
        <w:rPr>
          <w:sz w:val="24"/>
          <w:szCs w:val="24"/>
        </w:rPr>
        <w:t>Accelerating the ship:</w:t>
      </w:r>
    </w:p>
    <w:p>
      <w:pPr>
        <w:pStyle w:val="style0"/>
        <w:ind w:firstLine="360" w:left="0" w:right="0"/>
      </w:pPr>
      <w:r>
        <w:rPr>
          <w:sz w:val="24"/>
          <w:szCs w:val="24"/>
        </w:rPr>
        <w:t xml:space="preserve">Let the ship have direction θ in radians. The change in x and y velocity when accelerating is given by: </w:t>
      </w:r>
      <w:r>
        <w:rPr>
          <w:sz w:val="24"/>
          <w:szCs w:val="24"/>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sin</m:t>
        </m:r>
        <m:r>
          <w:rPr>
            <w:rFonts w:ascii="Cambria Math" w:hAnsi="Cambria Math"/>
          </w:rPr>
          <m:t xml:space="preserve">θ</m:t>
        </m:r>
      </m:oMath>
      <w:r>
        <w:rPr>
          <w:sz w:val="24"/>
          <w:szCs w:val="24"/>
        </w:rPr>
        <w:t xml:space="preserve"> and </w:t>
      </w:r>
      <w:r>
        <w:rPr>
          <w:sz w:val="24"/>
          <w:szCs w:val="24"/>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cos</m:t>
        </m:r>
        <m:r>
          <w:rPr>
            <w:rFonts w:ascii="Cambria Math" w:hAnsi="Cambria Math"/>
          </w:rPr>
          <m:t xml:space="preserve">θ</m:t>
        </m:r>
      </m:oMath>
    </w:p>
    <w:p>
      <w:pPr>
        <w:pStyle w:val="style0"/>
        <w:ind w:firstLine="360" w:left="0" w:right="0"/>
      </w:pPr>
      <w:r>
        <w:rPr>
          <w:sz w:val="24"/>
          <w:szCs w:val="24"/>
        </w:rPr>
        <w:t>The ship's speed, s, is:</w:t>
      </w:r>
      <w:r>
        <w:rPr>
          <w:sz w:val="24"/>
          <w:szCs w:val="24"/>
          <w:drawing>
            <wp:inline distB="0" distL="0" distR="0" distT="0">
              <wp:extent cx="825500" cy="2286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825500" cy="228600"/>
                      </a:xfrm>
                      <a:prstGeom prst="rect">
                        <a:avLst/>
                      </a:prstGeom>
                      <a:noFill/>
                      <a:ln w="9525">
                        <a:noFill/>
                        <a:miter lim="800000"/>
                        <a:headEnd/>
                        <a:tailEnd/>
                      </a:ln>
                    </pic:spPr>
                  </pic:pic>
                </a:graphicData>
              </a:graphic>
            </wp:inline>
          </w:drawing>
        </w:rPr>
      </w:r>
    </w:p>
    <w:p>
      <w:pPr>
        <w:pStyle w:val="style0"/>
        <w:ind w:firstLine="360" w:left="0" w:right="0"/>
      </w:pPr>
      <w:r>
        <w:rPr>
          <w:sz w:val="24"/>
          <w:szCs w:val="24"/>
        </w:rPr>
        <w:tab/>
        <w:tab/>
        <w:t>if(angle&gt;360)angle=0;</w:t>
        <w:tab/>
      </w:r>
    </w:p>
    <w:p>
      <w:pPr>
        <w:pStyle w:val="style0"/>
        <w:ind w:firstLine="360" w:left="0" w:right="0"/>
      </w:pPr>
      <w:r>
        <w:rPr>
          <w:sz w:val="24"/>
          <w:szCs w:val="24"/>
        </w:rPr>
        <w:t xml:space="preserve">If this speed is greater than 10, scale the velocity down by multiplying both the </w:t>
      </w:r>
      <w:r>
        <w:rPr>
          <w:i/>
          <w:iCs/>
          <w:sz w:val="24"/>
          <w:szCs w:val="24"/>
        </w:rPr>
        <w:t>x</w:t>
      </w:r>
      <w:r>
        <w:rPr>
          <w:sz w:val="24"/>
          <w:szCs w:val="24"/>
        </w:rPr>
        <w:t xml:space="preserve"> and </w:t>
      </w:r>
      <w:r>
        <w:rPr>
          <w:i/>
          <w:iCs/>
          <w:sz w:val="24"/>
          <w:szCs w:val="24"/>
        </w:rPr>
        <w:t>y</w:t>
      </w:r>
      <w:r>
        <w:rPr>
          <w:sz w:val="24"/>
          <w:szCs w:val="24"/>
        </w:rPr>
        <w:t xml:space="preserve"> velocity by 10/</w:t>
      </w:r>
      <w:r>
        <w:rPr>
          <w:i/>
          <w:iCs/>
          <w:sz w:val="24"/>
          <w:szCs w:val="24"/>
        </w:rPr>
        <w:t>s</w:t>
      </w:r>
      <w:r>
        <w:rPr>
          <w:sz w:val="24"/>
          <w:szCs w:val="24"/>
        </w:rPr>
        <w:t>.</w:t>
      </w:r>
    </w:p>
    <w:p>
      <w:pPr>
        <w:pStyle w:val="style2"/>
      </w:pPr>
      <w:r>
        <w:rPr>
          <w:sz w:val="24"/>
          <w:szCs w:val="24"/>
        </w:rPr>
        <w:t>Firing a shot:</w:t>
      </w:r>
    </w:p>
    <w:p>
      <w:pPr>
        <w:pStyle w:val="style0"/>
        <w:ind w:firstLine="360" w:left="0" w:right="0"/>
      </w:pPr>
      <w:r>
        <w:rPr>
          <w:sz w:val="24"/>
          <w:szCs w:val="24"/>
        </w:rPr>
        <w:t>If a shot is fired from a ship traveling at velocity (</w:t>
      </w:r>
      <w:r>
        <w:rPr>
          <w:i/>
          <w:iCs/>
          <w:sz w:val="24"/>
          <w:szCs w:val="24"/>
        </w:rPr>
        <w:t>v</w:t>
      </w:r>
      <w:r>
        <w:rPr>
          <w:i/>
          <w:iCs/>
          <w:sz w:val="24"/>
          <w:szCs w:val="24"/>
          <w:vertAlign w:val="subscript"/>
        </w:rPr>
        <w:t>ship.x</w:t>
      </w:r>
      <w:r>
        <w:rPr>
          <w:sz w:val="24"/>
          <w:szCs w:val="24"/>
        </w:rPr>
        <w:t xml:space="preserve">, </w:t>
      </w:r>
      <w:r>
        <w:rPr>
          <w:i/>
          <w:iCs/>
          <w:sz w:val="24"/>
          <w:szCs w:val="24"/>
        </w:rPr>
        <w:t>v</w:t>
      </w:r>
      <w:r>
        <w:rPr>
          <w:i/>
          <w:iCs/>
          <w:sz w:val="24"/>
          <w:szCs w:val="24"/>
          <w:vertAlign w:val="subscript"/>
        </w:rPr>
        <w:t>ship.y</w:t>
      </w:r>
      <w:r>
        <w:rPr>
          <w:sz w:val="24"/>
          <w:szCs w:val="24"/>
        </w:rPr>
        <w:t xml:space="preserve">) and facing at angle </w:t>
      </w:r>
      <w:r>
        <w:rPr>
          <w:i/>
          <w:iCs/>
          <w:sz w:val="24"/>
          <w:szCs w:val="24"/>
        </w:rPr>
        <w:t>θ</w:t>
      </w:r>
      <w:r>
        <w:rPr>
          <w:sz w:val="24"/>
          <w:szCs w:val="24"/>
        </w:rPr>
        <w:t xml:space="preserve"> in radians, the resulting shot velocity should be:</w:t>
      </w:r>
      <w:r>
        <w:rPr>
          <w:sz w:val="24"/>
          <w:szCs w:val="24"/>
          <w:drawing>
            <wp:inline distB="0" distL="0" distR="0" distT="0">
              <wp:extent cx="1411605" cy="20066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1411605" cy="200660"/>
                      </a:xfrm>
                      <a:prstGeom prst="rect">
                        <a:avLst/>
                      </a:prstGeom>
                      <a:noFill/>
                      <a:ln w="9525">
                        <a:noFill/>
                        <a:miter lim="800000"/>
                        <a:headEnd/>
                        <a:tailEnd/>
                      </a:ln>
                    </pic:spPr>
                  </pic:pic>
                </a:graphicData>
              </a:graphic>
            </wp:inline>
          </w:drawing>
        </w:rPr>
      </w:r>
      <w:r>
        <w:rPr>
          <w:sz w:val="24"/>
          <w:szCs w:val="24"/>
        </w:rPr>
        <w:t xml:space="preserve"> and </w:t>
      </w:r>
      <w:r>
        <w:rPr>
          <w:sz w:val="24"/>
          <w:szCs w:val="24"/>
        </w:rPr>
      </w:r>
      <m:oMath xmlns:m="http://schemas.openxmlformats.org/officeDocument/2006/math">
        <m:sSub>
          <m:e>
            <m:r>
              <w:rPr>
                <w:rFonts w:ascii="Cambria Math" w:hAnsi="Cambria Math"/>
              </w:rPr>
              <m:t xml:space="preserve">v</m:t>
            </m:r>
          </m:e>
          <m:sub>
            <m:r>
              <w:rPr>
                <w:rFonts w:ascii="Cambria Math" w:hAnsi="Cambria Math"/>
              </w:rPr>
              <m:t xml:space="preserve">shot.y</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sSub>
          <m:e>
            <m:r>
              <w:rPr>
                <w:rFonts w:ascii="Cambria Math" w:hAnsi="Cambria Math"/>
              </w:rPr>
              <m:t xml:space="preserve">v</m:t>
            </m:r>
          </m:e>
          <m:sub>
            <m:r>
              <w:rPr>
                <w:rFonts w:ascii="Cambria Math" w:hAnsi="Cambria Math"/>
              </w:rPr>
              <m:t xml:space="preserve">ship.y</m:t>
            </m:r>
          </m:sub>
        </m:sSub>
      </m:oMath>
    </w:p>
    <w:p>
      <w:pPr>
        <w:pStyle w:val="style2"/>
      </w:pPr>
      <w:r>
        <w:rPr>
          <w:sz w:val="24"/>
          <w:szCs w:val="24"/>
        </w:rPr>
        <w:t>Generating a Random Velocity:</w:t>
      </w:r>
    </w:p>
    <w:p>
      <w:pPr>
        <w:pStyle w:val="style0"/>
      </w:pPr>
      <w:r>
        <w:rPr>
          <w:sz w:val="24"/>
          <w:szCs w:val="24"/>
        </w:rPr>
        <w:tab/>
        <w:t xml:space="preserve">When a large or medium-sized comet is destroyed, it creates smaller comets that fire off in different directions. The direction and </w:t>
      </w:r>
      <w:r>
        <w:rPr>
          <w:sz w:val="24"/>
          <w:szCs w:val="24"/>
        </w:rPr>
        <w:t>speed of these comets (ie. velocity) is random; however, the speed of the comet must not exceed 10. To prevent from generating random x and y velocities such that the speed exceeds 10, you are advised to generate a random angle and speed, and convert this angle and speed to corresponding x and y velocities.</w:t>
      </w:r>
    </w:p>
    <w:p>
      <w:pPr>
        <w:pStyle w:val="style1"/>
      </w:pPr>
      <w:r>
        <w:rPr>
          <w:sz w:val="24"/>
        </w:rPr>
        <w:t>Comments on the ‘Vector’ Class</w:t>
      </w:r>
    </w:p>
    <w:p>
      <w:pPr>
        <w:pStyle w:val="style0"/>
        <w:spacing w:line="100" w:lineRule="atLeast"/>
      </w:pPr>
      <w:r>
        <w:rPr>
          <w:rFonts w:eastAsia="Calibri"/>
          <w:sz w:val="24"/>
          <w:szCs w:val="24"/>
        </w:rPr>
        <w:tab/>
        <w:t xml:space="preserve">As per the Java 6 API Reference: </w:t>
      </w:r>
      <w:r>
        <w:rPr>
          <w:rStyle w:val="style36"/>
          <w:sz w:val="24"/>
          <w:szCs w:val="24"/>
        </w:rPr>
        <w:t>The Vector class implements a growable array of objects. Like an array, it contains components that can be accessed using an integer index. However, the size of a Vector can grow or shrink as needed to accommodate adding and removing items after the Vector has been created.</w:t>
      </w:r>
    </w:p>
    <w:p>
      <w:pPr>
        <w:pStyle w:val="style0"/>
        <w:spacing w:line="100" w:lineRule="atLeast"/>
      </w:pPr>
      <w:r>
        <w:rPr>
          <w:rFonts w:eastAsia="Calibri"/>
          <w:sz w:val="24"/>
          <w:szCs w:val="24"/>
        </w:rPr>
        <w:tab/>
        <w:t xml:space="preserve">You will need to use the Vector class in this assignment. The API reference for the Vector class is located here: </w:t>
      </w:r>
      <w:hyperlink r:id="rId7">
        <w:r>
          <w:rPr>
            <w:rStyle w:val="style29"/>
            <w:rFonts w:eastAsia="Calibri"/>
            <w:sz w:val="24"/>
            <w:szCs w:val="24"/>
          </w:rPr>
          <w:t>http://download.oracle.com/javase/6/docs/api/java/util/Vector.html</w:t>
        </w:r>
      </w:hyperlink>
      <w:r>
        <w:rPr>
          <w:rFonts w:eastAsia="Calibri"/>
          <w:sz w:val="24"/>
          <w:szCs w:val="24"/>
        </w:rPr>
        <w:t xml:space="preserve"> </w:t>
      </w:r>
    </w:p>
    <w:p>
      <w:pPr>
        <w:pStyle w:val="style1"/>
        <w:pageBreakBefore/>
      </w:pPr>
      <w:r>
        <w:rPr>
          <w:rFonts w:eastAsia="Calibri"/>
          <w:sz w:val="24"/>
        </w:rPr>
        <w:t>dELIVERA</w:t>
      </w:r>
      <w:bookmarkStart w:id="0" w:name="_GoBack"/>
      <w:r>
        <w:rPr>
          <w:rFonts w:eastAsia="Calibri"/>
          <w:sz w:val="24"/>
        </w:rPr>
        <w:t>B</w:t>
      </w:r>
      <w:bookmarkEnd w:id="0"/>
      <w:r>
        <w:rPr>
          <w:rFonts w:eastAsia="Calibri"/>
          <w:sz w:val="24"/>
        </w:rPr>
        <w:t>LES</w:t>
      </w:r>
    </w:p>
    <w:p>
      <w:pPr>
        <w:pStyle w:val="style0"/>
        <w:ind w:firstLine="720" w:left="0" w:right="0"/>
      </w:pPr>
      <w:r>
        <w:rPr>
          <w:rFonts w:eastAsia="Calibri"/>
          <w:sz w:val="24"/>
          <w:szCs w:val="24"/>
        </w:rPr>
        <w:t>You must submit the source code (The .java files, not the .class files) for your programs over Canvas by 11:55 PM on the day that it is due. You must send your source files as an attachment using the "Add Attachments" button. Assignments that are typed into the submission box will not be accepted.</w:t>
      </w:r>
    </w:p>
    <w:p>
      <w:pPr>
        <w:pStyle w:val="style0"/>
      </w:pPr>
      <w:r>
        <w:rPr>
          <w:rFonts w:eastAsia="Calibri"/>
          <w:sz w:val="24"/>
          <w:szCs w:val="24"/>
        </w:rPr>
        <w:tab/>
        <w:t>You must also submit a short report, at minimum ~1-2 pages in length, about your programs using the “Add Attachments” button. The purpose of the report is to highlight the manner in which you applied yourself in developing the assignment, and to allow you to evaluate your own work. It also serves as evidence that you did your own work. Base your report on the Programming Project Report Template provided to you, and focus on the areas being emphasized on the per-assignment point distribution as specified below.</w:t>
      </w:r>
    </w:p>
    <w:p>
      <w:pPr>
        <w:pStyle w:val="style1"/>
      </w:pPr>
      <w:r>
        <w:rPr>
          <w:rFonts w:eastAsia="Calibri"/>
          <w:sz w:val="24"/>
        </w:rPr>
        <w:t>Restrictions</w:t>
      </w:r>
    </w:p>
    <w:p>
      <w:pPr>
        <w:pStyle w:val="style0"/>
        <w:ind w:firstLine="720" w:left="0" w:right="0"/>
      </w:pPr>
      <w:r>
        <w:rPr>
          <w:rFonts w:eastAsia="Calibri"/>
          <w:sz w:val="24"/>
          <w:szCs w:val="24"/>
        </w:rPr>
        <w:t>Your program must compile using Java 6.0 or later. You may develop your program using the IDE of your choice, although Eclipse is recommended. Your program should include a header comment with the following information: your name, date, course number, assignment title, and assignment description. You are advised to use the Java Source File Template provided to you.</w:t>
      </w:r>
    </w:p>
    <w:p>
      <w:pPr>
        <w:pStyle w:val="style0"/>
      </w:pPr>
      <w:r>
        <w:rPr>
          <w:rFonts w:eastAsia="Calibri"/>
          <w:sz w:val="24"/>
          <w:szCs w:val="24"/>
        </w:rPr>
        <w:tab/>
        <w:t>Your report must be submitted in either .doc, .docx, or .pdf format. If you submit a Word Document, it must be compatible with Word 2010; if you are using Word 2013, save the file with the “ensure backward compatibility” box enabled.</w:t>
      </w:r>
    </w:p>
    <w:p>
      <w:pPr>
        <w:pStyle w:val="style0"/>
        <w:spacing w:line="100" w:lineRule="atLeast"/>
      </w:pPr>
      <w:r>
        <w:rPr/>
      </w:r>
    </w:p>
    <w:p>
      <w:pPr>
        <w:pStyle w:val="style1"/>
        <w:pageBreakBefore/>
      </w:pPr>
      <w:r>
        <w:rPr>
          <w:rStyle w:val="style31"/>
          <w:sz w:val="24"/>
        </w:rPr>
        <w:t>Grading</w:t>
      </w:r>
      <w:r>
        <w:rPr>
          <w:rFonts w:eastAsia="Calibri"/>
          <w:sz w:val="24"/>
        </w:rPr>
        <w:t xml:space="preserve"> Details</w:t>
      </w:r>
    </w:p>
    <w:p>
      <w:pPr>
        <w:pStyle w:val="style0"/>
      </w:pPr>
      <w:r>
        <w:rPr>
          <w:rFonts w:eastAsia="Calibri"/>
          <w:sz w:val="24"/>
          <w:szCs w:val="24"/>
        </w:rPr>
        <w:t>Your programs will be graded holistically. The following rubric is an approximation of the point distribution of your program.</w:t>
        <w:br/>
      </w:r>
      <w:r>
        <w:rPr>
          <w:rStyle w:val="style30"/>
          <w:rFonts w:eastAsia="Calibri"/>
          <w:sz w:val="24"/>
          <w:szCs w:val="24"/>
        </w:rPr>
        <w:t>Note that the point distribution will vary from program to program.</w:t>
      </w:r>
    </w:p>
    <w:p>
      <w:pPr>
        <w:pStyle w:val="style0"/>
      </w:pPr>
      <w:r>
        <w:rPr>
          <w:rFonts w:eastAsia="Calibri"/>
        </w:rPr>
      </w:r>
    </w:p>
    <w:tbl>
      <w:tblPr>
        <w:jc w:val="left"/>
        <w:tblInd w:type="dxa" w:w="-702"/>
        <w:tblBorders>
          <w:top w:val="none"/>
          <w:left w:val="none"/>
          <w:bottom w:val="none"/>
          <w:insideH w:val="none"/>
          <w:right w:val="none"/>
          <w:insideV w:val="none"/>
        </w:tblBorders>
        <w:tblCellMar>
          <w:top w:type="dxa" w:w="0"/>
          <w:left w:type="dxa" w:w="108"/>
          <w:bottom w:type="dxa" w:w="0"/>
          <w:right w:type="dxa" w:w="108"/>
        </w:tblCellMar>
      </w:tblPr>
      <w:tblGrid>
        <w:gridCol w:w="10079"/>
        <w:gridCol w:w="1081"/>
      </w:tblGrid>
      <w:tr>
        <w:trPr>
          <w:cantSplit w:val="false"/>
        </w:trPr>
        <w:tc>
          <w:tcPr>
            <w:tcW w:type="dxa" w:w="10079"/>
            <w:tcBorders>
              <w:top w:val="none"/>
              <w:left w:val="none"/>
              <w:bottom w:val="none"/>
              <w:right w:val="none"/>
            </w:tcBorders>
            <w:shd w:fill="D9D9D9" w:val="clear"/>
            <w:vAlign w:val="center"/>
          </w:tcPr>
          <w:p>
            <w:pPr>
              <w:pStyle w:val="style1"/>
              <w:spacing w:after="40" w:before="240"/>
              <w:contextualSpacing w:val="false"/>
            </w:pPr>
            <w:r>
              <w:rPr>
                <w:rFonts w:eastAsia="Calibri"/>
                <w:sz w:val="24"/>
              </w:rPr>
              <w:t>Program Implementation</w:t>
            </w:r>
          </w:p>
        </w:tc>
        <w:tc>
          <w:tcPr>
            <w:tcW w:type="dxa" w:w="1081"/>
            <w:tcBorders>
              <w:top w:val="none"/>
              <w:left w:val="none"/>
              <w:bottom w:val="none"/>
              <w:right w:val="none"/>
            </w:tcBorders>
            <w:shd w:fill="D9D9D9" w:val="clear"/>
            <w:vAlign w:val="center"/>
          </w:tcPr>
          <w:p>
            <w:pPr>
              <w:pStyle w:val="style0"/>
              <w:jc w:val="center"/>
            </w:pPr>
            <w:r>
              <w:rPr>
                <w:rFonts w:eastAsia="Calibri"/>
                <w:sz w:val="24"/>
                <w:szCs w:val="24"/>
              </w:rPr>
              <w:t>35%</w:t>
            </w:r>
          </w:p>
        </w:tc>
      </w:tr>
      <w:tr>
        <w:trPr>
          <w:cantSplit w:val="false"/>
        </w:trPr>
        <w:tc>
          <w:tcPr>
            <w:tcW w:type="dxa" w:w="10079"/>
            <w:tcBorders>
              <w:top w:val="none"/>
              <w:left w:val="none"/>
              <w:bottom w:val="none"/>
              <w:right w:val="none"/>
            </w:tcBorders>
            <w:shd w:fill="auto" w:val="clear"/>
          </w:tcPr>
          <w:p>
            <w:pPr>
              <w:pStyle w:val="style0"/>
            </w:pPr>
            <w:r>
              <w:rPr>
                <w:rFonts w:eastAsia="Calibri"/>
                <w:sz w:val="24"/>
                <w:szCs w:val="24"/>
              </w:rPr>
              <w:t>Quality of Construction (Programming Style, White Space, Code Comments, etc.)</w:t>
            </w:r>
          </w:p>
        </w:tc>
        <w:tc>
          <w:tcPr>
            <w:tcW w:type="dxa" w:w="1081"/>
            <w:tcBorders>
              <w:top w:val="none"/>
              <w:left w:val="none"/>
              <w:bottom w:val="none"/>
              <w:right w:val="none"/>
            </w:tcBorders>
            <w:shd w:fill="auto" w:val="clear"/>
            <w:vAlign w:val="center"/>
          </w:tcPr>
          <w:p>
            <w:pPr>
              <w:pStyle w:val="style0"/>
              <w:jc w:val="center"/>
            </w:pPr>
            <w:r>
              <w:rPr>
                <w:rFonts w:eastAsia="Calibri"/>
                <w:sz w:val="24"/>
                <w:szCs w:val="24"/>
              </w:rPr>
              <w:t>20%</w:t>
            </w:r>
          </w:p>
        </w:tc>
      </w:tr>
      <w:tr>
        <w:trPr>
          <w:cantSplit w:val="false"/>
        </w:trPr>
        <w:tc>
          <w:tcPr>
            <w:tcW w:type="dxa" w:w="10079"/>
            <w:tcBorders>
              <w:top w:val="none"/>
              <w:left w:val="none"/>
              <w:bottom w:val="none"/>
              <w:right w:val="none"/>
            </w:tcBorders>
            <w:shd w:fill="auto" w:val="clear"/>
          </w:tcPr>
          <w:p>
            <w:pPr>
              <w:pStyle w:val="style0"/>
            </w:pPr>
            <w:r>
              <w:rPr>
                <w:rFonts w:eastAsia="Calibri"/>
                <w:sz w:val="24"/>
                <w:szCs w:val="24"/>
              </w:rPr>
              <w:t>Specifications Conformance</w:t>
            </w:r>
          </w:p>
        </w:tc>
        <w:tc>
          <w:tcPr>
            <w:tcW w:type="dxa" w:w="1081"/>
            <w:tcBorders>
              <w:top w:val="none"/>
              <w:left w:val="none"/>
              <w:bottom w:val="none"/>
              <w:right w:val="none"/>
            </w:tcBorders>
            <w:shd w:fill="auto" w:val="clear"/>
            <w:vAlign w:val="center"/>
          </w:tcPr>
          <w:p>
            <w:pPr>
              <w:pStyle w:val="style0"/>
              <w:jc w:val="center"/>
            </w:pPr>
            <w:r>
              <w:rPr>
                <w:rFonts w:eastAsia="Calibri"/>
                <w:sz w:val="24"/>
                <w:szCs w:val="24"/>
              </w:rPr>
              <w:t>15%</w:t>
            </w:r>
          </w:p>
        </w:tc>
      </w:tr>
      <w:tr>
        <w:trPr>
          <w:cantSplit w:val="false"/>
        </w:trPr>
        <w:tc>
          <w:tcPr>
            <w:tcW w:type="dxa" w:w="10079"/>
            <w:tcBorders>
              <w:top w:val="none"/>
              <w:left w:val="none"/>
              <w:bottom w:val="none"/>
              <w:right w:val="none"/>
            </w:tcBorders>
            <w:shd w:fill="D9D9D9" w:val="clear"/>
          </w:tcPr>
          <w:p>
            <w:pPr>
              <w:pStyle w:val="style1"/>
              <w:spacing w:after="40" w:before="240"/>
              <w:contextualSpacing w:val="false"/>
            </w:pPr>
            <w:r>
              <w:rPr>
                <w:rFonts w:eastAsia="Calibri"/>
                <w:sz w:val="24"/>
              </w:rPr>
              <w:t>Program Evaluation</w:t>
            </w:r>
          </w:p>
        </w:tc>
        <w:tc>
          <w:tcPr>
            <w:tcW w:type="dxa" w:w="1081"/>
            <w:tcBorders>
              <w:top w:val="none"/>
              <w:left w:val="none"/>
              <w:bottom w:val="none"/>
              <w:right w:val="none"/>
            </w:tcBorders>
            <w:shd w:fill="D9D9D9" w:val="clear"/>
            <w:vAlign w:val="center"/>
          </w:tcPr>
          <w:p>
            <w:pPr>
              <w:pStyle w:val="style0"/>
              <w:jc w:val="center"/>
            </w:pPr>
            <w:r>
              <w:rPr>
                <w:rFonts w:eastAsia="Calibri"/>
                <w:sz w:val="24"/>
                <w:szCs w:val="24"/>
              </w:rPr>
              <w:t>30%</w:t>
            </w:r>
          </w:p>
        </w:tc>
      </w:tr>
      <w:tr>
        <w:trPr>
          <w:cantSplit w:val="false"/>
        </w:trPr>
        <w:tc>
          <w:tcPr>
            <w:tcW w:type="dxa" w:w="10079"/>
            <w:tcBorders>
              <w:top w:val="none"/>
              <w:left w:val="none"/>
              <w:bottom w:val="none"/>
              <w:right w:val="none"/>
            </w:tcBorders>
            <w:shd w:fill="auto" w:val="clear"/>
          </w:tcPr>
          <w:p>
            <w:pPr>
              <w:pStyle w:val="style0"/>
            </w:pPr>
            <w:r>
              <w:rPr>
                <w:rFonts w:eastAsia="Calibri"/>
                <w:sz w:val="24"/>
                <w:szCs w:val="24"/>
              </w:rPr>
              <w:t>Usability</w:t>
            </w:r>
          </w:p>
        </w:tc>
        <w:tc>
          <w:tcPr>
            <w:tcW w:type="dxa" w:w="1081"/>
            <w:tcBorders>
              <w:top w:val="none"/>
              <w:left w:val="none"/>
              <w:bottom w:val="none"/>
              <w:right w:val="none"/>
            </w:tcBorders>
            <w:shd w:fill="auto" w:val="clear"/>
            <w:vAlign w:val="center"/>
          </w:tcPr>
          <w:p>
            <w:pPr>
              <w:pStyle w:val="style0"/>
              <w:jc w:val="center"/>
            </w:pPr>
            <w:r>
              <w:rPr>
                <w:rFonts w:eastAsia="Calibri"/>
                <w:sz w:val="24"/>
                <w:szCs w:val="24"/>
              </w:rPr>
              <w:t>5%</w:t>
            </w:r>
          </w:p>
        </w:tc>
      </w:tr>
      <w:tr>
        <w:trPr>
          <w:cantSplit w:val="false"/>
        </w:trPr>
        <w:tc>
          <w:tcPr>
            <w:tcW w:type="dxa" w:w="10079"/>
            <w:tcBorders>
              <w:top w:val="none"/>
              <w:left w:val="none"/>
              <w:bottom w:val="none"/>
              <w:right w:val="none"/>
            </w:tcBorders>
            <w:shd w:fill="auto" w:val="clear"/>
          </w:tcPr>
          <w:p>
            <w:pPr>
              <w:pStyle w:val="style0"/>
            </w:pPr>
            <w:r>
              <w:rPr>
                <w:rFonts w:eastAsia="Calibri"/>
                <w:sz w:val="24"/>
                <w:szCs w:val="24"/>
              </w:rPr>
              <w:t>Error Handling</w:t>
            </w:r>
          </w:p>
        </w:tc>
        <w:tc>
          <w:tcPr>
            <w:tcW w:type="dxa" w:w="1081"/>
            <w:tcBorders>
              <w:top w:val="none"/>
              <w:left w:val="none"/>
              <w:bottom w:val="none"/>
              <w:right w:val="none"/>
            </w:tcBorders>
            <w:shd w:fill="auto" w:val="clear"/>
            <w:vAlign w:val="center"/>
          </w:tcPr>
          <w:p>
            <w:pPr>
              <w:pStyle w:val="style0"/>
              <w:jc w:val="center"/>
            </w:pPr>
            <w:r>
              <w:rPr>
                <w:rFonts w:eastAsia="Calibri"/>
                <w:sz w:val="24"/>
                <w:szCs w:val="24"/>
              </w:rPr>
              <w:t>5%</w:t>
            </w:r>
          </w:p>
        </w:tc>
      </w:tr>
      <w:tr>
        <w:trPr>
          <w:cantSplit w:val="false"/>
        </w:trPr>
        <w:tc>
          <w:tcPr>
            <w:tcW w:type="dxa" w:w="10079"/>
            <w:tcBorders>
              <w:top w:val="none"/>
              <w:left w:val="none"/>
              <w:bottom w:val="none"/>
              <w:right w:val="none"/>
            </w:tcBorders>
            <w:shd w:fill="auto" w:val="clear"/>
          </w:tcPr>
          <w:p>
            <w:pPr>
              <w:pStyle w:val="style0"/>
            </w:pPr>
            <w:r>
              <w:rPr>
                <w:rFonts w:eastAsia="Calibri"/>
                <w:sz w:val="24"/>
                <w:szCs w:val="24"/>
              </w:rPr>
              <w:t>Correctness</w:t>
            </w:r>
          </w:p>
        </w:tc>
        <w:tc>
          <w:tcPr>
            <w:tcW w:type="dxa" w:w="1081"/>
            <w:tcBorders>
              <w:top w:val="none"/>
              <w:left w:val="none"/>
              <w:bottom w:val="none"/>
              <w:right w:val="none"/>
            </w:tcBorders>
            <w:shd w:fill="auto" w:val="clear"/>
            <w:vAlign w:val="center"/>
          </w:tcPr>
          <w:p>
            <w:pPr>
              <w:pStyle w:val="style0"/>
              <w:jc w:val="center"/>
            </w:pPr>
            <w:r>
              <w:rPr>
                <w:rFonts w:eastAsia="Calibri"/>
                <w:sz w:val="24"/>
                <w:szCs w:val="24"/>
              </w:rPr>
              <w:t>20%</w:t>
            </w:r>
          </w:p>
        </w:tc>
      </w:tr>
      <w:tr>
        <w:trPr>
          <w:cantSplit w:val="false"/>
        </w:trPr>
        <w:tc>
          <w:tcPr>
            <w:tcW w:type="dxa" w:w="10079"/>
            <w:tcBorders>
              <w:top w:val="none"/>
              <w:left w:val="none"/>
              <w:bottom w:val="none"/>
              <w:right w:val="none"/>
            </w:tcBorders>
            <w:shd w:fill="D9D9D9" w:val="clear"/>
          </w:tcPr>
          <w:p>
            <w:pPr>
              <w:pStyle w:val="style1"/>
              <w:spacing w:after="40" w:before="240"/>
              <w:contextualSpacing w:val="false"/>
            </w:pPr>
            <w:r>
              <w:rPr>
                <w:rFonts w:eastAsia="Calibri"/>
                <w:sz w:val="24"/>
              </w:rPr>
              <w:t>Project Report (~1-2 pages)</w:t>
            </w:r>
          </w:p>
          <w:p>
            <w:pPr>
              <w:pStyle w:val="style0"/>
            </w:pPr>
            <w:r>
              <w:rPr>
                <w:rStyle w:val="style30"/>
                <w:rFonts w:eastAsia="Calibri"/>
                <w:sz w:val="24"/>
                <w:szCs w:val="24"/>
              </w:rPr>
              <w:t>Refer to the Project Report Template provided to you.</w:t>
            </w:r>
          </w:p>
        </w:tc>
        <w:tc>
          <w:tcPr>
            <w:tcW w:type="dxa" w:w="1081"/>
            <w:tcBorders>
              <w:top w:val="none"/>
              <w:left w:val="none"/>
              <w:bottom w:val="none"/>
              <w:right w:val="none"/>
            </w:tcBorders>
            <w:shd w:fill="D9D9D9" w:val="clear"/>
            <w:vAlign w:val="center"/>
          </w:tcPr>
          <w:p>
            <w:pPr>
              <w:pStyle w:val="style0"/>
              <w:jc w:val="center"/>
            </w:pPr>
            <w:r>
              <w:rPr>
                <w:rFonts w:eastAsia="Calibri"/>
                <w:sz w:val="24"/>
                <w:szCs w:val="24"/>
              </w:rPr>
              <w:t>25%</w:t>
            </w:r>
          </w:p>
        </w:tc>
      </w:tr>
      <w:tr>
        <w:trPr>
          <w:cantSplit w:val="false"/>
        </w:trPr>
        <w:tc>
          <w:tcPr>
            <w:tcW w:type="dxa" w:w="10079"/>
            <w:tcBorders>
              <w:top w:val="none"/>
              <w:left w:val="none"/>
              <w:bottom w:val="none"/>
              <w:right w:val="none"/>
            </w:tcBorders>
            <w:shd w:fill="auto" w:val="clear"/>
          </w:tcPr>
          <w:p>
            <w:pPr>
              <w:pStyle w:val="style0"/>
            </w:pPr>
            <w:r>
              <w:rPr>
                <w:rFonts w:eastAsia="Calibri"/>
                <w:sz w:val="24"/>
                <w:szCs w:val="24"/>
              </w:rPr>
              <w:t>Program Testing</w:t>
            </w:r>
          </w:p>
        </w:tc>
        <w:tc>
          <w:tcPr>
            <w:tcW w:type="dxa" w:w="1081"/>
            <w:tcBorders>
              <w:top w:val="none"/>
              <w:left w:val="none"/>
              <w:bottom w:val="none"/>
              <w:right w:val="none"/>
            </w:tcBorders>
            <w:shd w:fill="auto" w:val="clear"/>
            <w:vAlign w:val="center"/>
          </w:tcPr>
          <w:p>
            <w:pPr>
              <w:pStyle w:val="style0"/>
              <w:jc w:val="center"/>
            </w:pPr>
            <w:r>
              <w:rPr>
                <w:rFonts w:eastAsia="Calibri"/>
                <w:sz w:val="24"/>
                <w:szCs w:val="24"/>
              </w:rPr>
              <w:t>2%</w:t>
            </w:r>
          </w:p>
        </w:tc>
      </w:tr>
      <w:tr>
        <w:trPr>
          <w:cantSplit w:val="false"/>
        </w:trPr>
        <w:tc>
          <w:tcPr>
            <w:tcW w:type="dxa" w:w="10079"/>
            <w:tcBorders>
              <w:top w:val="none"/>
              <w:left w:val="none"/>
              <w:bottom w:val="none"/>
              <w:right w:val="none"/>
            </w:tcBorders>
            <w:shd w:fill="auto" w:val="clear"/>
          </w:tcPr>
          <w:p>
            <w:pPr>
              <w:pStyle w:val="style0"/>
            </w:pPr>
            <w:r>
              <w:rPr>
                <w:rFonts w:eastAsia="Calibri"/>
                <w:sz w:val="24"/>
                <w:szCs w:val="24"/>
              </w:rPr>
              <w:t>Solution Evaluation</w:t>
            </w:r>
          </w:p>
        </w:tc>
        <w:tc>
          <w:tcPr>
            <w:tcW w:type="dxa" w:w="1081"/>
            <w:tcBorders>
              <w:top w:val="none"/>
              <w:left w:val="none"/>
              <w:bottom w:val="none"/>
              <w:right w:val="none"/>
            </w:tcBorders>
            <w:shd w:fill="auto" w:val="clear"/>
            <w:vAlign w:val="center"/>
          </w:tcPr>
          <w:p>
            <w:pPr>
              <w:pStyle w:val="style0"/>
              <w:jc w:val="center"/>
            </w:pPr>
            <w:r>
              <w:rPr>
                <w:rFonts w:eastAsia="Calibri"/>
                <w:sz w:val="24"/>
                <w:szCs w:val="24"/>
              </w:rPr>
              <w:t>6%</w:t>
            </w:r>
          </w:p>
        </w:tc>
      </w:tr>
      <w:tr>
        <w:trPr>
          <w:cantSplit w:val="false"/>
        </w:trPr>
        <w:tc>
          <w:tcPr>
            <w:tcW w:type="dxa" w:w="10079"/>
            <w:tcBorders>
              <w:top w:val="none"/>
              <w:left w:val="none"/>
              <w:bottom w:val="none"/>
              <w:right w:val="none"/>
            </w:tcBorders>
            <w:shd w:fill="auto" w:val="clear"/>
          </w:tcPr>
          <w:p>
            <w:pPr>
              <w:pStyle w:val="style0"/>
            </w:pPr>
            <w:r>
              <w:rPr>
                <w:rFonts w:eastAsia="Calibri"/>
                <w:sz w:val="24"/>
                <w:szCs w:val="24"/>
              </w:rPr>
              <w:t>Overall Quality (Formatting, Spelling &amp; Grammar, Word Choice, Effectiveness of Technical Communication Delivery, etc.)</w:t>
            </w:r>
          </w:p>
        </w:tc>
        <w:tc>
          <w:tcPr>
            <w:tcW w:type="dxa" w:w="1081"/>
            <w:tcBorders>
              <w:top w:val="none"/>
              <w:left w:val="none"/>
              <w:bottom w:val="none"/>
              <w:right w:val="none"/>
            </w:tcBorders>
            <w:shd w:fill="auto" w:val="clear"/>
            <w:vAlign w:val="center"/>
          </w:tcPr>
          <w:p>
            <w:pPr>
              <w:pStyle w:val="style0"/>
              <w:jc w:val="center"/>
            </w:pPr>
            <w:r>
              <w:rPr>
                <w:rFonts w:eastAsia="Calibri"/>
                <w:sz w:val="24"/>
                <w:szCs w:val="24"/>
              </w:rPr>
              <w:t>2%</w:t>
            </w:r>
          </w:p>
        </w:tc>
      </w:tr>
      <w:tr>
        <w:trPr>
          <w:cantSplit w:val="false"/>
        </w:trPr>
        <w:tc>
          <w:tcPr>
            <w:tcW w:type="dxa" w:w="10079"/>
            <w:tcBorders>
              <w:top w:val="none"/>
              <w:left w:val="none"/>
              <w:bottom w:val="none"/>
              <w:right w:val="none"/>
            </w:tcBorders>
            <w:shd w:fill="auto" w:val="clear"/>
          </w:tcPr>
          <w:p>
            <w:pPr>
              <w:pStyle w:val="style0"/>
            </w:pPr>
            <w:r>
              <w:rPr>
                <w:rFonts w:eastAsia="Calibri"/>
                <w:sz w:val="24"/>
                <w:szCs w:val="24"/>
              </w:rPr>
              <w:t>Respond to the following prompts:</w:t>
            </w:r>
          </w:p>
          <w:p>
            <w:pPr>
              <w:pStyle w:val="style88"/>
              <w:numPr>
                <w:ilvl w:val="0"/>
                <w:numId w:val="6"/>
              </w:numPr>
            </w:pPr>
            <w:r>
              <w:rPr>
                <w:sz w:val="24"/>
                <w:szCs w:val="24"/>
              </w:rPr>
              <w:t>Why is SpaceObject abstract? How is this useful?</w:t>
            </w:r>
          </w:p>
          <w:p>
            <w:pPr>
              <w:pStyle w:val="style88"/>
              <w:numPr>
                <w:ilvl w:val="0"/>
                <w:numId w:val="6"/>
              </w:numPr>
            </w:pPr>
            <w:r>
              <w:rPr>
                <w:sz w:val="24"/>
                <w:szCs w:val="24"/>
              </w:rPr>
              <w:t>In this game, there are three comet classes corresponding to three comet sizes, but in the real world comets can be of any size. How could this program be modified to allow for comets of varying sizes? Is it possible to use a single comet class instead of four? You can still assume that a larger comet breaks up into average-sized comets, which break up into smaller-sized comets.</w:t>
            </w:r>
          </w:p>
          <w:p>
            <w:pPr>
              <w:pStyle w:val="style88"/>
              <w:numPr>
                <w:ilvl w:val="0"/>
                <w:numId w:val="6"/>
              </w:numPr>
              <w:spacing w:after="200" w:before="0"/>
              <w:contextualSpacing/>
            </w:pPr>
            <w:r>
              <w:rPr>
                <w:sz w:val="24"/>
                <w:szCs w:val="24"/>
              </w:rPr>
              <w:t>Draw a UML diagram outlining the relationships between all of the classes used in the game.</w:t>
            </w:r>
          </w:p>
        </w:tc>
        <w:tc>
          <w:tcPr>
            <w:tcW w:type="dxa" w:w="1081"/>
            <w:tcBorders>
              <w:top w:val="none"/>
              <w:left w:val="none"/>
              <w:bottom w:val="none"/>
              <w:right w:val="none"/>
            </w:tcBorders>
            <w:shd w:fill="auto" w:val="clear"/>
            <w:vAlign w:val="center"/>
          </w:tcPr>
          <w:p>
            <w:pPr>
              <w:pStyle w:val="style0"/>
              <w:jc w:val="center"/>
            </w:pPr>
            <w:r>
              <w:rPr>
                <w:rFonts w:eastAsia="Calibri"/>
                <w:sz w:val="24"/>
                <w:szCs w:val="24"/>
              </w:rPr>
              <w:t>15%</w:t>
              <w:br/>
              <w:t>(5% each)</w:t>
            </w:r>
          </w:p>
        </w:tc>
      </w:tr>
      <w:tr>
        <w:trPr>
          <w:cantSplit w:val="false"/>
        </w:trPr>
        <w:tc>
          <w:tcPr>
            <w:tcW w:type="dxa" w:w="10079"/>
            <w:tcBorders>
              <w:top w:val="none"/>
              <w:left w:val="none"/>
              <w:bottom w:val="none"/>
              <w:right w:val="none"/>
            </w:tcBorders>
            <w:shd w:fill="D9D9D9" w:val="clear"/>
          </w:tcPr>
          <w:p>
            <w:pPr>
              <w:pStyle w:val="style1"/>
              <w:spacing w:after="40" w:before="240"/>
              <w:contextualSpacing w:val="false"/>
            </w:pPr>
            <w:r>
              <w:rPr>
                <w:rFonts w:eastAsia="Calibri"/>
                <w:sz w:val="24"/>
              </w:rPr>
              <w:t>IMPROVEMENT Credit</w:t>
            </w:r>
          </w:p>
          <w:p>
            <w:pPr>
              <w:pStyle w:val="style0"/>
            </w:pPr>
            <w:r>
              <w:rPr>
                <w:rFonts w:eastAsia="Calibri"/>
                <w:sz w:val="24"/>
                <w:szCs w:val="24"/>
              </w:rPr>
              <w:t>Since the program is being graded holistically, you have the opportunity to make up for lost points. Apply yourself. Exceed expectations. Innovate something new. Incorporate what you’ve learned outside the classroom. Be creative. Be sure to meet program requirements and conform to specifications, though!</w:t>
            </w:r>
          </w:p>
        </w:tc>
        <w:tc>
          <w:tcPr>
            <w:tcW w:type="dxa" w:w="1081"/>
            <w:tcBorders>
              <w:top w:val="none"/>
              <w:left w:val="none"/>
              <w:bottom w:val="none"/>
              <w:right w:val="none"/>
            </w:tcBorders>
            <w:shd w:fill="D9D9D9" w:val="clear"/>
            <w:vAlign w:val="center"/>
          </w:tcPr>
          <w:p>
            <w:pPr>
              <w:pStyle w:val="style0"/>
              <w:jc w:val="center"/>
            </w:pPr>
            <w:r>
              <w:rPr>
                <w:rFonts w:eastAsia="Calibri"/>
                <w:sz w:val="24"/>
                <w:szCs w:val="24"/>
              </w:rPr>
              <w:t>10%</w:t>
            </w:r>
          </w:p>
        </w:tc>
      </w:tr>
    </w:tbl>
    <w:p>
      <w:pPr>
        <w:pStyle w:val="style0"/>
      </w:pPr>
      <w:r>
        <w:rPr/>
      </w:r>
    </w:p>
    <w:sectPr>
      <w:headerReference r:id="rId8" w:type="default"/>
      <w:footerReference r:id="rId9" w:type="default"/>
      <w:footerReference r:id="rId10" w:type="first"/>
      <w:type w:val="nextPage"/>
      <v:rect fillcolor="#e5e5e5" id="shape_0" style="position:absolute;margin-left:36pt;margin-top:95.1pt;width:539.95pt;height:23.95pt">
        <v:wrap v:type="none"/>
        <v:fill color2="#1a1a1a" detectmouseclick="t" type="solid"/>
        <v:stroke color="#3465af" endcap="flat" joinstyle="round"/>
      </v:rect>
      <w:pgSz w:h="15840" w:w="12240"/>
      <w:pgMar w:bottom="1022" w:footer="965" w:gutter="0" w:header="576" w:left="1800" w:right="1800" w:top="720"/>
      <w:pgNumType w:fmt="decimal"/>
      <w:formProt w:val="false"/>
      <w:titlePg/>
      <w:textDirection w:val="lrTb"/>
      <w:docGrid w:charSpace="14335"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Verdana">
    <w:charset w:val="80"/>
    <w:family w:val="roman"/>
    <w:pitch w:val="variable"/>
  </w:font>
  <w:font w:name="Arial">
    <w:charset w:val="80"/>
    <w:family w:val="roman"/>
    <w:pitch w:val="variable"/>
  </w:font>
  <w:font w:name="Tahoma">
    <w:charset w:val="80"/>
    <w:family w:val="roman"/>
    <w:pitch w:val="variable"/>
  </w:font>
  <w:font w:name="Liberation Sans">
    <w:altName w:val="Arial"/>
    <w:charset w:val="80"/>
    <w:family w:val="swiss"/>
    <w:pitch w:val="variable"/>
  </w:font>
  <w:font w:name="Arial Narrow">
    <w:charset w:val="80"/>
    <w:family w:val="roman"/>
    <w:pitch w:val="variable"/>
  </w:font>
  <w:font w:name="Arial Black">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1080" w:right="0"/>
    </w:pPr>
    <w:r>
      <w:rPr/>
    </w:r>
  </w:p>
  <w:p>
    <w:r>
      <w:rPr/>
      <w:fldChar w:fldCharType="begin"/>
    </w:r>
    <w:r>
      <w:instrText> PAGE </w:instrText>
    </w:r>
    <w:r>
      <w:fldChar w:fldCharType="separate"/>
    </w:r>
    <w:r>
      <w:t>7</w:t>
    </w:r>
    <w:r>
      <w:fldChar w:fldCharType="end"/>
    </w:r>
    <w:pStyle w:val="style0"/>
    <w:top w:val="none"/>
    <w:left w:val="none"/>
    <w:bottom w:val="none"/>
    <w:insideH w:val="none"/>
    <w:right w:val="none"/>
    <w:insideV w:val="none"/>
    <w:pPr/>
  </w:p>
  <w:p>
    <w:r>
      <w:rPr/>
      <w:fldChar w:fldCharType="begin"/>
    </w:r>
    <w:r>
      <w:instrText> PAGE </w:instrText>
    </w:r>
    <w:r>
      <w:fldChar w:fldCharType="separate"/>
    </w:r>
    <w:r>
      <w:t>7</w:t>
    </w:r>
    <w:r>
      <w:fldChar w:fldCharType="end"/>
    </w:r>
    <w:pStyle w:val="style0"/>
    <w:top w:val="none"/>
    <w:left w:val="none"/>
    <w:bottom w:val="none"/>
    <w:insideH w:val="none"/>
    <w:right w:val="none"/>
    <w:insideV w:val="none"/>
    <w:pPr/>
  </w:p>
  <w:p>
    <w:r>
      <w:rPr>
        <w:b/>
      </w:rPr>
    </w:r>
    <w:pStyle w:val="style0"/>
    <w:top w:val="none"/>
    <w:left w:val="none"/>
    <w:bottom w:val="none"/>
    <w:insideH w:val="none"/>
    <w:right w:val="none"/>
    <w:insideV w:val="none"/>
    <w:pPr/>
  </w:p>
  <w:p>
    <w:r>
      <w:rPr/>
      <w:fldChar w:fldCharType="begin"/>
    </w:r>
    <w:r>
      <w:instrText> PAGE </w:instrText>
    </w:r>
    <w:r>
      <w:fldChar w:fldCharType="separate"/>
    </w:r>
    <w:r>
      <w:t>7</w:t>
    </w:r>
    <w:r>
      <w:fldChar w:fldCharType="end"/>
    </w:r>
    <w:pStyle w:val="style0"/>
    <w:top w:val="none"/>
    <w:left w:val="none"/>
    <w:bottom w:val="none"/>
    <w:insideH w:val="none"/>
    <w:right w:val="none"/>
    <w:insideV w:val="none"/>
    <w:pP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82"/>
    </w:pPr>
    <w:r>
      <w:rPr/>
      <w:t>Last Updated: 3/30/2013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pict/>
    </w:r>
  </w:p>
  <w:p>
    <w:pPr>
      <w:pStyle w:val="style92"/>
      <w:spacing w:line="130" w:lineRule="exact"/>
    </w:pPr>
    <w:r>
      <w:rPr>
        <w:sz w:val="40"/>
      </w:rPr>
      <w:t>.</w:t>
      <w:br/>
      <w:t>.</w:t>
      <w:br/>
      <w:t>.</w:t>
      <w:br/>
      <w:t>.</w:t>
      <w:br/>
      <w:t>.</w:t>
      <w:br/>
      <w:t>.</w:t>
      <w:br/>
      <w:t>.</w:t>
      <w:br/>
      <w:t>.</w:t>
      <w:br/>
      <w:t>.</w:t>
    </w:r>
  </w:p>
  <w:p>
    <w:pPr>
      <w:pStyle w:val="style92"/>
      <w:spacing w:after="200" w:before="0"/>
      <w:contextualSpacing w:val="false"/>
    </w:pPr>
    <w:r>
      <w:rPr/>
    </w:r>
  </w:p>
</w:hdr>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16"/>
        <w:szCs w:val="16"/>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2">
    <w:lvl w:ilvl="0">
      <w:start w:val="1"/>
      <w:numFmt w:val="decimal"/>
      <w:lvlText w:val="%1"/>
      <w:lvlJc w:val="left"/>
      <w:pPr>
        <w:ind w:hanging="360" w:left="720"/>
      </w:pPr>
      <w:rPr>
        <w:sz w:val="16"/>
        <w:szCs w:val="16"/>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3">
    <w:lvl w:ilvl="0">
      <w:start w:val="1"/>
      <w:numFmt w:val="bullet"/>
      <w:lvlText w:val=""/>
      <w:lvlJc w:val="left"/>
      <w:pPr>
        <w:tabs>
          <w:tab w:pos="360" w:val="num"/>
        </w:tabs>
        <w:ind w:hanging="216" w:left="504"/>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embedTrueTypeFonts/>
  <w:embedSystemFonts/>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kinsoku w:val="true"/>
      <w:overflowPunct w:val="true"/>
      <w:autoSpaceDE w:val="true"/>
      <w:spacing w:line="312" w:lineRule="auto"/>
    </w:pPr>
    <w:rPr>
      <w:rFonts w:ascii="Verdana" w:cs="Times New Roman" w:eastAsia="Times New Roman" w:hAnsi="Verdana"/>
      <w:color w:val="auto"/>
      <w:sz w:val="17"/>
      <w:szCs w:val="20"/>
      <w:lang w:bidi="ar-SA" w:eastAsia="en-US" w:val="en-US"/>
    </w:rPr>
  </w:style>
  <w:style w:styleId="style1" w:type="paragraph">
    <w:name w:val="Heading 1"/>
    <w:basedOn w:val="style0"/>
    <w:next w:val="style1"/>
    <w:pPr>
      <w:keepNext/>
      <w:spacing w:after="40" w:before="240" w:line="100" w:lineRule="atLeast"/>
      <w:contextualSpacing w:val="false"/>
    </w:pPr>
    <w:rPr>
      <w:b/>
      <w:caps/>
      <w:sz w:val="20"/>
      <w:szCs w:val="24"/>
    </w:rPr>
  </w:style>
  <w:style w:styleId="style2" w:type="paragraph">
    <w:name w:val="Heading 2"/>
    <w:basedOn w:val="style0"/>
    <w:next w:val="style2"/>
    <w:pPr>
      <w:keepNext/>
      <w:spacing w:after="40" w:before="120" w:line="100" w:lineRule="atLeast"/>
      <w:ind w:hanging="0" w:left="360" w:right="0"/>
      <w:contextualSpacing w:val="false"/>
    </w:pPr>
    <w:rPr>
      <w:b/>
    </w:rPr>
  </w:style>
  <w:style w:styleId="style3" w:type="paragraph">
    <w:name w:val="Heading 3"/>
    <w:basedOn w:val="style2"/>
    <w:next w:val="style3"/>
    <w:pPr>
      <w:ind w:hanging="0" w:left="360" w:right="0"/>
    </w:pPr>
    <w:rPr/>
  </w:style>
  <w:style w:styleId="style4" w:type="paragraph">
    <w:name w:val="Heading 4"/>
    <w:basedOn w:val="style0"/>
    <w:next w:val="style4"/>
    <w:pPr>
      <w:keepNext/>
      <w:keepLines/>
      <w:spacing w:after="240" w:before="0" w:line="240" w:lineRule="atLeast"/>
      <w:contextualSpacing w:val="false"/>
    </w:pPr>
    <w:rPr>
      <w:spacing w:val="-4"/>
      <w:sz w:val="22"/>
    </w:rPr>
  </w:style>
  <w:style w:styleId="style5" w:type="paragraph">
    <w:name w:val="Heading 5"/>
    <w:basedOn w:val="style0"/>
    <w:next w:val="style5"/>
    <w:pPr>
      <w:keepNext/>
      <w:keepLines/>
      <w:spacing w:line="240" w:lineRule="atLeast"/>
      <w:ind w:hanging="0" w:left="1440" w:right="0"/>
    </w:pPr>
    <w:rPr>
      <w:spacing w:val="-4"/>
    </w:rPr>
  </w:style>
  <w:style w:styleId="style6" w:type="paragraph">
    <w:name w:val="Heading 6"/>
    <w:basedOn w:val="style0"/>
    <w:next w:val="style6"/>
    <w:pPr>
      <w:keepNext/>
      <w:keepLines/>
      <w:spacing w:after="0" w:before="140" w:line="220" w:lineRule="atLeast"/>
      <w:ind w:hanging="0" w:left="1440" w:right="0"/>
      <w:contextualSpacing w:val="false"/>
    </w:pPr>
    <w:rPr>
      <w:i/>
      <w:spacing w:val="-4"/>
    </w:rPr>
  </w:style>
  <w:style w:styleId="style7" w:type="paragraph">
    <w:name w:val="Heading 7"/>
    <w:basedOn w:val="style0"/>
    <w:next w:val="style7"/>
    <w:pPr>
      <w:keepNext/>
      <w:keepLines/>
      <w:spacing w:after="0" w:before="140" w:line="220" w:lineRule="atLeast"/>
      <w:contextualSpacing w:val="false"/>
    </w:pPr>
    <w:rPr>
      <w:spacing w:val="-4"/>
    </w:rPr>
  </w:style>
  <w:style w:styleId="style8" w:type="paragraph">
    <w:name w:val="Heading 8"/>
    <w:basedOn w:val="style0"/>
    <w:next w:val="style8"/>
    <w:pPr>
      <w:keepNext/>
      <w:keepLines/>
      <w:spacing w:after="0" w:before="140" w:line="220" w:lineRule="atLeast"/>
      <w:contextualSpacing w:val="false"/>
    </w:pPr>
    <w:rPr>
      <w:i/>
      <w:spacing w:val="-4"/>
      <w:sz w:val="18"/>
    </w:rPr>
  </w:style>
  <w:style w:styleId="style9" w:type="paragraph">
    <w:name w:val="Heading 9"/>
    <w:basedOn w:val="style0"/>
    <w:next w:val="style9"/>
    <w:pPr>
      <w:keepNext/>
      <w:keepLines/>
      <w:spacing w:after="0" w:before="140" w:line="220" w:lineRule="atLeast"/>
      <w:contextualSpacing w:val="false"/>
    </w:pPr>
    <w:rPr>
      <w:spacing w:val="-4"/>
      <w:sz w:val="18"/>
    </w:rPr>
  </w:style>
  <w:style w:styleId="style15" w:type="character">
    <w:name w:val="Default Paragraph Font"/>
    <w:next w:val="style15"/>
    <w:rPr/>
  </w:style>
  <w:style w:styleId="style16" w:type="character">
    <w:name w:val="Company Information Char"/>
    <w:basedOn w:val="style15"/>
    <w:next w:val="style16"/>
    <w:rPr>
      <w:rFonts w:ascii="Verdana" w:hAnsi="Verdana"/>
      <w:color w:val="808080"/>
      <w:sz w:val="15"/>
      <w:lang w:bidi="ar-SA" w:eastAsia="en-US" w:val="en-US"/>
    </w:rPr>
  </w:style>
  <w:style w:styleId="style17" w:type="character">
    <w:name w:val="Bulleted List Char"/>
    <w:basedOn w:val="style15"/>
    <w:next w:val="style17"/>
    <w:rPr>
      <w:rFonts w:ascii="Verdana" w:hAnsi="Verdana"/>
      <w:sz w:val="17"/>
      <w:lang w:bidi="ar-SA" w:eastAsia="en-US" w:val="en-US"/>
    </w:rPr>
  </w:style>
  <w:style w:styleId="style18" w:type="character">
    <w:name w:val="annotation reference"/>
    <w:next w:val="style18"/>
    <w:rPr>
      <w:rFonts w:ascii="Arial" w:hAnsi="Arial"/>
      <w:sz w:val="16"/>
    </w:rPr>
  </w:style>
  <w:style w:styleId="style19" w:type="character">
    <w:name w:val="Numbered List Char"/>
    <w:basedOn w:val="style15"/>
    <w:next w:val="style19"/>
    <w:rPr>
      <w:rFonts w:ascii="Verdana" w:hAnsi="Verdana"/>
      <w:sz w:val="17"/>
      <w:lang w:bidi="ar-SA" w:eastAsia="en-US" w:val="en-US"/>
    </w:rPr>
  </w:style>
  <w:style w:styleId="style20" w:type="character">
    <w:name w:val="Body Text Char"/>
    <w:basedOn w:val="style15"/>
    <w:next w:val="style20"/>
    <w:rPr>
      <w:rFonts w:ascii="Tahoma" w:hAnsi="Tahoma"/>
      <w:spacing w:val="10"/>
      <w:sz w:val="17"/>
      <w:lang w:bidi="ar-SA" w:eastAsia="en-US" w:val="en-US"/>
    </w:rPr>
  </w:style>
  <w:style w:styleId="style21" w:type="character">
    <w:name w:val="endnote reference"/>
    <w:next w:val="style21"/>
    <w:rPr>
      <w:vertAlign w:val="superscript"/>
    </w:rPr>
  </w:style>
  <w:style w:styleId="style22" w:type="character">
    <w:name w:val="Block Quotation Char"/>
    <w:basedOn w:val="style15"/>
    <w:next w:val="style22"/>
    <w:rPr>
      <w:rFonts w:ascii="Verdana" w:hAnsi="Verdana"/>
      <w:spacing w:val="-10"/>
      <w:sz w:val="17"/>
      <w:lang w:bidi="ar-SA" w:eastAsia="en-US" w:val="en-US"/>
    </w:rPr>
  </w:style>
  <w:style w:styleId="style23" w:type="character">
    <w:name w:val="footnote reference"/>
    <w:next w:val="style23"/>
    <w:rPr>
      <w:vertAlign w:val="superscript"/>
    </w:rPr>
  </w:style>
  <w:style w:styleId="style24" w:type="character">
    <w:name w:val="Indented Body Text Char"/>
    <w:basedOn w:val="style15"/>
    <w:next w:val="style24"/>
    <w:rPr>
      <w:rFonts w:ascii="Verdana" w:hAnsi="Verdana"/>
      <w:sz w:val="17"/>
      <w:lang w:bidi="ar-SA" w:eastAsia="en-US" w:val="en-US"/>
    </w:rPr>
  </w:style>
  <w:style w:styleId="style25" w:type="character">
    <w:name w:val="Company Information Italic Char"/>
    <w:basedOn w:val="style16"/>
    <w:next w:val="style25"/>
    <w:rPr>
      <w:rFonts w:ascii="Verdana" w:hAnsi="Verdana"/>
      <w:i/>
      <w:color w:val="808080"/>
      <w:sz w:val="15"/>
      <w:lang w:bidi="ar-SA" w:eastAsia="en-US" w:val="en-US"/>
    </w:rPr>
  </w:style>
  <w:style w:styleId="style26" w:type="character">
    <w:name w:val="Bulleted List Bold Char"/>
    <w:basedOn w:val="style17"/>
    <w:next w:val="style26"/>
    <w:rPr>
      <w:rFonts w:ascii="Verdana" w:hAnsi="Verdana"/>
      <w:b/>
      <w:bCs/>
      <w:sz w:val="17"/>
      <w:lang w:bidi="ar-SA" w:eastAsia="en-US" w:val="en-US"/>
    </w:rPr>
  </w:style>
  <w:style w:styleId="style27" w:type="character">
    <w:name w:val="Numbered List Bold Char"/>
    <w:basedOn w:val="style19"/>
    <w:next w:val="style27"/>
    <w:rPr>
      <w:rFonts w:ascii="Verdana" w:hAnsi="Verdana"/>
      <w:b/>
      <w:bCs/>
      <w:sz w:val="17"/>
      <w:lang w:bidi="ar-SA" w:eastAsia="en-US" w:val="en-US"/>
    </w:rPr>
  </w:style>
  <w:style w:styleId="style28" w:type="character">
    <w:name w:val="Lead-in Emphasis"/>
    <w:next w:val="style28"/>
    <w:rPr>
      <w:rFonts w:ascii="Tahoma" w:hAnsi="Tahoma"/>
      <w:b/>
      <w:spacing w:val="4"/>
    </w:rPr>
  </w:style>
  <w:style w:styleId="style29" w:type="character">
    <w:name w:val="Internet Link"/>
    <w:basedOn w:val="style15"/>
    <w:next w:val="style29"/>
    <w:rPr>
      <w:color w:val="0000FF"/>
      <w:u w:val="single"/>
      <w:lang w:bidi="zxx-" w:eastAsia="zxx-" w:val="zxx-"/>
    </w:rPr>
  </w:style>
  <w:style w:styleId="style30" w:type="character">
    <w:name w:val="Intense Emphasis"/>
    <w:basedOn w:val="style15"/>
    <w:next w:val="style30"/>
    <w:rPr>
      <w:b/>
      <w:bCs/>
      <w:i/>
      <w:iCs/>
      <w:color w:val="4F81BD"/>
    </w:rPr>
  </w:style>
  <w:style w:styleId="style31" w:type="character">
    <w:name w:val="Emphasis"/>
    <w:basedOn w:val="style15"/>
    <w:next w:val="style31"/>
    <w:rPr>
      <w:i/>
      <w:iCs/>
    </w:rPr>
  </w:style>
  <w:style w:styleId="style32" w:type="character">
    <w:name w:val="Subtle Emphasis"/>
    <w:basedOn w:val="style15"/>
    <w:next w:val="style32"/>
    <w:rPr>
      <w:i/>
      <w:iCs/>
      <w:color w:val="808080"/>
    </w:rPr>
  </w:style>
  <w:style w:styleId="style33" w:type="character">
    <w:name w:val="Strong Emphasis"/>
    <w:basedOn w:val="style15"/>
    <w:next w:val="style33"/>
    <w:rPr>
      <w:b/>
      <w:bCs/>
    </w:rPr>
  </w:style>
  <w:style w:styleId="style34" w:type="character">
    <w:name w:val="Intense Quote Char"/>
    <w:basedOn w:val="style15"/>
    <w:next w:val="style34"/>
    <w:rPr>
      <w:rFonts w:ascii="Verdana" w:hAnsi="Verdana"/>
      <w:b/>
      <w:bCs/>
      <w:i/>
      <w:iCs/>
      <w:color w:val="4F81BD"/>
      <w:sz w:val="17"/>
    </w:rPr>
  </w:style>
  <w:style w:styleId="style35" w:type="character">
    <w:name w:val="Placeholder Text"/>
    <w:basedOn w:val="style15"/>
    <w:next w:val="style35"/>
    <w:rPr>
      <w:color w:val="808080"/>
    </w:rPr>
  </w:style>
  <w:style w:styleId="style36" w:type="character">
    <w:name w:val="Quote Char"/>
    <w:basedOn w:val="style15"/>
    <w:next w:val="style36"/>
    <w:rPr>
      <w:rFonts w:ascii="Verdana" w:hAnsi="Verdana"/>
      <w:i/>
      <w:iCs/>
      <w:color w:val="000000"/>
      <w:sz w:val="17"/>
    </w:rPr>
  </w:style>
  <w:style w:styleId="style37" w:type="character">
    <w:name w:val="ListLabel 1"/>
    <w:next w:val="style37"/>
    <w:rPr>
      <w:sz w:val="16"/>
    </w:rPr>
  </w:style>
  <w:style w:styleId="style38" w:type="character">
    <w:name w:val="ListLabel 2"/>
    <w:next w:val="style38"/>
    <w:rPr>
      <w:b w:val="false"/>
      <w:i w:val="false"/>
      <w:sz w:val="18"/>
    </w:rPr>
  </w:style>
  <w:style w:styleId="style39" w:type="character">
    <w:name w:val="ListLabel 3"/>
    <w:next w:val="style39"/>
    <w:rPr>
      <w:sz w:val="16"/>
      <w:szCs w:val="16"/>
    </w:rPr>
  </w:style>
  <w:style w:styleId="style40" w:type="character">
    <w:name w:val="ListLabel 4"/>
    <w:next w:val="style40"/>
    <w:rPr>
      <w:rFonts w:cs="Courier New"/>
    </w:rPr>
  </w:style>
  <w:style w:styleId="style41" w:type="character">
    <w:name w:val="ListLabel 5"/>
    <w:next w:val="style41"/>
    <w:rPr>
      <w:sz w:val="20"/>
      <w:szCs w:val="20"/>
    </w:rPr>
  </w:style>
  <w:style w:styleId="style42" w:type="paragraph">
    <w:name w:val="Heading"/>
    <w:basedOn w:val="style0"/>
    <w:next w:val="style43"/>
    <w:pPr>
      <w:keepNext/>
      <w:spacing w:after="120" w:before="240"/>
      <w:contextualSpacing w:val="false"/>
    </w:pPr>
    <w:rPr>
      <w:rFonts w:ascii="Liberation Sans" w:cs="Lohit Hindi" w:eastAsia="DejaVu Sans" w:hAnsi="Liberation Sans"/>
      <w:sz w:val="28"/>
      <w:szCs w:val="28"/>
    </w:rPr>
  </w:style>
  <w:style w:styleId="style43" w:type="paragraph">
    <w:name w:val="Text Body"/>
    <w:basedOn w:val="style0"/>
    <w:next w:val="style43"/>
    <w:pPr>
      <w:spacing w:after="200" w:before="0" w:line="240" w:lineRule="exact"/>
      <w:contextualSpacing w:val="false"/>
    </w:pPr>
    <w:rPr>
      <w:rFonts w:ascii="Tahoma" w:hAnsi="Tahoma"/>
      <w:spacing w:val="10"/>
    </w:rPr>
  </w:style>
  <w:style w:styleId="style44" w:type="paragraph">
    <w:name w:val="List"/>
    <w:basedOn w:val="style43"/>
    <w:next w:val="style44"/>
    <w:pPr/>
    <w:rPr>
      <w:rFonts w:cs="Lohit Hindi"/>
    </w:rPr>
  </w:style>
  <w:style w:styleId="style45" w:type="paragraph">
    <w:name w:val="Caption"/>
    <w:basedOn w:val="style0"/>
    <w:next w:val="style45"/>
    <w:pPr>
      <w:suppressLineNumbers/>
      <w:spacing w:after="120" w:before="120"/>
      <w:contextualSpacing w:val="false"/>
    </w:pPr>
    <w:rPr>
      <w:rFonts w:cs="Lohit Hindi"/>
      <w:i/>
      <w:iCs/>
      <w:sz w:val="24"/>
      <w:szCs w:val="24"/>
    </w:rPr>
  </w:style>
  <w:style w:styleId="style46" w:type="paragraph">
    <w:name w:val="Index"/>
    <w:basedOn w:val="style0"/>
    <w:next w:val="style46"/>
    <w:pPr>
      <w:suppressLineNumbers/>
    </w:pPr>
    <w:rPr>
      <w:rFonts w:cs="Lohit Hindi"/>
    </w:rPr>
  </w:style>
  <w:style w:styleId="style47" w:type="paragraph">
    <w:name w:val="Company Information"/>
    <w:basedOn w:val="style0"/>
    <w:next w:val="style47"/>
    <w:pPr>
      <w:spacing w:line="100" w:lineRule="atLeast"/>
    </w:pPr>
    <w:rPr>
      <w:color w:val="808080"/>
      <w:sz w:val="15"/>
    </w:rPr>
  </w:style>
  <w:style w:styleId="style48" w:type="paragraph">
    <w:name w:val="Inside Title"/>
    <w:basedOn w:val="style0"/>
    <w:next w:val="style48"/>
    <w:pPr>
      <w:keepNext/>
      <w:spacing w:after="0" w:before="2400" w:line="100" w:lineRule="atLeast"/>
      <w:contextualSpacing w:val="false"/>
    </w:pPr>
    <w:rPr>
      <w:b/>
      <w:sz w:val="32"/>
    </w:rPr>
  </w:style>
  <w:style w:styleId="style49" w:type="paragraph">
    <w:name w:val="caption"/>
    <w:basedOn w:val="style0"/>
    <w:next w:val="style49"/>
    <w:pPr>
      <w:keepNext/>
      <w:numPr>
        <w:ilvl w:val="0"/>
        <w:numId w:val="3"/>
      </w:numPr>
      <w:spacing w:after="240" w:before="60" w:line="220" w:lineRule="atLeast"/>
      <w:contextualSpacing w:val="false"/>
    </w:pPr>
    <w:rPr>
      <w:rFonts w:ascii="Arial Narrow" w:hAnsi="Arial Narrow"/>
      <w:sz w:val="18"/>
    </w:rPr>
  </w:style>
  <w:style w:styleId="style50" w:type="paragraph">
    <w:name w:val="Inside Subtitle"/>
    <w:basedOn w:val="style0"/>
    <w:next w:val="style50"/>
    <w:pPr>
      <w:spacing w:after="200" w:before="0" w:line="100" w:lineRule="atLeast"/>
      <w:contextualSpacing w:val="false"/>
    </w:pPr>
    <w:rPr>
      <w:i/>
      <w:sz w:val="24"/>
    </w:rPr>
  </w:style>
  <w:style w:styleId="style51" w:type="paragraph">
    <w:name w:val="Bulleted List"/>
    <w:basedOn w:val="style0"/>
    <w:next w:val="style51"/>
    <w:pPr>
      <w:numPr>
        <w:ilvl w:val="0"/>
        <w:numId w:val="1"/>
      </w:numPr>
      <w:spacing w:after="80" w:before="0"/>
      <w:contextualSpacing/>
    </w:pPr>
    <w:rPr/>
  </w:style>
  <w:style w:styleId="style52" w:type="paragraph">
    <w:name w:val="annotation text"/>
    <w:basedOn w:val="style0"/>
    <w:next w:val="style52"/>
    <w:pPr/>
    <w:rPr/>
  </w:style>
  <w:style w:styleId="style53" w:type="paragraph">
    <w:name w:val="Numbered List"/>
    <w:basedOn w:val="style0"/>
    <w:next w:val="style53"/>
    <w:pPr>
      <w:numPr>
        <w:ilvl w:val="0"/>
        <w:numId w:val="2"/>
      </w:numPr>
      <w:spacing w:after="80" w:before="0"/>
      <w:contextualSpacing/>
    </w:pPr>
    <w:rPr/>
  </w:style>
  <w:style w:styleId="style54" w:type="paragraph">
    <w:name w:val="endnote text"/>
    <w:basedOn w:val="style0"/>
    <w:next w:val="style54"/>
    <w:pPr/>
    <w:rPr/>
  </w:style>
  <w:style w:styleId="style55" w:type="paragraph">
    <w:name w:val="Block Quotation"/>
    <w:basedOn w:val="style0"/>
    <w:next w:val="style55"/>
    <w:pPr>
      <w:spacing w:after="80" w:before="80"/>
      <w:ind w:hanging="0" w:left="720" w:right="0"/>
      <w:contextualSpacing w:val="false"/>
    </w:pPr>
    <w:rPr>
      <w:spacing w:val="-10"/>
    </w:rPr>
  </w:style>
  <w:style w:styleId="style56" w:type="paragraph">
    <w:name w:val="footnote text"/>
    <w:basedOn w:val="style0"/>
    <w:next w:val="style56"/>
    <w:pPr/>
    <w:rPr/>
  </w:style>
  <w:style w:styleId="style57" w:type="paragraph">
    <w:name w:val="Header"/>
    <w:basedOn w:val="style0"/>
    <w:next w:val="style57"/>
    <w:pPr>
      <w:tabs>
        <w:tab w:leader="none" w:pos="4320" w:val="center"/>
        <w:tab w:leader="none" w:pos="8640" w:val="right"/>
      </w:tabs>
    </w:pPr>
    <w:rPr/>
  </w:style>
  <w:style w:styleId="style58" w:type="paragraph">
    <w:name w:val="index 1"/>
    <w:basedOn w:val="style0"/>
    <w:next w:val="style58"/>
    <w:pPr/>
    <w:rPr/>
  </w:style>
  <w:style w:styleId="style59" w:type="paragraph">
    <w:name w:val="index 2"/>
    <w:basedOn w:val="style0"/>
    <w:next w:val="style59"/>
    <w:pPr>
      <w:ind w:hanging="0" w:left="720" w:right="0"/>
    </w:pPr>
    <w:rPr/>
  </w:style>
  <w:style w:styleId="style60" w:type="paragraph">
    <w:name w:val="index 3"/>
    <w:basedOn w:val="style0"/>
    <w:next w:val="style60"/>
    <w:pPr/>
    <w:rPr/>
  </w:style>
  <w:style w:styleId="style61" w:type="paragraph">
    <w:name w:val="index 4"/>
    <w:basedOn w:val="style0"/>
    <w:next w:val="style61"/>
    <w:pPr>
      <w:ind w:hanging="0" w:left="1440" w:right="0"/>
    </w:pPr>
    <w:rPr/>
  </w:style>
  <w:style w:styleId="style62" w:type="paragraph">
    <w:name w:val="index 5"/>
    <w:basedOn w:val="style0"/>
    <w:next w:val="style62"/>
    <w:pPr>
      <w:ind w:hanging="0" w:left="1800" w:right="0"/>
    </w:pPr>
    <w:rPr/>
  </w:style>
  <w:style w:styleId="style63" w:type="paragraph">
    <w:name w:val="index heading"/>
    <w:basedOn w:val="style0"/>
    <w:next w:val="style63"/>
    <w:pPr>
      <w:spacing w:line="480" w:lineRule="atLeast"/>
    </w:pPr>
    <w:rPr>
      <w:rFonts w:ascii="Arial Black" w:hAnsi="Arial Black"/>
      <w:sz w:val="24"/>
    </w:rPr>
  </w:style>
  <w:style w:styleId="style64" w:type="paragraph">
    <w:name w:val="Table Caption"/>
    <w:basedOn w:val="style0"/>
    <w:next w:val="style64"/>
    <w:pPr>
      <w:spacing w:after="120" w:before="80"/>
      <w:ind w:hanging="0" w:left="360" w:right="0"/>
      <w:contextualSpacing w:val="false"/>
    </w:pPr>
    <w:rPr>
      <w:i/>
      <w:sz w:val="15"/>
    </w:rPr>
  </w:style>
  <w:style w:styleId="style65" w:type="paragraph">
    <w:name w:val="Table Text"/>
    <w:basedOn w:val="style0"/>
    <w:next w:val="style65"/>
    <w:pPr/>
    <w:rPr>
      <w:sz w:val="15"/>
    </w:rPr>
  </w:style>
  <w:style w:styleId="style66" w:type="paragraph">
    <w:name w:val="Table Text Bold"/>
    <w:basedOn w:val="style65"/>
    <w:next w:val="style66"/>
    <w:pPr/>
    <w:rPr>
      <w:b/>
    </w:rPr>
  </w:style>
  <w:style w:styleId="style67" w:type="paragraph">
    <w:name w:val="Indented Body Text"/>
    <w:basedOn w:val="style0"/>
    <w:next w:val="style67"/>
    <w:pPr>
      <w:spacing w:after="80" w:before="0"/>
      <w:ind w:hanging="0" w:left="360" w:right="0"/>
      <w:contextualSpacing w:val="false"/>
    </w:pPr>
    <w:rPr/>
  </w:style>
  <w:style w:styleId="style68" w:type="paragraph">
    <w:name w:val="Line Space"/>
    <w:basedOn w:val="style0"/>
    <w:next w:val="style68"/>
    <w:pPr>
      <w:spacing w:line="100" w:lineRule="atLeast"/>
    </w:pPr>
    <w:rPr>
      <w:sz w:val="12"/>
    </w:rPr>
  </w:style>
  <w:style w:styleId="style69" w:type="paragraph">
    <w:name w:val="Balloon Text"/>
    <w:basedOn w:val="style0"/>
    <w:next w:val="style69"/>
    <w:pPr/>
    <w:rPr>
      <w:rFonts w:ascii="Tahoma" w:cs="Tahoma" w:hAnsi="Tahoma"/>
      <w:sz w:val="16"/>
      <w:szCs w:val="16"/>
    </w:rPr>
  </w:style>
  <w:style w:styleId="style70" w:type="paragraph">
    <w:name w:val="Company Information Bold"/>
    <w:basedOn w:val="style47"/>
    <w:next w:val="style70"/>
    <w:pPr/>
    <w:rPr>
      <w:b/>
    </w:rPr>
  </w:style>
  <w:style w:styleId="style71" w:type="paragraph">
    <w:name w:val="table of authorities"/>
    <w:basedOn w:val="style0"/>
    <w:next w:val="style71"/>
    <w:pPr>
      <w:tabs>
        <w:tab w:leader="dot" w:pos="9000" w:val="right"/>
      </w:tabs>
      <w:ind w:hanging="360" w:left="1440" w:right="0"/>
    </w:pPr>
    <w:rPr/>
  </w:style>
  <w:style w:styleId="style72" w:type="paragraph">
    <w:name w:val="table of figures"/>
    <w:basedOn w:val="style0"/>
    <w:next w:val="style72"/>
    <w:pPr>
      <w:ind w:hanging="360" w:left="1440" w:right="0"/>
    </w:pPr>
    <w:rPr/>
  </w:style>
  <w:style w:styleId="style73" w:type="paragraph">
    <w:name w:val="toa heading"/>
    <w:basedOn w:val="style0"/>
    <w:next w:val="style73"/>
    <w:pPr>
      <w:keepNext/>
      <w:spacing w:line="480" w:lineRule="atLeast"/>
    </w:pPr>
    <w:rPr>
      <w:rFonts w:ascii="Arial Black" w:hAnsi="Arial Black"/>
      <w:b/>
      <w:spacing w:val="-10"/>
    </w:rPr>
  </w:style>
  <w:style w:styleId="style74" w:type="paragraph">
    <w:name w:val="Contents 1"/>
    <w:basedOn w:val="style0"/>
    <w:next w:val="style74"/>
    <w:pPr/>
    <w:rPr>
      <w:spacing w:val="-4"/>
    </w:rPr>
  </w:style>
  <w:style w:styleId="style75" w:type="paragraph">
    <w:name w:val="Contents 2"/>
    <w:basedOn w:val="style0"/>
    <w:next w:val="style75"/>
    <w:pPr>
      <w:ind w:hanging="0" w:left="360" w:right="0"/>
    </w:pPr>
    <w:rPr/>
  </w:style>
  <w:style w:styleId="style76" w:type="paragraph">
    <w:name w:val="Contents 3"/>
    <w:basedOn w:val="style0"/>
    <w:next w:val="style76"/>
    <w:pPr>
      <w:ind w:hanging="0" w:left="360" w:right="0"/>
    </w:pPr>
    <w:rPr/>
  </w:style>
  <w:style w:styleId="style77" w:type="paragraph">
    <w:name w:val="Contents 4"/>
    <w:basedOn w:val="style0"/>
    <w:next w:val="style77"/>
    <w:pPr>
      <w:ind w:hanging="0" w:left="360" w:right="0"/>
    </w:pPr>
    <w:rPr/>
  </w:style>
  <w:style w:styleId="style78" w:type="paragraph">
    <w:name w:val="Contents 5"/>
    <w:basedOn w:val="style0"/>
    <w:next w:val="style78"/>
    <w:pPr>
      <w:ind w:hanging="0" w:left="360" w:right="0"/>
    </w:pPr>
    <w:rPr/>
  </w:style>
  <w:style w:styleId="style79" w:type="paragraph">
    <w:name w:val="Chapter"/>
    <w:basedOn w:val="style0"/>
    <w:next w:val="style79"/>
    <w:pPr>
      <w:spacing w:after="0" w:before="20"/>
      <w:contextualSpacing w:val="false"/>
    </w:pPr>
    <w:rPr>
      <w:caps/>
      <w:color w:val="808080"/>
      <w:sz w:val="15"/>
      <w:szCs w:val="17"/>
    </w:rPr>
  </w:style>
  <w:style w:styleId="style80" w:type="paragraph">
    <w:name w:val="Chapter Bold"/>
    <w:basedOn w:val="style79"/>
    <w:next w:val="style80"/>
    <w:pPr/>
    <w:rPr>
      <w:b/>
    </w:rPr>
  </w:style>
  <w:style w:styleId="style81" w:type="paragraph">
    <w:name w:val="Company Information Italic"/>
    <w:basedOn w:val="style47"/>
    <w:next w:val="style81"/>
    <w:pPr/>
    <w:rPr>
      <w:i/>
    </w:rPr>
  </w:style>
  <w:style w:styleId="style82" w:type="paragraph">
    <w:name w:val="Footer"/>
    <w:basedOn w:val="style0"/>
    <w:next w:val="style82"/>
    <w:pPr>
      <w:tabs>
        <w:tab w:leader="none" w:pos="4320" w:val="center"/>
        <w:tab w:leader="none" w:pos="8640" w:val="right"/>
      </w:tabs>
    </w:pPr>
    <w:rPr/>
  </w:style>
  <w:style w:styleId="style83" w:type="paragraph">
    <w:name w:val="Title"/>
    <w:basedOn w:val="style0"/>
    <w:next w:val="style83"/>
    <w:pPr>
      <w:spacing w:after="0" w:before="2000"/>
      <w:contextualSpacing w:val="false"/>
    </w:pPr>
    <w:rPr>
      <w:b/>
      <w:caps/>
      <w:sz w:val="40"/>
      <w:szCs w:val="40"/>
    </w:rPr>
  </w:style>
  <w:style w:styleId="style84" w:type="paragraph">
    <w:name w:val="Subtitle"/>
    <w:basedOn w:val="style0"/>
    <w:next w:val="style84"/>
    <w:pPr/>
    <w:rPr>
      <w:i/>
      <w:sz w:val="24"/>
    </w:rPr>
  </w:style>
  <w:style w:styleId="style85" w:type="paragraph">
    <w:name w:val="Bulleted List Bold"/>
    <w:basedOn w:val="style51"/>
    <w:next w:val="style85"/>
    <w:pPr/>
    <w:rPr>
      <w:b/>
      <w:bCs/>
    </w:rPr>
  </w:style>
  <w:style w:styleId="style86" w:type="paragraph">
    <w:name w:val="Numbered List Bold"/>
    <w:basedOn w:val="style53"/>
    <w:next w:val="style86"/>
    <w:pPr/>
    <w:rPr>
      <w:b/>
      <w:bCs/>
    </w:rPr>
  </w:style>
  <w:style w:styleId="style87" w:type="paragraph">
    <w:name w:val="Normal"/>
    <w:next w:val="style87"/>
    <w:pPr>
      <w:widowControl/>
      <w:suppressAutoHyphens w:val="true"/>
      <w:kinsoku w:val="true"/>
      <w:overflowPunct w:val="true"/>
      <w:autoSpaceDE w:val="true"/>
    </w:pPr>
    <w:rPr>
      <w:rFonts w:ascii="Verdana" w:cs="Verdana" w:eastAsia="Times New Roman" w:hAnsi="Verdana"/>
      <w:color w:val="000000"/>
      <w:sz w:val="24"/>
      <w:szCs w:val="24"/>
      <w:lang w:bidi="ar-SA" w:eastAsia="en-US" w:val="en-US"/>
    </w:rPr>
  </w:style>
  <w:style w:styleId="style88" w:type="paragraph">
    <w:name w:val="List Paragraph"/>
    <w:basedOn w:val="style0"/>
    <w:next w:val="style88"/>
    <w:pPr>
      <w:spacing w:after="200" w:before="0" w:line="276" w:lineRule="auto"/>
      <w:ind w:hanging="0" w:left="720" w:right="0"/>
      <w:contextualSpacing/>
    </w:pPr>
    <w:rPr>
      <w:rFonts w:ascii="Calibri" w:eastAsia="Calibri" w:hAnsi="Calibri"/>
      <w:sz w:val="22"/>
      <w:szCs w:val="22"/>
    </w:rPr>
  </w:style>
  <w:style w:styleId="style89" w:type="paragraph">
    <w:name w:val="Intense Quote"/>
    <w:basedOn w:val="style0"/>
    <w:next w:val="style89"/>
    <w:pPr>
      <w:pBdr>
        <w:top w:val="none"/>
        <w:left w:val="none"/>
        <w:bottom w:color="4F81BD" w:space="0" w:sz="4" w:val="single"/>
        <w:insideH w:color="4F81BD" w:space="0" w:sz="4" w:val="single"/>
        <w:right w:val="none"/>
        <w:insideV w:val="none"/>
      </w:pBdr>
      <w:spacing w:after="280" w:before="200"/>
      <w:ind w:hanging="0" w:left="936" w:right="936"/>
      <w:contextualSpacing w:val="false"/>
    </w:pPr>
    <w:rPr>
      <w:b/>
      <w:bCs/>
      <w:i/>
      <w:iCs/>
      <w:color w:val="4F81BD"/>
    </w:rPr>
  </w:style>
  <w:style w:styleId="style90" w:type="paragraph">
    <w:name w:val="Normal (Web)"/>
    <w:basedOn w:val="style0"/>
    <w:next w:val="style90"/>
    <w:pPr>
      <w:spacing w:after="115" w:before="100" w:line="100" w:lineRule="atLeast"/>
      <w:contextualSpacing w:val="false"/>
    </w:pPr>
    <w:rPr>
      <w:rFonts w:ascii="Times New Roman" w:hAnsi="Times New Roman"/>
      <w:sz w:val="24"/>
      <w:szCs w:val="24"/>
    </w:rPr>
  </w:style>
  <w:style w:styleId="style91" w:type="paragraph">
    <w:name w:val="Quote"/>
    <w:basedOn w:val="style0"/>
    <w:next w:val="style91"/>
    <w:pPr/>
    <w:rPr>
      <w:i/>
      <w:iCs/>
      <w:color w:val="000000"/>
    </w:rPr>
  </w:style>
  <w:style w:styleId="style92" w:type="paragraph">
    <w:name w:val="Frame Contents"/>
    <w:basedOn w:val="style43"/>
    <w:next w:val="style92"/>
    <w:pPr/>
    <w:rPr/>
  </w:style>
  <w:style w:styleId="style93" w:type="paragraph">
    <w:name w:val="Table Contents"/>
    <w:basedOn w:val="style0"/>
    <w:next w:val="style9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image" Target="media/image3"/><Relationship Id="rId5" Type="http://schemas.openxmlformats.org/officeDocument/2006/relationships/image" Target="media/image4"/><Relationship Id="rId6" Type="http://schemas.openxmlformats.org/officeDocument/2006/relationships/image" Target="media/image5"/><Relationship Id="rId7" Type="http://schemas.openxmlformats.org/officeDocument/2006/relationships/hyperlink" Target="http://download.oracle.com/javase/6/docs/api/java/util/Vector.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\Users\Alexander Darino\AppData\Roaming\Microsoft\Templates\Business report(3).dot</Template>
  <TotalTime>172</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2010-08-31T17:50:00.00Z</dcterms:created>
  <dc:creator>Alexander Darino</dc:creator>
  <cp:lastModifiedBy>alex </cp:lastModifiedBy>
  <cp:lastPrinted>2010-09-12T15:52:00.00Z</cp:lastPrinted>
  <dcterms:modified xsi:type="dcterms:W3CDTF">2013-07-22T21:21:46.00Z</dcterms:modified>
  <cp:revision>20</cp:revision>
</cp:coreProperties>
</file>