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🎥 Guide de recette en visioconférence — GuardVeto</w:t>
      </w:r>
    </w:p>
    <w:p>
      <w:r>
        <w:t xml:space="preserve"/>
      </w:r>
    </w:p>
    <w:p>
      <w:pPr>
        <w:pBdr>
          <w:left w:val="single" w:color="4472C4" w:sz="18" w:space="8"/>
        </w:pBdr>
        <w:shd w:fill="F2F6FB" w:val="clear"/>
        <w:ind w:left="360"/>
      </w:pPr>
      <w:r>
        <w:rPr>
          <w:b/>
          <w:bCs/>
        </w:rPr>
        <w:t xml:space="preserve">Pour qui ?</w:t>
      </w:r>
      <w:r>
        <w:t xml:space="preserve"> Pour toi (MiKL), afin de mener la recette de GuardVeto en visio avec le cabinet, en pilotant le partage d'écran.</w:t>
      </w:r>
    </w:p>
    <w:p>
      <w:pPr>
        <w:pBdr>
          <w:left w:val="single" w:color="4472C4" w:sz="18" w:space="8"/>
        </w:pBdr>
        <w:shd w:fill="F2F6FB" w:val="clear"/>
        <w:ind w:left="360"/>
      </w:pPr>
      <w:r>
        <w:rPr>
          <w:b/>
          <w:bCs/>
        </w:rPr>
        <w:t xml:space="preserve">Objectif :</w:t>
      </w:r>
      <w:r>
        <w:t xml:space="preserve"> faire valider chaque fonctionnalité par le client, en direct, puis recueillir sa validation écrite.</w:t>
      </w:r>
    </w:p>
    <w:p>
      <w:pPr>
        <w:pBdr>
          <w:left w:val="single" w:color="4472C4" w:sz="18" w:space="8"/>
        </w:pBdr>
        <w:shd w:fill="F2F6FB" w:val="clear"/>
        <w:ind w:left="360"/>
      </w:pPr>
      <w:r>
        <w:rPr>
          <w:b/>
          <w:bCs/>
        </w:rPr>
        <w:t xml:space="preserve">Durée :</w:t>
      </w:r>
      <w:r>
        <w:t xml:space="preserve"> 45 min à 1 h.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1. ⚙️ Préparation (la veille / 30 min avant)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b/>
          <w:bCs/>
        </w:rPr>
        <w:t xml:space="preserve">Outil visio prêt</w:t>
      </w:r>
      <w:r>
        <w:t xml:space="preserve"> : lien Zoom / Google Meet / Teams envoyé au client.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b/>
          <w:bCs/>
        </w:rPr>
        <w:t xml:space="preserve">Partage d'écran testé</w:t>
      </w:r>
      <w:r>
        <w:t xml:space="preserve"> (et le son).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b/>
          <w:bCs/>
        </w:rPr>
        <w:t xml:space="preserve">2 comptes prêts pour la démo</w:t>
      </w:r>
      <w:r>
        <w:t xml:space="preserve"> : un compte </w:t>
      </w:r>
      <w:r>
        <w:rPr>
          <w:b/>
          <w:bCs/>
        </w:rPr>
        <w:t xml:space="preserve">Administrateur</w:t>
      </w:r>
      <w:r>
        <w:t xml:space="preserve"> et un compte </w:t>
      </w:r>
      <w:r>
        <w:rPr>
          <w:b/>
          <w:bCs/>
        </w:rPr>
        <w:t xml:space="preserve">Vétérinaire</w:t>
      </w:r>
      <w:r>
        <w:t xml:space="preserve"> (pour montrer les 2 points de vue). Idéalement un 2ᵉ navigateur ou une fenêtre privée pour jongler entre les deux.</w:t>
      </w:r>
    </w:p>
    <w:p>
      <w:pPr>
        <w:pStyle w:val="ListParagraph"/>
        <w:numPr>
          <w:ilvl w:val="0"/>
          <w:numId w:val="1"/>
        </w:numPr>
      </w:pPr>
      <w:r>
        <w:t xml:space="preserve">[ ] ⚠️ </w:t>
      </w:r>
      <w:r>
        <w:rPr>
          <w:b/>
          <w:bCs/>
        </w:rPr>
        <w:t xml:space="preserve">Données de démo</w:t>
      </w:r>
      <w:r>
        <w:t xml:space="preserve"> : prépare si possible une </w:t>
      </w:r>
      <w:r>
        <w:rPr>
          <w:b/>
          <w:bCs/>
        </w:rPr>
        <w:t xml:space="preserve">période "bac à sable"</w:t>
      </w:r>
      <w:r>
        <w:t xml:space="preserve"> (brouillon) pour montrer la génération/publication </w:t>
      </w:r>
      <w:r>
        <w:rPr>
          <w:b/>
          <w:bCs/>
        </w:rPr>
        <w:t xml:space="preserve">sans modifier le vrai planning du cabinet</w:t>
      </w:r>
      <w:r>
        <w:t xml:space="preserve">. Ne régénère jamais un planning déjà publié en réel pendant la démo.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b/>
          <w:bCs/>
        </w:rPr>
        <w:t xml:space="preserve">Connexion testée</w:t>
      </w:r>
      <w:r>
        <w:t xml:space="preserve"> sur https://guardveto.vercel.app (vérifie que le déploiement du jour est bien en ligne).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b/>
          <w:bCs/>
        </w:rPr>
        <w:t xml:space="preserve">Imprime ou ouvre</w:t>
      </w:r>
      <w:r>
        <w:t xml:space="preserve"> ce guide + le PV de recette (</w:t>
      </w:r>
      <w:r>
        <w:rPr>
          <w:rFonts w:ascii="Consolas" w:cs="Consolas" w:eastAsia="Consolas" w:hAnsi="Consolas"/>
        </w:rPr>
        <w:t xml:space="preserve">06-fiche-recette-client.md</w:t>
      </w:r>
      <w:r>
        <w:t xml:space="preserve">) pour cocher en direct.</w:t>
      </w:r>
    </w:p>
    <w:p>
      <w:r>
        <w:t xml:space="preserve"/>
      </w:r>
    </w:p>
    <w:p>
      <w:pPr>
        <w:pBdr>
          <w:left w:val="single" w:color="4472C4" w:sz="18" w:space="8"/>
        </w:pBdr>
        <w:shd w:fill="F2F6FB" w:val="clear"/>
        <w:ind w:left="360"/>
      </w:pPr>
      <w:r>
        <w:t xml:space="preserve">💡 Conseil d'or pour un client non-technique : </w:t>
      </w:r>
      <w:r>
        <w:rPr>
          <w:b/>
          <w:bCs/>
        </w:rPr>
        <w:t xml:space="preserve">parle bénéfices, pas technique.</w:t>
      </w:r>
      <w:r>
        <w:t xml:space="preserve"> Dis « voici comment vous validez un congé en un clic », pas « voici la mutation RLS ». Laisse-le poser des questions. S'il bloque sur un point, note-le calmement comme « réserve » — ce n'est pas un échec, c'est le but de la recette.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 🎬 Déroulé de la démo (à suivre dans l'ordre)</w:t>
      </w:r>
    </w:p>
    <w:p>
      <w:r>
        <w:t xml:space="preserve"/>
      </w:r>
    </w:p>
    <w:p>
      <w:pPr>
        <w:pBdr>
          <w:left w:val="single" w:color="4472C4" w:sz="18" w:space="8"/>
        </w:pBdr>
        <w:shd w:fill="F2F6FB" w:val="clear"/>
        <w:ind w:left="360"/>
      </w:pPr>
      <w:r>
        <w:t xml:space="preserve">Pour chaque étape : </w:t>
      </w:r>
      <w:r>
        <w:rPr>
          <w:b/>
          <w:bCs/>
        </w:rPr>
        <w:t xml:space="preserve">🖱️ ce que tu montres</w:t>
      </w:r>
      <w:r>
        <w:t xml:space="preserve"> · </w:t>
      </w:r>
      <w:r>
        <w:rPr>
          <w:b/>
          <w:bCs/>
        </w:rPr>
        <w:t xml:space="preserve">🗣️ ce que tu dis</w:t>
      </w:r>
      <w:r>
        <w:t xml:space="preserve"> · coche quand le client valide.</w:t>
      </w:r>
    </w:p>
    <w:p>
      <w:r>
        <w:t xml:space="preserve"/>
      </w:r>
    </w:p>
    <w:p>
      <w:pPr>
        <w:pStyle w:val="Heading3"/>
      </w:pPr>
      <w:r>
        <w:t xml:space="preserve">Introduction (2 min)</w:t>
      </w:r>
    </w:p>
    <w:p>
      <w:r>
        <w:t xml:space="preserve">🗣️ « GuardVeto gère le planning des gardes de vos 7 vétérinaires : génération automatique équitable, gestion des congés, notifications, export imprimable. Je vous montre tout, vous m'arrêtez quand vous voulez. »</w:t>
      </w:r>
    </w:p>
    <w:p>
      <w:r>
        <w:t xml:space="preserve"/>
      </w:r>
    </w:p>
    <w:p>
      <w:pPr>
        <w:pStyle w:val="Heading3"/>
      </w:pPr>
      <w:r>
        <w:t xml:space="preserve">A — Connexion</w:t>
      </w:r>
    </w:p>
    <w:p>
      <w:pPr>
        <w:pStyle w:val="ListParagraph"/>
        <w:numPr>
          <w:ilvl w:val="0"/>
          <w:numId w:val="1"/>
        </w:numPr>
      </w:pPr>
      <w:r>
        <w:t xml:space="preserve">[ ] 🖱️ Page de connexion → se connecter en </w:t>
      </w:r>
      <w:r>
        <w:rPr>
          <w:b/>
          <w:bCs/>
        </w:rPr>
        <w:t xml:space="preserve">Administrateur</w:t>
      </w:r>
      <w:r>
        <w:t xml:space="preserve">. 🗣️ « Chacun a son compte personnel et sécurisé. »</w:t>
      </w:r>
    </w:p>
    <w:p>
      <w:pPr>
        <w:pStyle w:val="ListParagraph"/>
        <w:numPr>
          <w:ilvl w:val="0"/>
          <w:numId w:val="1"/>
        </w:numPr>
      </w:pPr>
      <w:r>
        <w:t xml:space="preserve">[ ] 🖱️ Montre le « Mot de passe oublié ». 🗣️ « Si quelqu'un oublie son mot de passe, il le réinitialise seul par email. »</w:t>
      </w:r>
    </w:p>
    <w:p>
      <w:r>
        <w:t xml:space="preserve"/>
      </w:r>
    </w:p>
    <w:p>
      <w:pPr>
        <w:pStyle w:val="Heading3"/>
      </w:pPr>
      <w:r>
        <w:t xml:space="preserve">B — Côté Administrateur (le cœur de l'outil)</w:t>
      </w:r>
    </w:p>
    <w:p>
      <w:pPr>
        <w:pStyle w:val="ListParagraph"/>
        <w:numPr>
          <w:ilvl w:val="0"/>
          <w:numId w:val="1"/>
        </w:numPr>
      </w:pPr>
      <w:r>
        <w:t xml:space="preserve">[ ] 🖱️ </w:t>
      </w:r>
      <w:r>
        <w:rPr>
          <w:b/>
          <w:bCs/>
        </w:rPr>
        <w:t xml:space="preserve">Vétérinaires</w:t>
      </w:r>
      <w:r>
        <w:t xml:space="preserve"> : la liste des 7 + leurs contraintes. 🗣️ « On déclare ici les contraintes de chacun. »</w:t>
      </w:r>
    </w:p>
    <w:p>
      <w:pPr>
        <w:pStyle w:val="ListParagraph"/>
        <w:numPr>
          <w:ilvl w:val="0"/>
          <w:numId w:val="1"/>
        </w:numPr>
      </w:pPr>
      <w:r>
        <w:t xml:space="preserve">[ ] 🖱️ </w:t>
      </w:r>
      <w:r>
        <w:rPr>
          <w:b/>
          <w:bCs/>
        </w:rPr>
        <w:t xml:space="preserve">Périodes</w:t>
      </w:r>
      <w:r>
        <w:t xml:space="preserve"> : montre une période (hiver 12 sem / été 17 sem).</w:t>
      </w:r>
    </w:p>
    <w:p>
      <w:pPr>
        <w:pStyle w:val="ListParagraph"/>
        <w:numPr>
          <w:ilvl w:val="0"/>
          <w:numId w:val="1"/>
        </w:numPr>
      </w:pPr>
      <w:r>
        <w:t xml:space="preserve">[ ] 🖱️ </w:t>
      </w:r>
      <w:r>
        <w:rPr>
          <w:b/>
          <w:bCs/>
        </w:rPr>
        <w:t xml:space="preserve">Congés — saisie</w:t>
      </w:r>
      <w:r>
        <w:t xml:space="preserve"> : ajoute un congé pour un véto.</w:t>
      </w:r>
    </w:p>
    <w:p>
      <w:pPr>
        <w:pStyle w:val="ListParagraph"/>
        <w:numPr>
          <w:ilvl w:val="0"/>
          <w:numId w:val="1"/>
        </w:numPr>
      </w:pPr>
      <w:r>
        <w:t xml:space="preserve">[ ] 🖱️ </w:t>
      </w:r>
      <w:r>
        <w:rPr>
          <w:b/>
          <w:bCs/>
        </w:rPr>
        <w:t xml:space="preserve">Congés — validation/refus</w:t>
      </w:r>
      <w:r>
        <w:t xml:space="preserve"> : valide une demande, puis refuse-en une </w:t>
      </w:r>
      <w:r>
        <w:rPr>
          <w:b/>
          <w:bCs/>
        </w:rPr>
        <w:t xml:space="preserve">avec un motif</w:t>
      </w:r>
      <w:r>
        <w:t xml:space="preserve">. 🗣️ « Le véto reçoit la réponse et le motif par email. »</w:t>
      </w:r>
    </w:p>
    <w:p>
      <w:pPr>
        <w:pStyle w:val="ListParagraph"/>
        <w:numPr>
          <w:ilvl w:val="0"/>
          <w:numId w:val="1"/>
        </w:numPr>
      </w:pPr>
      <w:r>
        <w:t xml:space="preserve">[ ] 🖱️ </w:t>
      </w:r>
      <w:r>
        <w:rPr>
          <w:b/>
          <w:bCs/>
        </w:rPr>
        <w:t xml:space="preserve">Génération du planning</w:t>
      </w:r>
      <w:r>
        <w:t xml:space="preserve"> (sur la période bac à sable) : lance la génération. 🗣️ « L'outil répartit les gardes automatiquement, en respectant les règles et l'équité. » ⭐ *moment fort de la démo*</w:t>
      </w:r>
    </w:p>
    <w:p>
      <w:pPr>
        <w:pStyle w:val="ListParagraph"/>
        <w:numPr>
          <w:ilvl w:val="0"/>
          <w:numId w:val="1"/>
        </w:numPr>
      </w:pPr>
      <w:r>
        <w:t xml:space="preserve">[ ] 🖱️ </w:t>
      </w:r>
      <w:r>
        <w:rPr>
          <w:b/>
          <w:bCs/>
        </w:rPr>
        <w:t xml:space="preserve">Alertes / violations</w:t>
      </w:r>
      <w:r>
        <w:t xml:space="preserve"> : montre comment les conflits sont signalés.</w:t>
      </w:r>
    </w:p>
    <w:p>
      <w:pPr>
        <w:pStyle w:val="ListParagraph"/>
        <w:numPr>
          <w:ilvl w:val="0"/>
          <w:numId w:val="1"/>
        </w:numPr>
      </w:pPr>
      <w:r>
        <w:t xml:space="preserve">[ ] 🖱️ </w:t>
      </w:r>
      <w:r>
        <w:rPr>
          <w:b/>
          <w:bCs/>
        </w:rPr>
        <w:t xml:space="preserve">Modifier une garde</w:t>
      </w:r>
      <w:r>
        <w:t xml:space="preserve"> : ouvre une garde, montre la modification manuelle.</w:t>
      </w:r>
    </w:p>
    <w:p>
      <w:pPr>
        <w:pStyle w:val="ListParagraph"/>
        <w:numPr>
          <w:ilvl w:val="0"/>
          <w:numId w:val="1"/>
        </w:numPr>
      </w:pPr>
      <w:r>
        <w:t xml:space="preserve">[ ] 🖱️ </w:t>
      </w:r>
      <w:r>
        <w:rPr>
          <w:b/>
          <w:bCs/>
        </w:rPr>
        <w:t xml:space="preserve">Publier</w:t>
      </w:r>
      <w:r>
        <w:t xml:space="preserve"> : publie le planning. 🗣️ « Tant que ce n'est pas publié, les vétos ne voient rien. »</w:t>
      </w:r>
    </w:p>
    <w:p>
      <w:pPr>
        <w:pStyle w:val="ListParagraph"/>
        <w:numPr>
          <w:ilvl w:val="0"/>
          <w:numId w:val="1"/>
        </w:numPr>
      </w:pPr>
      <w:r>
        <w:t xml:space="preserve">[ ] 🖱️ </w:t>
      </w:r>
      <w:r>
        <w:rPr>
          <w:b/>
          <w:bCs/>
        </w:rPr>
        <w:t xml:space="preserve">Export PDF</w:t>
      </w:r>
      <w:r>
        <w:t xml:space="preserve"> (barre d'actions) : télécharge le PDF imprimable.</w:t>
      </w:r>
    </w:p>
    <w:p>
      <w:pPr>
        <w:pStyle w:val="ListParagraph"/>
        <w:numPr>
          <w:ilvl w:val="0"/>
          <w:numId w:val="1"/>
        </w:numPr>
      </w:pPr>
      <w:r>
        <w:t xml:space="preserve">[ ] 🖱️ </w:t>
      </w:r>
      <w:r>
        <w:rPr>
          <w:b/>
          <w:bCs/>
        </w:rPr>
        <w:t xml:space="preserve">Compteurs / équité</w:t>
      </w:r>
      <w:r>
        <w:t xml:space="preserve"> : montre le bilan par véto.</w:t>
      </w:r>
    </w:p>
    <w:p>
      <w:r>
        <w:t xml:space="preserve"/>
      </w:r>
    </w:p>
    <w:p>
      <w:pPr>
        <w:pStyle w:val="Heading3"/>
      </w:pPr>
      <w:r>
        <w:t xml:space="preserve">C — Côté Vétérinaire</w:t>
      </w:r>
    </w:p>
    <w:p>
      <w:pPr>
        <w:pStyle w:val="ListParagraph"/>
        <w:numPr>
          <w:ilvl w:val="0"/>
          <w:numId w:val="1"/>
        </w:numPr>
      </w:pPr>
      <w:r>
        <w:t xml:space="preserve">[ ] 🖱️ Connecte-toi avec le </w:t>
      </w:r>
      <w:r>
        <w:rPr>
          <w:b/>
          <w:bCs/>
        </w:rPr>
        <w:t xml:space="preserve">compte véto</w:t>
      </w:r>
      <w:r>
        <w:t xml:space="preserve"> (2ᵉ fenêtre). 🗣️ « Voilà ce que voit un vétérinaire. »</w:t>
      </w:r>
    </w:p>
    <w:p>
      <w:pPr>
        <w:pStyle w:val="ListParagraph"/>
        <w:numPr>
          <w:ilvl w:val="0"/>
          <w:numId w:val="1"/>
        </w:numPr>
      </w:pPr>
      <w:r>
        <w:t xml:space="preserve">[ ] 🖱️ </w:t>
      </w:r>
      <w:r>
        <w:rPr>
          <w:b/>
          <w:bCs/>
        </w:rPr>
        <w:t xml:space="preserve">Consulter le planning</w:t>
      </w:r>
      <w:r>
        <w:t xml:space="preserve"> publié, naviguer entre les mois.</w:t>
      </w:r>
    </w:p>
    <w:p>
      <w:pPr>
        <w:pStyle w:val="ListParagraph"/>
        <w:numPr>
          <w:ilvl w:val="0"/>
          <w:numId w:val="1"/>
        </w:numPr>
      </w:pPr>
      <w:r>
        <w:t xml:space="preserve">[ ] 🖱️ </w:t>
      </w:r>
      <w:r>
        <w:rPr>
          <w:b/>
          <w:bCs/>
        </w:rPr>
        <w:t xml:space="preserve">Déposer un souhait de congé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🖱️ </w:t>
      </w:r>
      <w:r>
        <w:rPr>
          <w:b/>
          <w:bCs/>
        </w:rPr>
        <w:t xml:space="preserve">Exporter le planning en PDF</w:t>
      </w:r>
      <w:r>
        <w:t xml:space="preserve"> (le bouton « Exporter PDF »). 🗣️ « Chaque véto peut imprimer son planning. »</w:t>
      </w:r>
    </w:p>
    <w:p>
      <w:pPr>
        <w:pStyle w:val="ListParagraph"/>
        <w:numPr>
          <w:ilvl w:val="0"/>
          <w:numId w:val="1"/>
        </w:numPr>
      </w:pPr>
      <w:r>
        <w:t xml:space="preserve">[ ] 🖱️ 🗣️ « Le véto ne voit ni les brouillons ni les données d'administration — chacun voit ce qui le concerne. »</w:t>
      </w:r>
    </w:p>
    <w:p>
      <w:r>
        <w:t xml:space="preserve"/>
      </w:r>
    </w:p>
    <w:p>
      <w:pPr>
        <w:pStyle w:val="Heading3"/>
      </w:pPr>
      <w:r>
        <w:t xml:space="preserve">D — Notifications &amp; intégrations</w:t>
      </w:r>
    </w:p>
    <w:p>
      <w:pPr>
        <w:pStyle w:val="ListParagraph"/>
        <w:numPr>
          <w:ilvl w:val="0"/>
          <w:numId w:val="1"/>
        </w:numPr>
      </w:pPr>
      <w:r>
        <w:t xml:space="preserve">[ ] 🖱️ Montre un </w:t>
      </w:r>
      <w:r>
        <w:rPr>
          <w:b/>
          <w:bCs/>
        </w:rPr>
        <w:t xml:space="preserve">email</w:t>
      </w:r>
      <w:r>
        <w:t xml:space="preserve"> reçu (publication / refus de congé).</w:t>
      </w:r>
    </w:p>
    <w:p>
      <w:pPr>
        <w:pStyle w:val="ListParagraph"/>
        <w:numPr>
          <w:ilvl w:val="0"/>
          <w:numId w:val="1"/>
        </w:numPr>
      </w:pPr>
      <w:r>
        <w:t xml:space="preserve">[ ] 🖱️ Montre la </w:t>
      </w:r>
      <w:r>
        <w:rPr>
          <w:b/>
          <w:bCs/>
        </w:rPr>
        <w:t xml:space="preserve">synchro Google Agenda</w:t>
      </w:r>
      <w:r>
        <w:t xml:space="preserve"> (les gardes dans l'agenda partagé).</w:t>
      </w:r>
    </w:p>
    <w:p>
      <w:pPr>
        <w:pStyle w:val="ListParagraph"/>
        <w:numPr>
          <w:ilvl w:val="0"/>
          <w:numId w:val="1"/>
        </w:numPr>
      </w:pPr>
      <w:r>
        <w:t xml:space="preserve">[ ] 🗣️ « Des rappels automatiques sont aussi envoyés avant chaque échéance de publication. »</w:t>
      </w:r>
    </w:p>
    <w:p>
      <w:r>
        <w:t xml:space="preserve"/>
      </w:r>
    </w:p>
    <w:p>
      <w:pPr>
        <w:pStyle w:val="Heading3"/>
      </w:pPr>
      <w:r>
        <w:t xml:space="preserve">E — Sur mobile</w:t>
      </w:r>
    </w:p>
    <w:p>
      <w:pPr>
        <w:pStyle w:val="ListParagraph"/>
        <w:numPr>
          <w:ilvl w:val="0"/>
          <w:numId w:val="1"/>
        </w:numPr>
      </w:pPr>
      <w:r>
        <w:t xml:space="preserve">[ ] 🖱️ Ouvre l'appli sur </w:t>
      </w:r>
      <w:r>
        <w:rPr>
          <w:b/>
          <w:bCs/>
        </w:rPr>
        <w:t xml:space="preserve">téléphone</w:t>
      </w:r>
      <w:r>
        <w:t xml:space="preserve"> (partage ou montre). 🗣️ « C'est utilisable depuis un mobile. »</w:t>
      </w:r>
    </w:p>
    <w:p>
      <w:r>
        <w:t xml:space="preserve"/>
      </w:r>
    </w:p>
    <w:p>
      <w:pPr>
        <w:pStyle w:val="Heading3"/>
      </w:pPr>
      <w:r>
        <w:t xml:space="preserve">Questions</w:t>
      </w:r>
    </w:p>
    <w:p>
      <w:pPr>
        <w:pStyle w:val="ListParagraph"/>
        <w:numPr>
          <w:ilvl w:val="0"/>
          <w:numId w:val="1"/>
        </w:numPr>
      </w:pPr>
      <w:r>
        <w:t xml:space="preserve">[ ] Laisse le client poser ses questions. Note tout dans les </w:t>
      </w:r>
      <w:r>
        <w:rPr>
          <w:b/>
          <w:bCs/>
        </w:rPr>
        <w:t xml:space="preserve">réserves</w:t>
      </w:r>
      <w:r>
        <w:t xml:space="preserve">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 📋 Réserves relevées pendant la visio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rPr>
          <w:tblHeader/>
        </w:trP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N°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Fonctionnalité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Remarque du client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Gravité (bloquant / mineur)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 ✅ Clôture &amp; validation à distance</w:t>
      </w:r>
    </w:p>
    <w:p>
      <w:r>
        <w:t xml:space="preserve"/>
      </w:r>
    </w:p>
    <w:p>
      <w:r>
        <w:t xml:space="preserve">À la fin de la visio, annonce clairement le résultat et </w:t>
      </w:r>
      <w:r>
        <w:rPr>
          <w:b/>
          <w:bCs/>
        </w:rPr>
        <w:t xml:space="preserve">demande la validation écrite</w:t>
      </w:r>
      <w:r>
        <w:t xml:space="preserve"> :</w:t>
      </w:r>
    </w:p>
    <w:p>
      <w:r>
        <w:t xml:space="preserve"/>
      </w:r>
    </w:p>
    <w:p>
      <w:r>
        <w:t xml:space="preserve">🗣️ « Si tout vous convient, je vous envoie un court email de validation : il vous suffira d'y répondre "Je valide" pour officialiser la mise en service. »</w:t>
      </w:r>
    </w:p>
    <w:p>
      <w:r>
        <w:t xml:space="preserve"/>
      </w:r>
    </w:p>
    <w:p>
      <w:pPr>
        <w:pStyle w:val="Heading3"/>
      </w:pPr>
      <w:r>
        <w:t xml:space="preserve">Modèle d'email de validation (à envoyer juste après la visio)</w:t>
      </w:r>
    </w:p>
    <w:p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Objet : Validation de la recette — GuardVeto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Bonjour [Nom],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Merci pour votre temps lors de la démonstration de GuardVeto ce jour.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Nous avons passé en revue ensemble les fonctionnalités suivantes 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connexion, gestion des vétérinaires et des congés, génération et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publication du planning, export PDF, notifications et synchronisation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Google Agenda.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[Si réserves :] Les points suivants seront corrigés avant le [date] 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…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Pour officialiser la recette et la mise en service, merci de répondre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à cet email par « Je valide la recette de GuardVeto ».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Bien cordialement,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MiKL — MonProjetPro</w:t>
      </w:r>
    </w:p>
    <w:p>
      <w:r>
        <w:t xml:space="preserve"/>
      </w:r>
    </w:p>
    <w:p>
      <w:pPr>
        <w:pBdr>
          <w:left w:val="single" w:color="4472C4" w:sz="18" w:space="8"/>
        </w:pBdr>
        <w:shd w:fill="F2F6FB" w:val="clear"/>
        <w:ind w:left="360"/>
      </w:pPr>
      <w:r>
        <w:t xml:space="preserve">⚖️ </w:t>
      </w:r>
      <w:r>
        <w:rPr>
          <w:b/>
          <w:bCs/>
        </w:rPr>
        <w:t xml:space="preserve">Valeur juridique</w:t>
      </w:r>
      <w:r>
        <w:t xml:space="preserve"> : la réponse « Je valide » du client par email constitue une preuve de recette. Conserve cet échange. Si le client préfère, tu peux aussi lui envoyer le PV (</w:t>
      </w:r>
      <w:r>
        <w:rPr>
          <w:rFonts w:ascii="Consolas" w:cs="Consolas" w:eastAsia="Consolas" w:hAnsi="Consolas"/>
        </w:rPr>
        <w:t xml:space="preserve">06-fiche-recette-client.md</w:t>
      </w:r>
      <w:r>
        <w:t xml:space="preserve">) en PDF à signer et te le renvoyer scanné.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r>
        <w:t xml:space="preserve">*Guide généré le 2026-06-01 — à utiliser avec le PV de recette (06-fiche-recette-client.md).*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2026-06-02T13:35:41.106Z</dcterms:created>
  <dcterms:modified xsi:type="dcterms:W3CDTF">2026-06-02T13:35:41.107Z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