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ADILENE YESENIA PIÑON CALDERON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ADILENE YESENIA PIÑON CALDERON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