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JUAN FRANCISCO DE LA TORRE CRUZ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JUAN FRANCISCO DE LA TORRE CRUZ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