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ROSALBA GARCIA MANUEL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ROSALBA GARCIA MANUEL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