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lang w:eastAsia="en-US"/>
        </w:rPr>
        <w:id w:val="695458093"/>
        <w:docPartObj>
          <w:docPartGallery w:val="Cover Pages"/>
          <w:docPartUnique/>
        </w:docPartObj>
      </w:sdtPr>
      <w:sdtEndPr/>
      <w:sdtContent>
        <w:p w14:paraId="01284DD9" w14:textId="77777777" w:rsidR="007A0494" w:rsidRDefault="008F5E59">
          <w:pPr>
            <w:pStyle w:val="Sinespaciado"/>
            <w:rPr>
              <w:sz w:val="2"/>
            </w:rPr>
          </w:pPr>
          <w:r>
            <w:rPr>
              <w:noProof/>
              <w:sz w:val="2"/>
            </w:rPr>
            <w:drawing>
              <wp:anchor distT="0" distB="6350" distL="114300" distR="123190" simplePos="0" relativeHeight="5" behindDoc="0" locked="0" layoutInCell="1" allowOverlap="1" wp14:anchorId="6BFF4B23" wp14:editId="3BF26D6F">
                <wp:simplePos x="0" y="0"/>
                <wp:positionH relativeFrom="margin">
                  <wp:posOffset>-149225</wp:posOffset>
                </wp:positionH>
                <wp:positionV relativeFrom="paragraph">
                  <wp:posOffset>635</wp:posOffset>
                </wp:positionV>
                <wp:extent cx="2790825" cy="1365250"/>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a:picLocks noChangeAspect="1" noChangeArrowheads="1"/>
                        </pic:cNvPicPr>
                      </pic:nvPicPr>
                      <pic:blipFill>
                        <a:blip r:embed="rId9"/>
                        <a:stretch>
                          <a:fillRect/>
                        </a:stretch>
                      </pic:blipFill>
                      <pic:spPr bwMode="auto">
                        <a:xfrm>
                          <a:off x="0" y="0"/>
                          <a:ext cx="2790825" cy="1365250"/>
                        </a:xfrm>
                        <a:prstGeom prst="rect">
                          <a:avLst/>
                        </a:prstGeom>
                      </pic:spPr>
                    </pic:pic>
                  </a:graphicData>
                </a:graphic>
              </wp:anchor>
            </w:drawing>
          </w:r>
        </w:p>
        <w:p w14:paraId="023F2FBD" w14:textId="77777777" w:rsidR="007A0494" w:rsidRDefault="008F5E59">
          <w:r>
            <w:rPr>
              <w:noProof/>
            </w:rPr>
            <mc:AlternateContent>
              <mc:Choice Requires="wpg">
                <w:drawing>
                  <wp:anchor distT="0" distB="0" distL="114300" distR="114300" simplePos="0" relativeHeight="3" behindDoc="1" locked="0" layoutInCell="1" allowOverlap="1" wp14:anchorId="5E5D0E91" wp14:editId="3304C950">
                    <wp:simplePos x="0" y="0"/>
                    <wp:positionH relativeFrom="page">
                      <wp:posOffset>1663065</wp:posOffset>
                    </wp:positionH>
                    <wp:positionV relativeFrom="page">
                      <wp:posOffset>3207385</wp:posOffset>
                    </wp:positionV>
                    <wp:extent cx="5495290" cy="5697855"/>
                    <wp:effectExtent l="0" t="0" r="0" b="3175"/>
                    <wp:wrapNone/>
                    <wp:docPr id="2" name="Grupo 2"/>
                    <wp:cNvGraphicFramePr/>
                    <a:graphic xmlns:a="http://schemas.openxmlformats.org/drawingml/2006/main">
                      <a:graphicData uri="http://schemas.microsoft.com/office/word/2010/wordprocessingGroup">
                        <wpg:wgp>
                          <wpg:cNvGrpSpPr/>
                          <wpg:grpSpPr>
                            <a:xfrm>
                              <a:off x="0" y="0"/>
                              <a:ext cx="5494680" cy="5697360"/>
                              <a:chOff x="0" y="0"/>
                              <a:chExt cx="0" cy="0"/>
                            </a:xfrm>
                          </wpg:grpSpPr>
                          <wps:wsp>
                            <wps:cNvPr id="3" name="Forma libre: forma 3"/>
                            <wps:cNvSpPr/>
                            <wps:spPr>
                              <a:xfrm>
                                <a:off x="1906920" y="0"/>
                                <a:ext cx="3587760" cy="3596760"/>
                              </a:xfrm>
                              <a:custGeom>
                                <a:avLst/>
                                <a:gdLst/>
                                <a:ahLst/>
                                <a:cxnLst/>
                                <a:rect l="l" t="t" r="r" b="b"/>
                                <a:pathLst>
                                  <a:path w="1781" h="1786">
                                    <a:moveTo>
                                      <a:pt x="4" y="1786"/>
                                    </a:moveTo>
                                    <a:lnTo>
                                      <a:pt x="0" y="1782"/>
                                    </a:lnTo>
                                    <a:lnTo>
                                      <a:pt x="1776" y="0"/>
                                    </a:lnTo>
                                    <a:lnTo>
                                      <a:pt x="1781" y="5"/>
                                    </a:lnTo>
                                    <a:lnTo>
                                      <a:pt x="4" y="1786"/>
                                    </a:lnTo>
                                    <a:close/>
                                  </a:path>
                                </a:pathLst>
                              </a:custGeom>
                              <a:solidFill>
                                <a:schemeClr val="tx2">
                                  <a:lumMod val="60000"/>
                                  <a:lumOff val="40000"/>
                                </a:schemeClr>
                              </a:solidFill>
                              <a:ln>
                                <a:noFill/>
                              </a:ln>
                            </wps:spPr>
                            <wps:style>
                              <a:lnRef idx="0">
                                <a:scrgbClr r="0" g="0" b="0"/>
                              </a:lnRef>
                              <a:fillRef idx="0">
                                <a:scrgbClr r="0" g="0" b="0"/>
                              </a:fillRef>
                              <a:effectRef idx="0">
                                <a:scrgbClr r="0" g="0" b="0"/>
                              </a:effectRef>
                              <a:fontRef idx="minor"/>
                            </wps:style>
                            <wps:bodyPr/>
                          </wps:wsp>
                          <wps:wsp>
                            <wps:cNvPr id="4" name="Forma libre: forma 4"/>
                            <wps:cNvSpPr/>
                            <wps:spPr>
                              <a:xfrm>
                                <a:off x="993240" y="287640"/>
                                <a:ext cx="4500720" cy="4498920"/>
                              </a:xfrm>
                              <a:custGeom>
                                <a:avLst/>
                                <a:gdLst/>
                                <a:ahLst/>
                                <a:cxnLst/>
                                <a:rect l="l" t="t" r="r" b="b"/>
                                <a:pathLst>
                                  <a:path w="2234" h="2234">
                                    <a:moveTo>
                                      <a:pt x="5" y="2234"/>
                                    </a:moveTo>
                                    <a:lnTo>
                                      <a:pt x="0" y="2229"/>
                                    </a:lnTo>
                                    <a:lnTo>
                                      <a:pt x="2229" y="0"/>
                                    </a:lnTo>
                                    <a:lnTo>
                                      <a:pt x="2234" y="5"/>
                                    </a:lnTo>
                                    <a:lnTo>
                                      <a:pt x="5" y="2234"/>
                                    </a:lnTo>
                                    <a:close/>
                                  </a:path>
                                </a:pathLst>
                              </a:custGeom>
                              <a:solidFill>
                                <a:schemeClr val="tx2">
                                  <a:lumMod val="60000"/>
                                  <a:lumOff val="40000"/>
                                </a:schemeClr>
                              </a:solidFill>
                              <a:ln>
                                <a:noFill/>
                              </a:ln>
                            </wps:spPr>
                            <wps:style>
                              <a:lnRef idx="0">
                                <a:scrgbClr r="0" g="0" b="0"/>
                              </a:lnRef>
                              <a:fillRef idx="0">
                                <a:scrgbClr r="0" g="0" b="0"/>
                              </a:fillRef>
                              <a:effectRef idx="0">
                                <a:scrgbClr r="0" g="0" b="0"/>
                              </a:effectRef>
                              <a:fontRef idx="minor"/>
                            </wps:style>
                            <wps:bodyPr/>
                          </wps:wsp>
                          <wps:wsp>
                            <wps:cNvPr id="5" name="Forma libre: forma 5"/>
                            <wps:cNvSpPr/>
                            <wps:spPr>
                              <a:xfrm>
                                <a:off x="1068120" y="138960"/>
                                <a:ext cx="4426560" cy="4424760"/>
                              </a:xfrm>
                              <a:custGeom>
                                <a:avLst/>
                                <a:gdLst/>
                                <a:ahLst/>
                                <a:cxnLst/>
                                <a:rect l="l" t="t" r="r" b="b"/>
                                <a:pathLst>
                                  <a:path w="2197" h="2197">
                                    <a:moveTo>
                                      <a:pt x="9" y="2197"/>
                                    </a:moveTo>
                                    <a:lnTo>
                                      <a:pt x="0" y="2193"/>
                                    </a:lnTo>
                                    <a:lnTo>
                                      <a:pt x="2188" y="0"/>
                                    </a:lnTo>
                                    <a:lnTo>
                                      <a:pt x="2197" y="10"/>
                                    </a:lnTo>
                                    <a:lnTo>
                                      <a:pt x="9" y="2197"/>
                                    </a:lnTo>
                                    <a:close/>
                                  </a:path>
                                </a:pathLst>
                              </a:custGeom>
                              <a:solidFill>
                                <a:schemeClr val="tx2">
                                  <a:lumMod val="60000"/>
                                  <a:lumOff val="40000"/>
                                </a:schemeClr>
                              </a:solidFill>
                              <a:ln>
                                <a:noFill/>
                              </a:ln>
                            </wps:spPr>
                            <wps:style>
                              <a:lnRef idx="0">
                                <a:scrgbClr r="0" g="0" b="0"/>
                              </a:lnRef>
                              <a:fillRef idx="0">
                                <a:scrgbClr r="0" g="0" b="0"/>
                              </a:fillRef>
                              <a:effectRef idx="0">
                                <a:scrgbClr r="0" g="0" b="0"/>
                              </a:effectRef>
                              <a:fontRef idx="minor"/>
                            </wps:style>
                            <wps:bodyPr/>
                          </wps:wsp>
                          <wps:wsp>
                            <wps:cNvPr id="6" name="Forma libre: forma 6"/>
                            <wps:cNvSpPr/>
                            <wps:spPr>
                              <a:xfrm>
                                <a:off x="1544400" y="632520"/>
                                <a:ext cx="3950280" cy="3959280"/>
                              </a:xfrm>
                              <a:custGeom>
                                <a:avLst/>
                                <a:gdLst/>
                                <a:ahLst/>
                                <a:cxnLst/>
                                <a:rect l="l" t="t" r="r" b="b"/>
                                <a:pathLst>
                                  <a:path w="1961" h="1966">
                                    <a:moveTo>
                                      <a:pt x="9" y="1966"/>
                                    </a:moveTo>
                                    <a:lnTo>
                                      <a:pt x="0" y="1957"/>
                                    </a:lnTo>
                                    <a:lnTo>
                                      <a:pt x="1952" y="0"/>
                                    </a:lnTo>
                                    <a:lnTo>
                                      <a:pt x="1961" y="9"/>
                                    </a:lnTo>
                                    <a:lnTo>
                                      <a:pt x="9" y="1966"/>
                                    </a:lnTo>
                                    <a:close/>
                                  </a:path>
                                </a:pathLst>
                              </a:custGeom>
                              <a:solidFill>
                                <a:schemeClr val="tx2">
                                  <a:lumMod val="60000"/>
                                  <a:lumOff val="40000"/>
                                </a:schemeClr>
                              </a:solidFill>
                              <a:ln>
                                <a:noFill/>
                              </a:ln>
                            </wps:spPr>
                            <wps:style>
                              <a:lnRef idx="0">
                                <a:scrgbClr r="0" g="0" b="0"/>
                              </a:lnRef>
                              <a:fillRef idx="0">
                                <a:scrgbClr r="0" g="0" b="0"/>
                              </a:fillRef>
                              <a:effectRef idx="0">
                                <a:scrgbClr r="0" g="0" b="0"/>
                              </a:effectRef>
                              <a:fontRef idx="minor"/>
                            </wps:style>
                            <wps:bodyPr/>
                          </wps:wsp>
                          <wps:wsp>
                            <wps:cNvPr id="7" name="Forma libre: forma 7"/>
                            <wps:cNvSpPr/>
                            <wps:spPr>
                              <a:xfrm>
                                <a:off x="0" y="195120"/>
                                <a:ext cx="5494680" cy="5502240"/>
                              </a:xfrm>
                              <a:custGeom>
                                <a:avLst/>
                                <a:gdLst/>
                                <a:ahLst/>
                                <a:cxnLst/>
                                <a:rect l="l" t="t" r="r" b="b"/>
                                <a:pathLst>
                                  <a:path w="2727" h="2732">
                                    <a:moveTo>
                                      <a:pt x="0" y="2732"/>
                                    </a:moveTo>
                                    <a:lnTo>
                                      <a:pt x="0" y="2728"/>
                                    </a:lnTo>
                                    <a:lnTo>
                                      <a:pt x="2722" y="0"/>
                                    </a:lnTo>
                                    <a:lnTo>
                                      <a:pt x="2727" y="5"/>
                                    </a:lnTo>
                                    <a:lnTo>
                                      <a:pt x="0" y="2732"/>
                                    </a:lnTo>
                                    <a:close/>
                                  </a:path>
                                </a:pathLst>
                              </a:custGeom>
                              <a:solidFill>
                                <a:schemeClr val="tx2">
                                  <a:lumMod val="60000"/>
                                  <a:lumOff val="40000"/>
                                </a:schemeClr>
                              </a:solidFill>
                              <a:ln>
                                <a:noFill/>
                              </a:ln>
                            </wps:spPr>
                            <wps:style>
                              <a:lnRef idx="0">
                                <a:scrgbClr r="0" g="0" b="0"/>
                              </a:lnRef>
                              <a:fillRef idx="0">
                                <a:scrgbClr r="0" g="0" b="0"/>
                              </a:fillRef>
                              <a:effectRef idx="0">
                                <a:scrgbClr r="0" g="0" b="0"/>
                              </a:effectRef>
                              <a:fontRef idx="minor"/>
                            </wps:style>
                            <wps:bodyPr/>
                          </wps:wsp>
                        </wpg:wgp>
                      </a:graphicData>
                    </a:graphic>
                    <wp14:sizeRelH relativeFrom="page">
                      <wp14:pctWidth>71000</wp14:pctWidth>
                    </wp14:sizeRelH>
                    <wp14:sizeRelV relativeFrom="page">
                      <wp14:pctHeight>57000</wp14:pctHeight>
                    </wp14:sizeRelV>
                  </wp:anchor>
                </w:drawing>
              </mc:Choice>
              <mc:Fallback>
                <w:pict>
                  <v:group id="shape_0" alt="Grupo 2" style="position:absolute;margin-left:130.95pt;margin-top:252.55pt;width:432.65pt;height:448.6pt" coordorigin="2619,5051" coordsize="8653,8972"/>
                </w:pict>
              </mc:Fallback>
            </mc:AlternateContent>
          </w:r>
        </w:p>
        <w:p w14:paraId="4D171816" w14:textId="77777777" w:rsidR="007A0494" w:rsidRDefault="008F5E59">
          <w:r>
            <w:rPr>
              <w:noProof/>
            </w:rPr>
            <mc:AlternateContent>
              <mc:Choice Requires="wps">
                <w:drawing>
                  <wp:anchor distT="0" distB="0" distL="114300" distR="114300" simplePos="0" relativeHeight="2" behindDoc="0" locked="0" layoutInCell="1" allowOverlap="1" wp14:anchorId="59ABC679" wp14:editId="2DE9E394">
                    <wp:simplePos x="0" y="0"/>
                    <wp:positionH relativeFrom="margin">
                      <wp:align>center</wp:align>
                    </wp:positionH>
                    <wp:positionV relativeFrom="margin">
                      <wp:align>bottom</wp:align>
                    </wp:positionV>
                    <wp:extent cx="5941060" cy="531495"/>
                    <wp:effectExtent l="0" t="0" r="7620" b="6985"/>
                    <wp:wrapNone/>
                    <wp:docPr id="8" name="Cuadro de texto 69"/>
                    <wp:cNvGraphicFramePr/>
                    <a:graphic xmlns:a="http://schemas.openxmlformats.org/drawingml/2006/main">
                      <a:graphicData uri="http://schemas.microsoft.com/office/word/2010/wordprocessingShape">
                        <wps:wsp>
                          <wps:cNvSpPr/>
                          <wps:spPr>
                            <a:xfrm>
                              <a:off x="0" y="0"/>
                              <a:ext cx="5940360" cy="531000"/>
                            </a:xfrm>
                            <a:prstGeom prst="rect">
                              <a:avLst/>
                            </a:prstGeom>
                            <a:noFill/>
                            <a:ln w="6480">
                              <a:noFill/>
                            </a:ln>
                          </wps:spPr>
                          <wps:style>
                            <a:lnRef idx="0">
                              <a:schemeClr val="accent1"/>
                            </a:lnRef>
                            <a:fillRef idx="0">
                              <a:schemeClr val="accent1"/>
                            </a:fillRef>
                            <a:effectRef idx="0">
                              <a:schemeClr val="accent1"/>
                            </a:effectRef>
                            <a:fontRef idx="minor"/>
                          </wps:style>
                          <wps:txbx>
                            <w:txbxContent>
                              <w:p w14:paraId="6E77F27D" w14:textId="77777777" w:rsidR="007A0494" w:rsidRDefault="008F5E59">
                                <w:pPr>
                                  <w:pStyle w:val="Sinespaciado"/>
                                  <w:jc w:val="right"/>
                                  <w:rPr>
                                    <w:color w:val="4472C4" w:themeColor="accent1"/>
                                    <w:sz w:val="36"/>
                                    <w:szCs w:val="36"/>
                                  </w:rPr>
                                </w:pPr>
                                <w:r>
                                  <w:rPr>
                                    <w:color w:val="4472C4" w:themeColor="accent1"/>
                                    <w:sz w:val="36"/>
                                    <w:szCs w:val="36"/>
                                  </w:rPr>
                                  <w:t>Curso 2018/2019</w:t>
                                </w:r>
                              </w:p>
                              <w:p w14:paraId="0A9E84A6" w14:textId="77777777" w:rsidR="007A0494" w:rsidRDefault="008F5E59">
                                <w:pPr>
                                  <w:pStyle w:val="Sinespaciado"/>
                                  <w:jc w:val="right"/>
                                </w:pPr>
                                <w:r>
                                  <w:rPr>
                                    <w:color w:val="4472C4" w:themeColor="accent1"/>
                                    <w:sz w:val="36"/>
                                    <w:szCs w:val="36"/>
                                  </w:rPr>
                                  <w:t>Grupo 2.1</w:t>
                                </w:r>
                              </w:p>
                            </w:txbxContent>
                          </wps:txbx>
                          <wps:bodyPr lIns="0" tIns="0" rIns="0" bIns="0" anchor="b">
                            <a:prstTxWarp prst="textNoShape">
                              <a:avLst/>
                            </a:prstTxWarp>
                            <a:spAutoFit/>
                          </wps:bodyPr>
                        </wps:wsp>
                      </a:graphicData>
                    </a:graphic>
                    <wp14:sizeRelH relativeFrom="page">
                      <wp14:pctWidth>77000</wp14:pctWidth>
                    </wp14:sizeRelH>
                  </wp:anchor>
                </w:drawing>
              </mc:Choice>
              <mc:Fallback>
                <w:pict>
                  <v:rect w14:anchorId="59ABC679" id="Cuadro de texto 69" o:spid="_x0000_s1026" style="position:absolute;margin-left:0;margin-top:0;width:467.8pt;height:41.85pt;z-index:2;visibility:visible;mso-wrap-style:square;mso-width-percent:770;mso-wrap-distance-left:9pt;mso-wrap-distance-top:0;mso-wrap-distance-right:9pt;mso-wrap-distance-bottom:0;mso-position-horizontal:center;mso-position-horizontal-relative:margin;mso-position-vertical:bottom;mso-position-vertical-relative:margin;mso-width-percent:770;mso-width-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" filled="f" stroked="f" strokeweight=".18mm">
                    <v:textbox style="mso-fit-shape-to-text:t" inset="0,0,0,0">
                      <w:txbxContent>
                        <w:p w14:paraId="6E77F27D" w14:textId="77777777" w:rsidR="007A0494" w:rsidRDefault="008F5E59">
                          <w:pPr>
                            <w:pStyle w:val="Sinespaciado"/>
                            <w:jc w:val="right"/>
                            <w:rPr>
                              <w:color w:val="4472C4" w:themeColor="accent1"/>
                              <w:sz w:val="36"/>
                              <w:szCs w:val="36"/>
                            </w:rPr>
                          </w:pPr>
                          <w:r>
                            <w:rPr>
                              <w:color w:val="4472C4" w:themeColor="accent1"/>
                              <w:sz w:val="36"/>
                              <w:szCs w:val="36"/>
                            </w:rPr>
                            <w:t>Curso 2018/2019</w:t>
                          </w:r>
                        </w:p>
                        <w:p w14:paraId="0A9E84A6" w14:textId="77777777" w:rsidR="007A0494" w:rsidRDefault="008F5E59">
                          <w:pPr>
                            <w:pStyle w:val="Sinespaciado"/>
                            <w:jc w:val="right"/>
                          </w:pPr>
                          <w:r>
                            <w:rPr>
                              <w:color w:val="4472C4" w:themeColor="accent1"/>
                              <w:sz w:val="36"/>
                              <w:szCs w:val="36"/>
                            </w:rPr>
                            <w:t>Grupo 2.1</w:t>
                          </w:r>
                        </w:p>
                      </w:txbxContent>
                    </v:textbox>
                    <w10:wrap anchorx="margin" anchory="margin"/>
                  </v:rect>
                </w:pict>
              </mc:Fallback>
            </mc:AlternateContent>
          </w:r>
          <w:r>
            <w:rPr>
              <w:noProof/>
            </w:rPr>
            <mc:AlternateContent>
              <mc:Choice Requires="wps">
                <w:drawing>
                  <wp:anchor distT="0" distB="0" distL="114300" distR="114300" simplePos="0" relativeHeight="4" behindDoc="0" locked="0" layoutInCell="1" allowOverlap="1" wp14:anchorId="00CC7385" wp14:editId="3E78651F">
                    <wp:simplePos x="0" y="0"/>
                    <wp:positionH relativeFrom="margin">
                      <wp:posOffset>-191770</wp:posOffset>
                    </wp:positionH>
                    <wp:positionV relativeFrom="margin">
                      <wp:posOffset>1266825</wp:posOffset>
                    </wp:positionV>
                    <wp:extent cx="5941060" cy="2042160"/>
                    <wp:effectExtent l="0" t="0" r="0" b="0"/>
                    <wp:wrapNone/>
                    <wp:docPr id="9" name="Cuadro de texto 62"/>
                    <wp:cNvGraphicFramePr/>
                    <a:graphic xmlns:a="http://schemas.openxmlformats.org/drawingml/2006/main">
                      <a:graphicData uri="http://schemas.microsoft.com/office/word/2010/wordprocessingShape">
                        <wps:wsp>
                          <wps:cNvSpPr/>
                          <wps:spPr>
                            <a:xfrm>
                              <a:off x="0" y="0"/>
                              <a:ext cx="5940360" cy="2041560"/>
                            </a:xfrm>
                            <a:prstGeom prst="rect">
                              <a:avLst/>
                            </a:prstGeom>
                            <a:noFill/>
                            <a:ln w="6480">
                              <a:noFill/>
                            </a:ln>
                          </wps:spPr>
                          <wps:style>
                            <a:lnRef idx="0">
                              <a:schemeClr val="accent1"/>
                            </a:lnRef>
                            <a:fillRef idx="0">
                              <a:schemeClr val="accent1"/>
                            </a:fillRef>
                            <a:effectRef idx="0">
                              <a:schemeClr val="accent1"/>
                            </a:effectRef>
                            <a:fontRef idx="minor"/>
                          </wps:style>
                          <wps:txbx>
                            <w:txbxContent>
                              <w:p w14:paraId="64C95E1F" w14:textId="77777777" w:rsidR="007A0494" w:rsidRDefault="008F5E59">
                                <w:pPr>
                                  <w:pStyle w:val="Sinespaciado"/>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Memoria práctica 2</w:t>
                                </w:r>
                              </w:p>
                              <w:p w14:paraId="1C2CB07E" w14:textId="77777777" w:rsidR="007A0494" w:rsidRDefault="008F5E59">
                                <w:pPr>
                                  <w:pStyle w:val="Sinespaciado"/>
                                  <w:spacing w:before="120" w:after="160"/>
                                  <w:rPr>
                                    <w:color w:val="4472C4" w:themeColor="accent1"/>
                                    <w:sz w:val="36"/>
                                    <w:szCs w:val="36"/>
                                  </w:rPr>
                                </w:pPr>
                                <w:r>
                                  <w:rPr>
                                    <w:color w:val="4472C4" w:themeColor="accent1"/>
                                    <w:sz w:val="36"/>
                                    <w:szCs w:val="36"/>
                                  </w:rPr>
                                  <w:t>Arquitectura y Organización de Computadores</w:t>
                                </w:r>
                              </w:p>
                              <w:p w14:paraId="797B9475" w14:textId="77777777" w:rsidR="007A0494" w:rsidRDefault="007A0494">
                                <w:pPr>
                                  <w:pStyle w:val="Sinespaciado"/>
                                  <w:spacing w:before="120" w:after="160"/>
                                  <w:rPr>
                                    <w:color w:val="4472C4" w:themeColor="accent1"/>
                                    <w:sz w:val="36"/>
                                    <w:szCs w:val="36"/>
                                  </w:rPr>
                                </w:pPr>
                              </w:p>
                              <w:p w14:paraId="14FB3FAC" w14:textId="77777777" w:rsidR="007A0494" w:rsidRDefault="008F5E59">
                                <w:pPr>
                                  <w:pStyle w:val="Sinespaciado"/>
                                  <w:spacing w:before="120" w:after="160"/>
                                  <w:rPr>
                                    <w:color w:val="767171" w:themeColor="background2" w:themeShade="80"/>
                                    <w:sz w:val="32"/>
                                    <w:szCs w:val="36"/>
                                  </w:rPr>
                                </w:pPr>
                                <w:r>
                                  <w:rPr>
                                    <w:color w:val="767171" w:themeColor="background2" w:themeShade="80"/>
                                    <w:sz w:val="32"/>
                                    <w:szCs w:val="36"/>
                                  </w:rPr>
                                  <w:t>Por Eduardo González Sevilla y</w:t>
                                </w:r>
                              </w:p>
                              <w:p w14:paraId="05C66402" w14:textId="77777777" w:rsidR="007A0494" w:rsidRDefault="008F5E59">
                                <w:pPr>
                                  <w:pStyle w:val="Sinespaciado"/>
                                  <w:spacing w:before="120" w:after="160"/>
                                </w:pPr>
                                <w:r>
                                  <w:rPr>
                                    <w:color w:val="767171" w:themeColor="background2" w:themeShade="80"/>
                                    <w:sz w:val="32"/>
                                    <w:szCs w:val="36"/>
                                  </w:rPr>
                                  <w:t>José Antonio Mazón San Bartolomé</w:t>
                                </w:r>
                              </w:p>
                            </w:txbxContent>
                          </wps:txbx>
                          <wps:bodyPr>
                            <a:prstTxWarp prst="textNoShape">
                              <a:avLst/>
                            </a:prstTxWarp>
                            <a:spAutoFit/>
                          </wps:bodyPr>
                        </wps:wsp>
                      </a:graphicData>
                    </a:graphic>
                    <wp14:sizeRelH relativeFrom="page">
                      <wp14:pctWidth>77000</wp14:pctWidth>
                    </wp14:sizeRelH>
                  </wp:anchor>
                </w:drawing>
              </mc:Choice>
              <mc:Fallback>
                <w:pict>
                  <v:rect w14:anchorId="00CC7385" id="Cuadro de texto 62" o:spid="_x0000_s1027" style="position:absolute;margin-left:-15.1pt;margin-top:99.75pt;width:467.8pt;height:160.8pt;z-index:4;visibility:visible;mso-wrap-style:square;mso-width-percent:770;mso-wrap-distance-left:9pt;mso-wrap-distance-top:0;mso-wrap-distance-right:9pt;mso-wrap-distance-bottom:0;mso-position-horizontal:absolute;mso-position-horizontal-relative:margin;mso-position-vertical:absolute;mso-position-vertical-relative:margin;mso-width-percent:770;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" filled="f" stroked="f" strokeweight=".18mm">
                    <v:textbox style="mso-fit-shape-to-text:t">
                      <w:txbxContent>
                        <w:p w14:paraId="64C95E1F" w14:textId="77777777" w:rsidR="007A0494" w:rsidRDefault="008F5E59">
                          <w:pPr>
                            <w:pStyle w:val="Sinespaciado"/>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Memoria práctica 2</w:t>
                          </w:r>
                        </w:p>
                        <w:p w14:paraId="1C2CB07E" w14:textId="77777777" w:rsidR="007A0494" w:rsidRDefault="008F5E59">
                          <w:pPr>
                            <w:pStyle w:val="Sinespaciado"/>
                            <w:spacing w:before="120" w:after="160"/>
                            <w:rPr>
                              <w:color w:val="4472C4" w:themeColor="accent1"/>
                              <w:sz w:val="36"/>
                              <w:szCs w:val="36"/>
                            </w:rPr>
                          </w:pPr>
                          <w:r>
                            <w:rPr>
                              <w:color w:val="4472C4" w:themeColor="accent1"/>
                              <w:sz w:val="36"/>
                              <w:szCs w:val="36"/>
                            </w:rPr>
                            <w:t>Arquitectura y Organización de Computadores</w:t>
                          </w:r>
                        </w:p>
                        <w:p w14:paraId="797B9475" w14:textId="77777777" w:rsidR="007A0494" w:rsidRDefault="007A0494">
                          <w:pPr>
                            <w:pStyle w:val="Sinespaciado"/>
                            <w:spacing w:before="120" w:after="160"/>
                            <w:rPr>
                              <w:color w:val="4472C4" w:themeColor="accent1"/>
                              <w:sz w:val="36"/>
                              <w:szCs w:val="36"/>
                            </w:rPr>
                          </w:pPr>
                        </w:p>
                        <w:p w14:paraId="14FB3FAC" w14:textId="77777777" w:rsidR="007A0494" w:rsidRDefault="008F5E59">
                          <w:pPr>
                            <w:pStyle w:val="Sinespaciado"/>
                            <w:spacing w:before="120" w:after="160"/>
                            <w:rPr>
                              <w:color w:val="767171" w:themeColor="background2" w:themeShade="80"/>
                              <w:sz w:val="32"/>
                              <w:szCs w:val="36"/>
                            </w:rPr>
                          </w:pPr>
                          <w:r>
                            <w:rPr>
                              <w:color w:val="767171" w:themeColor="background2" w:themeShade="80"/>
                              <w:sz w:val="32"/>
                              <w:szCs w:val="36"/>
                            </w:rPr>
                            <w:t>Por Eduardo González Sevilla y</w:t>
                          </w:r>
                        </w:p>
                        <w:p w14:paraId="05C66402" w14:textId="77777777" w:rsidR="007A0494" w:rsidRDefault="008F5E59">
                          <w:pPr>
                            <w:pStyle w:val="Sinespaciado"/>
                            <w:spacing w:before="120" w:after="160"/>
                          </w:pPr>
                          <w:r>
                            <w:rPr>
                              <w:color w:val="767171" w:themeColor="background2" w:themeShade="80"/>
                              <w:sz w:val="32"/>
                              <w:szCs w:val="36"/>
                            </w:rPr>
                            <w:t>José Antonio Mazón San Bartolomé</w:t>
                          </w:r>
                        </w:p>
                      </w:txbxContent>
                    </v:textbox>
                    <w10:wrap anchorx="margin" anchory="margin"/>
                  </v:rect>
                </w:pict>
              </mc:Fallback>
            </mc:AlternateContent>
          </w:r>
          <w:r>
            <w:br w:type="page"/>
          </w:r>
        </w:p>
        <w:p w14:paraId="0A03F2B3" w14:textId="77777777" w:rsidR="007A0494" w:rsidRDefault="008F5E59">
          <w:pPr>
            <w:pStyle w:val="TtuloTDC"/>
            <w:rPr>
              <w:rFonts w:ascii="Segoe UI" w:hAnsi="Segoe UI" w:cs="Segoe UI"/>
              <w:b/>
              <w:sz w:val="36"/>
            </w:rPr>
          </w:pPr>
          <w:bookmarkStart w:id="0" w:name="_Toc530345427"/>
          <w:r>
            <w:rPr>
              <w:rFonts w:ascii="Segoe UI" w:hAnsi="Segoe UI" w:cs="Segoe UI"/>
              <w:b/>
              <w:sz w:val="36"/>
            </w:rPr>
            <w:lastRenderedPageBreak/>
            <w:t>ÍNDICE</w:t>
          </w:r>
          <w:bookmarkEnd w:id="0"/>
        </w:p>
        <w:p w14:paraId="54827B11" w14:textId="77777777" w:rsidR="007A0494" w:rsidRDefault="007A0494"/>
        <w:p w14:paraId="2CB8244D" w14:textId="34741A01" w:rsidR="001B1A58" w:rsidRDefault="008F5E59">
          <w:pPr>
            <w:pStyle w:val="TDC1"/>
            <w:rPr>
              <w:rFonts w:asciiTheme="minorHAnsi" w:eastAsiaTheme="minorEastAsia" w:hAnsiTheme="minorHAnsi" w:cstheme="minorBidi"/>
              <w:b w:val="0"/>
              <w:noProof/>
              <w:color w:val="auto"/>
              <w:lang w:eastAsia="es-ES"/>
            </w:rPr>
          </w:pPr>
          <w:r>
            <w:fldChar w:fldCharType="begin"/>
          </w:r>
          <w:r>
            <w:rPr>
              <w:rStyle w:val="Enlacedelndice"/>
              <w:webHidden/>
            </w:rPr>
            <w:instrText>TOC \z \o "1-3" \u \h</w:instrText>
          </w:r>
          <w:r>
            <w:rPr>
              <w:rStyle w:val="Enlacedelndice"/>
            </w:rPr>
            <w:fldChar w:fldCharType="separate"/>
          </w:r>
          <w:hyperlink w:anchor="_Toc530345427" w:history="1">
            <w:r w:rsidR="001B1A58" w:rsidRPr="00E91B9A">
              <w:rPr>
                <w:rStyle w:val="Hipervnculo"/>
                <w:noProof/>
              </w:rPr>
              <w:t>ÍNDICE</w:t>
            </w:r>
            <w:r w:rsidR="001B1A58">
              <w:rPr>
                <w:noProof/>
                <w:webHidden/>
              </w:rPr>
              <w:tab/>
            </w:r>
            <w:r w:rsidR="001B1A58">
              <w:rPr>
                <w:noProof/>
                <w:webHidden/>
              </w:rPr>
              <w:fldChar w:fldCharType="begin"/>
            </w:r>
            <w:r w:rsidR="001B1A58">
              <w:rPr>
                <w:noProof/>
                <w:webHidden/>
              </w:rPr>
              <w:instrText xml:space="preserve"> PAGEREF _Toc530345427 \h </w:instrText>
            </w:r>
            <w:r w:rsidR="001B1A58">
              <w:rPr>
                <w:noProof/>
                <w:webHidden/>
              </w:rPr>
            </w:r>
            <w:r w:rsidR="001B1A58">
              <w:rPr>
                <w:noProof/>
                <w:webHidden/>
              </w:rPr>
              <w:fldChar w:fldCharType="separate"/>
            </w:r>
            <w:r w:rsidR="00776296">
              <w:rPr>
                <w:noProof/>
                <w:webHidden/>
              </w:rPr>
              <w:t>1</w:t>
            </w:r>
            <w:r w:rsidR="001B1A58">
              <w:rPr>
                <w:noProof/>
                <w:webHidden/>
              </w:rPr>
              <w:fldChar w:fldCharType="end"/>
            </w:r>
          </w:hyperlink>
        </w:p>
        <w:p w14:paraId="2F5571BE" w14:textId="50F2BD33" w:rsidR="001B1A58" w:rsidRDefault="001B1A58">
          <w:pPr>
            <w:pStyle w:val="TDC1"/>
            <w:rPr>
              <w:rFonts w:asciiTheme="minorHAnsi" w:eastAsiaTheme="minorEastAsia" w:hAnsiTheme="minorHAnsi" w:cstheme="minorBidi"/>
              <w:b w:val="0"/>
              <w:noProof/>
              <w:color w:val="auto"/>
              <w:lang w:eastAsia="es-ES"/>
            </w:rPr>
          </w:pPr>
          <w:hyperlink w:anchor="_Toc530345428" w:history="1">
            <w:r w:rsidRPr="00E91B9A">
              <w:rPr>
                <w:rStyle w:val="Hipervnculo"/>
                <w:noProof/>
              </w:rPr>
              <w:t>BLOQUE I</w:t>
            </w:r>
            <w:r>
              <w:rPr>
                <w:noProof/>
                <w:webHidden/>
              </w:rPr>
              <w:tab/>
            </w:r>
            <w:r>
              <w:rPr>
                <w:noProof/>
                <w:webHidden/>
              </w:rPr>
              <w:fldChar w:fldCharType="begin"/>
            </w:r>
            <w:r>
              <w:rPr>
                <w:noProof/>
                <w:webHidden/>
              </w:rPr>
              <w:instrText xml:space="preserve"> PAGEREF _Toc530345428 \h </w:instrText>
            </w:r>
            <w:r>
              <w:rPr>
                <w:noProof/>
                <w:webHidden/>
              </w:rPr>
            </w:r>
            <w:r>
              <w:rPr>
                <w:noProof/>
                <w:webHidden/>
              </w:rPr>
              <w:fldChar w:fldCharType="separate"/>
            </w:r>
            <w:r w:rsidR="00776296">
              <w:rPr>
                <w:noProof/>
                <w:webHidden/>
              </w:rPr>
              <w:t>2</w:t>
            </w:r>
            <w:r>
              <w:rPr>
                <w:noProof/>
                <w:webHidden/>
              </w:rPr>
              <w:fldChar w:fldCharType="end"/>
            </w:r>
          </w:hyperlink>
        </w:p>
        <w:p w14:paraId="7BF962B5" w14:textId="45BBB7A9" w:rsidR="001B1A58" w:rsidRDefault="001B1A58">
          <w:pPr>
            <w:pStyle w:val="TDC2"/>
            <w:rPr>
              <w:rFonts w:eastAsiaTheme="minorEastAsia"/>
              <w:noProof/>
              <w:color w:val="auto"/>
              <w:lang w:eastAsia="es-ES"/>
            </w:rPr>
          </w:pPr>
          <w:hyperlink w:anchor="_Toc530345429" w:history="1">
            <w:r w:rsidRPr="00E91B9A">
              <w:rPr>
                <w:rStyle w:val="Hipervnculo"/>
                <w:noProof/>
              </w:rPr>
              <w:t>1.</w:t>
            </w:r>
            <w:r>
              <w:rPr>
                <w:noProof/>
                <w:webHidden/>
              </w:rPr>
              <w:tab/>
            </w:r>
            <w:r>
              <w:rPr>
                <w:noProof/>
                <w:webHidden/>
              </w:rPr>
              <w:fldChar w:fldCharType="begin"/>
            </w:r>
            <w:r>
              <w:rPr>
                <w:noProof/>
                <w:webHidden/>
              </w:rPr>
              <w:instrText xml:space="preserve"> PAGEREF _Toc530345429 \h </w:instrText>
            </w:r>
            <w:r>
              <w:rPr>
                <w:noProof/>
                <w:webHidden/>
              </w:rPr>
            </w:r>
            <w:r>
              <w:rPr>
                <w:noProof/>
                <w:webHidden/>
              </w:rPr>
              <w:fldChar w:fldCharType="separate"/>
            </w:r>
            <w:r w:rsidR="00776296">
              <w:rPr>
                <w:noProof/>
                <w:webHidden/>
              </w:rPr>
              <w:t>2</w:t>
            </w:r>
            <w:r>
              <w:rPr>
                <w:noProof/>
                <w:webHidden/>
              </w:rPr>
              <w:fldChar w:fldCharType="end"/>
            </w:r>
          </w:hyperlink>
        </w:p>
        <w:p w14:paraId="294CAE0B" w14:textId="04983B05" w:rsidR="001B1A58" w:rsidRDefault="001B1A58">
          <w:pPr>
            <w:pStyle w:val="TDC2"/>
            <w:rPr>
              <w:rFonts w:eastAsiaTheme="minorEastAsia"/>
              <w:noProof/>
              <w:color w:val="auto"/>
              <w:lang w:eastAsia="es-ES"/>
            </w:rPr>
          </w:pPr>
          <w:hyperlink w:anchor="_Toc530345430" w:history="1">
            <w:r w:rsidRPr="00E91B9A">
              <w:rPr>
                <w:rStyle w:val="Hipervnculo"/>
                <w:noProof/>
              </w:rPr>
              <w:t>2.</w:t>
            </w:r>
            <w:r>
              <w:rPr>
                <w:noProof/>
                <w:webHidden/>
              </w:rPr>
              <w:tab/>
            </w:r>
            <w:r>
              <w:rPr>
                <w:noProof/>
                <w:webHidden/>
              </w:rPr>
              <w:fldChar w:fldCharType="begin"/>
            </w:r>
            <w:r>
              <w:rPr>
                <w:noProof/>
                <w:webHidden/>
              </w:rPr>
              <w:instrText xml:space="preserve"> PAGEREF _Toc530345430 \h </w:instrText>
            </w:r>
            <w:r>
              <w:rPr>
                <w:noProof/>
                <w:webHidden/>
              </w:rPr>
            </w:r>
            <w:r>
              <w:rPr>
                <w:noProof/>
                <w:webHidden/>
              </w:rPr>
              <w:fldChar w:fldCharType="separate"/>
            </w:r>
            <w:r w:rsidR="00776296">
              <w:rPr>
                <w:noProof/>
                <w:webHidden/>
              </w:rPr>
              <w:t>2</w:t>
            </w:r>
            <w:r>
              <w:rPr>
                <w:noProof/>
                <w:webHidden/>
              </w:rPr>
              <w:fldChar w:fldCharType="end"/>
            </w:r>
          </w:hyperlink>
        </w:p>
        <w:p w14:paraId="7DBDB23C" w14:textId="742D5161" w:rsidR="001B1A58" w:rsidRDefault="001B1A58">
          <w:pPr>
            <w:pStyle w:val="TDC2"/>
            <w:rPr>
              <w:rFonts w:eastAsiaTheme="minorEastAsia"/>
              <w:noProof/>
              <w:color w:val="auto"/>
              <w:lang w:eastAsia="es-ES"/>
            </w:rPr>
          </w:pPr>
          <w:hyperlink w:anchor="_Toc530345431" w:history="1">
            <w:r w:rsidRPr="00E91B9A">
              <w:rPr>
                <w:rStyle w:val="Hipervnculo"/>
                <w:noProof/>
              </w:rPr>
              <w:t>3.</w:t>
            </w:r>
            <w:r>
              <w:rPr>
                <w:noProof/>
                <w:webHidden/>
              </w:rPr>
              <w:tab/>
            </w:r>
            <w:r>
              <w:rPr>
                <w:noProof/>
                <w:webHidden/>
              </w:rPr>
              <w:fldChar w:fldCharType="begin"/>
            </w:r>
            <w:r>
              <w:rPr>
                <w:noProof/>
                <w:webHidden/>
              </w:rPr>
              <w:instrText xml:space="preserve"> PAGEREF _Toc530345431 \h </w:instrText>
            </w:r>
            <w:r>
              <w:rPr>
                <w:noProof/>
                <w:webHidden/>
              </w:rPr>
            </w:r>
            <w:r>
              <w:rPr>
                <w:noProof/>
                <w:webHidden/>
              </w:rPr>
              <w:fldChar w:fldCharType="separate"/>
            </w:r>
            <w:r w:rsidR="00776296">
              <w:rPr>
                <w:noProof/>
                <w:webHidden/>
              </w:rPr>
              <w:t>2</w:t>
            </w:r>
            <w:r>
              <w:rPr>
                <w:noProof/>
                <w:webHidden/>
              </w:rPr>
              <w:fldChar w:fldCharType="end"/>
            </w:r>
          </w:hyperlink>
        </w:p>
        <w:p w14:paraId="716BAA9E" w14:textId="229A440C" w:rsidR="001B1A58" w:rsidRDefault="001B1A58">
          <w:pPr>
            <w:pStyle w:val="TDC1"/>
            <w:rPr>
              <w:rFonts w:asciiTheme="minorHAnsi" w:eastAsiaTheme="minorEastAsia" w:hAnsiTheme="minorHAnsi" w:cstheme="minorBidi"/>
              <w:b w:val="0"/>
              <w:noProof/>
              <w:color w:val="auto"/>
              <w:lang w:eastAsia="es-ES"/>
            </w:rPr>
          </w:pPr>
          <w:hyperlink w:anchor="_Toc530345432" w:history="1">
            <w:r w:rsidRPr="00E91B9A">
              <w:rPr>
                <w:rStyle w:val="Hipervnculo"/>
                <w:noProof/>
              </w:rPr>
              <w:t>BLOQUE II</w:t>
            </w:r>
            <w:r>
              <w:rPr>
                <w:noProof/>
                <w:webHidden/>
              </w:rPr>
              <w:tab/>
            </w:r>
            <w:r>
              <w:rPr>
                <w:noProof/>
                <w:webHidden/>
              </w:rPr>
              <w:fldChar w:fldCharType="begin"/>
            </w:r>
            <w:r>
              <w:rPr>
                <w:noProof/>
                <w:webHidden/>
              </w:rPr>
              <w:instrText xml:space="preserve"> PAGEREF _Toc530345432 \h </w:instrText>
            </w:r>
            <w:r>
              <w:rPr>
                <w:noProof/>
                <w:webHidden/>
              </w:rPr>
            </w:r>
            <w:r>
              <w:rPr>
                <w:noProof/>
                <w:webHidden/>
              </w:rPr>
              <w:fldChar w:fldCharType="separate"/>
            </w:r>
            <w:r w:rsidR="00776296">
              <w:rPr>
                <w:noProof/>
                <w:webHidden/>
              </w:rPr>
              <w:t>3</w:t>
            </w:r>
            <w:r>
              <w:rPr>
                <w:noProof/>
                <w:webHidden/>
              </w:rPr>
              <w:fldChar w:fldCharType="end"/>
            </w:r>
          </w:hyperlink>
        </w:p>
        <w:p w14:paraId="4A7D754C" w14:textId="623C834D" w:rsidR="001B1A58" w:rsidRDefault="001B1A58">
          <w:pPr>
            <w:pStyle w:val="TDC2"/>
            <w:rPr>
              <w:rFonts w:eastAsiaTheme="minorEastAsia"/>
              <w:noProof/>
              <w:color w:val="auto"/>
              <w:lang w:eastAsia="es-ES"/>
            </w:rPr>
          </w:pPr>
          <w:hyperlink w:anchor="_Toc530345433" w:history="1">
            <w:r w:rsidRPr="00E91B9A">
              <w:rPr>
                <w:rStyle w:val="Hipervnculo"/>
                <w:noProof/>
              </w:rPr>
              <w:t>4.</w:t>
            </w:r>
            <w:r>
              <w:rPr>
                <w:noProof/>
                <w:webHidden/>
              </w:rPr>
              <w:tab/>
            </w:r>
            <w:r>
              <w:rPr>
                <w:noProof/>
                <w:webHidden/>
              </w:rPr>
              <w:fldChar w:fldCharType="begin"/>
            </w:r>
            <w:r>
              <w:rPr>
                <w:noProof/>
                <w:webHidden/>
              </w:rPr>
              <w:instrText xml:space="preserve"> PAGEREF _Toc530345433 \h </w:instrText>
            </w:r>
            <w:r>
              <w:rPr>
                <w:noProof/>
                <w:webHidden/>
              </w:rPr>
            </w:r>
            <w:r>
              <w:rPr>
                <w:noProof/>
                <w:webHidden/>
              </w:rPr>
              <w:fldChar w:fldCharType="separate"/>
            </w:r>
            <w:r w:rsidR="00776296">
              <w:rPr>
                <w:noProof/>
                <w:webHidden/>
              </w:rPr>
              <w:t>3</w:t>
            </w:r>
            <w:r>
              <w:rPr>
                <w:noProof/>
                <w:webHidden/>
              </w:rPr>
              <w:fldChar w:fldCharType="end"/>
            </w:r>
          </w:hyperlink>
        </w:p>
        <w:p w14:paraId="4A09AEDD" w14:textId="1D69A9EF" w:rsidR="001B1A58" w:rsidRDefault="001B1A58">
          <w:pPr>
            <w:pStyle w:val="TDC2"/>
            <w:rPr>
              <w:rFonts w:eastAsiaTheme="minorEastAsia"/>
              <w:noProof/>
              <w:color w:val="auto"/>
              <w:lang w:eastAsia="es-ES"/>
            </w:rPr>
          </w:pPr>
          <w:hyperlink w:anchor="_Toc530345434" w:history="1">
            <w:r w:rsidRPr="00E91B9A">
              <w:rPr>
                <w:rStyle w:val="Hipervnculo"/>
                <w:noProof/>
              </w:rPr>
              <w:t>5.</w:t>
            </w:r>
            <w:r>
              <w:rPr>
                <w:noProof/>
                <w:webHidden/>
              </w:rPr>
              <w:tab/>
            </w:r>
            <w:r>
              <w:rPr>
                <w:noProof/>
                <w:webHidden/>
              </w:rPr>
              <w:fldChar w:fldCharType="begin"/>
            </w:r>
            <w:r>
              <w:rPr>
                <w:noProof/>
                <w:webHidden/>
              </w:rPr>
              <w:instrText xml:space="preserve"> PAGEREF _Toc530345434 \h </w:instrText>
            </w:r>
            <w:r>
              <w:rPr>
                <w:noProof/>
                <w:webHidden/>
              </w:rPr>
            </w:r>
            <w:r>
              <w:rPr>
                <w:noProof/>
                <w:webHidden/>
              </w:rPr>
              <w:fldChar w:fldCharType="separate"/>
            </w:r>
            <w:r w:rsidR="00776296">
              <w:rPr>
                <w:noProof/>
                <w:webHidden/>
              </w:rPr>
              <w:t>3</w:t>
            </w:r>
            <w:r>
              <w:rPr>
                <w:noProof/>
                <w:webHidden/>
              </w:rPr>
              <w:fldChar w:fldCharType="end"/>
            </w:r>
          </w:hyperlink>
        </w:p>
        <w:p w14:paraId="70862E59" w14:textId="636679F9" w:rsidR="001B1A58" w:rsidRDefault="001B1A58">
          <w:pPr>
            <w:pStyle w:val="TDC2"/>
            <w:rPr>
              <w:rFonts w:eastAsiaTheme="minorEastAsia"/>
              <w:noProof/>
              <w:color w:val="auto"/>
              <w:lang w:eastAsia="es-ES"/>
            </w:rPr>
          </w:pPr>
          <w:hyperlink w:anchor="_Toc530345435" w:history="1">
            <w:r w:rsidRPr="00E91B9A">
              <w:rPr>
                <w:rStyle w:val="Hipervnculo"/>
                <w:noProof/>
              </w:rPr>
              <w:t>6.</w:t>
            </w:r>
            <w:r>
              <w:rPr>
                <w:noProof/>
                <w:webHidden/>
              </w:rPr>
              <w:tab/>
            </w:r>
            <w:r>
              <w:rPr>
                <w:noProof/>
                <w:webHidden/>
              </w:rPr>
              <w:fldChar w:fldCharType="begin"/>
            </w:r>
            <w:r>
              <w:rPr>
                <w:noProof/>
                <w:webHidden/>
              </w:rPr>
              <w:instrText xml:space="preserve"> PAGEREF _Toc530345435 \h </w:instrText>
            </w:r>
            <w:r>
              <w:rPr>
                <w:noProof/>
                <w:webHidden/>
              </w:rPr>
            </w:r>
            <w:r>
              <w:rPr>
                <w:noProof/>
                <w:webHidden/>
              </w:rPr>
              <w:fldChar w:fldCharType="separate"/>
            </w:r>
            <w:r w:rsidR="00776296">
              <w:rPr>
                <w:noProof/>
                <w:webHidden/>
              </w:rPr>
              <w:t>4</w:t>
            </w:r>
            <w:r>
              <w:rPr>
                <w:noProof/>
                <w:webHidden/>
              </w:rPr>
              <w:fldChar w:fldCharType="end"/>
            </w:r>
          </w:hyperlink>
        </w:p>
        <w:p w14:paraId="66ACF2E8" w14:textId="6D597E99" w:rsidR="001B1A58" w:rsidRDefault="001B1A58">
          <w:pPr>
            <w:pStyle w:val="TDC1"/>
            <w:rPr>
              <w:rFonts w:asciiTheme="minorHAnsi" w:eastAsiaTheme="minorEastAsia" w:hAnsiTheme="minorHAnsi" w:cstheme="minorBidi"/>
              <w:b w:val="0"/>
              <w:noProof/>
              <w:color w:val="auto"/>
              <w:lang w:eastAsia="es-ES"/>
            </w:rPr>
          </w:pPr>
          <w:hyperlink w:anchor="_Toc530345436" w:history="1">
            <w:r w:rsidRPr="00E91B9A">
              <w:rPr>
                <w:rStyle w:val="Hipervnculo"/>
                <w:noProof/>
              </w:rPr>
              <w:t>BLOQUE III</w:t>
            </w:r>
            <w:r>
              <w:rPr>
                <w:noProof/>
                <w:webHidden/>
              </w:rPr>
              <w:tab/>
            </w:r>
            <w:r>
              <w:rPr>
                <w:noProof/>
                <w:webHidden/>
              </w:rPr>
              <w:fldChar w:fldCharType="begin"/>
            </w:r>
            <w:r>
              <w:rPr>
                <w:noProof/>
                <w:webHidden/>
              </w:rPr>
              <w:instrText xml:space="preserve"> PAGEREF _Toc530345436 \h </w:instrText>
            </w:r>
            <w:r>
              <w:rPr>
                <w:noProof/>
                <w:webHidden/>
              </w:rPr>
            </w:r>
            <w:r>
              <w:rPr>
                <w:noProof/>
                <w:webHidden/>
              </w:rPr>
              <w:fldChar w:fldCharType="separate"/>
            </w:r>
            <w:r w:rsidR="00776296">
              <w:rPr>
                <w:noProof/>
                <w:webHidden/>
              </w:rPr>
              <w:t>4</w:t>
            </w:r>
            <w:r>
              <w:rPr>
                <w:noProof/>
                <w:webHidden/>
              </w:rPr>
              <w:fldChar w:fldCharType="end"/>
            </w:r>
          </w:hyperlink>
        </w:p>
        <w:p w14:paraId="13EFA1C0" w14:textId="3C22F298" w:rsidR="001B1A58" w:rsidRDefault="001B1A58">
          <w:pPr>
            <w:pStyle w:val="TDC2"/>
            <w:rPr>
              <w:rFonts w:eastAsiaTheme="minorEastAsia"/>
              <w:noProof/>
              <w:color w:val="auto"/>
              <w:lang w:eastAsia="es-ES"/>
            </w:rPr>
          </w:pPr>
          <w:hyperlink w:anchor="_Toc530345437" w:history="1">
            <w:r w:rsidRPr="00E91B9A">
              <w:rPr>
                <w:rStyle w:val="Hipervnculo"/>
                <w:noProof/>
              </w:rPr>
              <w:t>7.</w:t>
            </w:r>
            <w:r>
              <w:rPr>
                <w:noProof/>
                <w:webHidden/>
              </w:rPr>
              <w:tab/>
            </w:r>
            <w:r>
              <w:rPr>
                <w:noProof/>
                <w:webHidden/>
              </w:rPr>
              <w:fldChar w:fldCharType="begin"/>
            </w:r>
            <w:r>
              <w:rPr>
                <w:noProof/>
                <w:webHidden/>
              </w:rPr>
              <w:instrText xml:space="preserve"> PAGEREF _Toc530345437 \h </w:instrText>
            </w:r>
            <w:r>
              <w:rPr>
                <w:noProof/>
                <w:webHidden/>
              </w:rPr>
            </w:r>
            <w:r>
              <w:rPr>
                <w:noProof/>
                <w:webHidden/>
              </w:rPr>
              <w:fldChar w:fldCharType="separate"/>
            </w:r>
            <w:r w:rsidR="00776296">
              <w:rPr>
                <w:noProof/>
                <w:webHidden/>
              </w:rPr>
              <w:t>4</w:t>
            </w:r>
            <w:r>
              <w:rPr>
                <w:noProof/>
                <w:webHidden/>
              </w:rPr>
              <w:fldChar w:fldCharType="end"/>
            </w:r>
          </w:hyperlink>
        </w:p>
        <w:p w14:paraId="6B1CF2B4" w14:textId="5245B887" w:rsidR="001B1A58" w:rsidRDefault="001B1A58">
          <w:pPr>
            <w:pStyle w:val="TDC2"/>
            <w:rPr>
              <w:rFonts w:eastAsiaTheme="minorEastAsia"/>
              <w:noProof/>
              <w:color w:val="auto"/>
              <w:lang w:eastAsia="es-ES"/>
            </w:rPr>
          </w:pPr>
          <w:hyperlink w:anchor="_Toc530345438" w:history="1">
            <w:r w:rsidRPr="00E91B9A">
              <w:rPr>
                <w:rStyle w:val="Hipervnculo"/>
                <w:noProof/>
              </w:rPr>
              <w:t>8.</w:t>
            </w:r>
            <w:r>
              <w:rPr>
                <w:noProof/>
                <w:webHidden/>
              </w:rPr>
              <w:tab/>
            </w:r>
            <w:r>
              <w:rPr>
                <w:noProof/>
                <w:webHidden/>
              </w:rPr>
              <w:fldChar w:fldCharType="begin"/>
            </w:r>
            <w:r>
              <w:rPr>
                <w:noProof/>
                <w:webHidden/>
              </w:rPr>
              <w:instrText xml:space="preserve"> PAGEREF _Toc530345438 \h </w:instrText>
            </w:r>
            <w:r>
              <w:rPr>
                <w:noProof/>
                <w:webHidden/>
              </w:rPr>
            </w:r>
            <w:r>
              <w:rPr>
                <w:noProof/>
                <w:webHidden/>
              </w:rPr>
              <w:fldChar w:fldCharType="separate"/>
            </w:r>
            <w:r w:rsidR="00776296">
              <w:rPr>
                <w:noProof/>
                <w:webHidden/>
              </w:rPr>
              <w:t>5</w:t>
            </w:r>
            <w:r>
              <w:rPr>
                <w:noProof/>
                <w:webHidden/>
              </w:rPr>
              <w:fldChar w:fldCharType="end"/>
            </w:r>
          </w:hyperlink>
        </w:p>
        <w:p w14:paraId="5097C6D2" w14:textId="38954DB7" w:rsidR="001B1A58" w:rsidRDefault="001B1A58">
          <w:pPr>
            <w:pStyle w:val="TDC2"/>
            <w:rPr>
              <w:rFonts w:eastAsiaTheme="minorEastAsia"/>
              <w:noProof/>
              <w:color w:val="auto"/>
              <w:lang w:eastAsia="es-ES"/>
            </w:rPr>
          </w:pPr>
          <w:hyperlink w:anchor="_Toc530345439" w:history="1">
            <w:r w:rsidRPr="00E91B9A">
              <w:rPr>
                <w:rStyle w:val="Hipervnculo"/>
                <w:noProof/>
              </w:rPr>
              <w:t>9.</w:t>
            </w:r>
            <w:r>
              <w:rPr>
                <w:noProof/>
                <w:webHidden/>
              </w:rPr>
              <w:tab/>
            </w:r>
            <w:r>
              <w:rPr>
                <w:noProof/>
                <w:webHidden/>
              </w:rPr>
              <w:fldChar w:fldCharType="begin"/>
            </w:r>
            <w:r>
              <w:rPr>
                <w:noProof/>
                <w:webHidden/>
              </w:rPr>
              <w:instrText xml:space="preserve"> PAGEREF _Toc530345439 \h </w:instrText>
            </w:r>
            <w:r>
              <w:rPr>
                <w:noProof/>
                <w:webHidden/>
              </w:rPr>
            </w:r>
            <w:r>
              <w:rPr>
                <w:noProof/>
                <w:webHidden/>
              </w:rPr>
              <w:fldChar w:fldCharType="separate"/>
            </w:r>
            <w:r w:rsidR="00776296">
              <w:rPr>
                <w:noProof/>
                <w:webHidden/>
              </w:rPr>
              <w:t>5</w:t>
            </w:r>
            <w:r>
              <w:rPr>
                <w:noProof/>
                <w:webHidden/>
              </w:rPr>
              <w:fldChar w:fldCharType="end"/>
            </w:r>
          </w:hyperlink>
        </w:p>
        <w:p w14:paraId="69B341A0" w14:textId="0AE3B8FA" w:rsidR="001B1A58" w:rsidRDefault="001B1A58">
          <w:pPr>
            <w:pStyle w:val="TDC2"/>
            <w:rPr>
              <w:rFonts w:eastAsiaTheme="minorEastAsia"/>
              <w:noProof/>
              <w:color w:val="auto"/>
              <w:lang w:eastAsia="es-ES"/>
            </w:rPr>
          </w:pPr>
          <w:hyperlink w:anchor="_Toc530345440" w:history="1">
            <w:r w:rsidRPr="00E91B9A">
              <w:rPr>
                <w:rStyle w:val="Hipervnculo"/>
                <w:noProof/>
              </w:rPr>
              <w:t>10.</w:t>
            </w:r>
            <w:r>
              <w:rPr>
                <w:noProof/>
                <w:webHidden/>
              </w:rPr>
              <w:tab/>
            </w:r>
            <w:r>
              <w:rPr>
                <w:noProof/>
                <w:webHidden/>
              </w:rPr>
              <w:fldChar w:fldCharType="begin"/>
            </w:r>
            <w:r>
              <w:rPr>
                <w:noProof/>
                <w:webHidden/>
              </w:rPr>
              <w:instrText xml:space="preserve"> PAGEREF _Toc530345440 \h </w:instrText>
            </w:r>
            <w:r>
              <w:rPr>
                <w:noProof/>
                <w:webHidden/>
              </w:rPr>
            </w:r>
            <w:r>
              <w:rPr>
                <w:noProof/>
                <w:webHidden/>
              </w:rPr>
              <w:fldChar w:fldCharType="separate"/>
            </w:r>
            <w:r w:rsidR="00776296">
              <w:rPr>
                <w:noProof/>
                <w:webHidden/>
              </w:rPr>
              <w:t>5</w:t>
            </w:r>
            <w:r>
              <w:rPr>
                <w:noProof/>
                <w:webHidden/>
              </w:rPr>
              <w:fldChar w:fldCharType="end"/>
            </w:r>
          </w:hyperlink>
        </w:p>
        <w:p w14:paraId="1CE98113" w14:textId="623F4EA2" w:rsidR="001B1A58" w:rsidRDefault="001B1A58">
          <w:pPr>
            <w:pStyle w:val="TDC1"/>
            <w:rPr>
              <w:rFonts w:asciiTheme="minorHAnsi" w:eastAsiaTheme="minorEastAsia" w:hAnsiTheme="minorHAnsi" w:cstheme="minorBidi"/>
              <w:b w:val="0"/>
              <w:noProof/>
              <w:color w:val="auto"/>
              <w:lang w:eastAsia="es-ES"/>
            </w:rPr>
          </w:pPr>
          <w:hyperlink w:anchor="_Toc530345441" w:history="1">
            <w:r w:rsidRPr="00E91B9A">
              <w:rPr>
                <w:rStyle w:val="Hipervnculo"/>
                <w:noProof/>
              </w:rPr>
              <w:t>BLOQUE III</w:t>
            </w:r>
            <w:r>
              <w:rPr>
                <w:noProof/>
                <w:webHidden/>
              </w:rPr>
              <w:tab/>
            </w:r>
            <w:r>
              <w:rPr>
                <w:noProof/>
                <w:webHidden/>
              </w:rPr>
              <w:fldChar w:fldCharType="begin"/>
            </w:r>
            <w:r>
              <w:rPr>
                <w:noProof/>
                <w:webHidden/>
              </w:rPr>
              <w:instrText xml:space="preserve"> PAGEREF _Toc530345441 \h </w:instrText>
            </w:r>
            <w:r>
              <w:rPr>
                <w:noProof/>
                <w:webHidden/>
              </w:rPr>
            </w:r>
            <w:r>
              <w:rPr>
                <w:noProof/>
                <w:webHidden/>
              </w:rPr>
              <w:fldChar w:fldCharType="separate"/>
            </w:r>
            <w:r w:rsidR="00776296">
              <w:rPr>
                <w:noProof/>
                <w:webHidden/>
              </w:rPr>
              <w:t>6</w:t>
            </w:r>
            <w:r>
              <w:rPr>
                <w:noProof/>
                <w:webHidden/>
              </w:rPr>
              <w:fldChar w:fldCharType="end"/>
            </w:r>
          </w:hyperlink>
        </w:p>
        <w:p w14:paraId="45098999" w14:textId="0F46381A" w:rsidR="001B1A58" w:rsidRDefault="001B1A58">
          <w:pPr>
            <w:pStyle w:val="TDC2"/>
            <w:rPr>
              <w:rFonts w:eastAsiaTheme="minorEastAsia"/>
              <w:noProof/>
              <w:color w:val="auto"/>
              <w:lang w:eastAsia="es-ES"/>
            </w:rPr>
          </w:pPr>
          <w:hyperlink w:anchor="_Toc530345442" w:history="1">
            <w:r w:rsidRPr="00E91B9A">
              <w:rPr>
                <w:rStyle w:val="Hipervnculo"/>
                <w:noProof/>
              </w:rPr>
              <w:t>11.</w:t>
            </w:r>
            <w:r>
              <w:rPr>
                <w:noProof/>
                <w:webHidden/>
              </w:rPr>
              <w:tab/>
            </w:r>
            <w:r>
              <w:rPr>
                <w:noProof/>
                <w:webHidden/>
              </w:rPr>
              <w:fldChar w:fldCharType="begin"/>
            </w:r>
            <w:r>
              <w:rPr>
                <w:noProof/>
                <w:webHidden/>
              </w:rPr>
              <w:instrText xml:space="preserve"> PAGEREF _Toc530345442 \h </w:instrText>
            </w:r>
            <w:r>
              <w:rPr>
                <w:noProof/>
                <w:webHidden/>
              </w:rPr>
            </w:r>
            <w:r>
              <w:rPr>
                <w:noProof/>
                <w:webHidden/>
              </w:rPr>
              <w:fldChar w:fldCharType="separate"/>
            </w:r>
            <w:r w:rsidR="00776296">
              <w:rPr>
                <w:noProof/>
                <w:webHidden/>
              </w:rPr>
              <w:t>6</w:t>
            </w:r>
            <w:r>
              <w:rPr>
                <w:noProof/>
                <w:webHidden/>
              </w:rPr>
              <w:fldChar w:fldCharType="end"/>
            </w:r>
          </w:hyperlink>
        </w:p>
        <w:p w14:paraId="19F0884D" w14:textId="054133E6" w:rsidR="001B1A58" w:rsidRDefault="001B1A58">
          <w:pPr>
            <w:pStyle w:val="TDC2"/>
            <w:rPr>
              <w:rFonts w:eastAsiaTheme="minorEastAsia"/>
              <w:noProof/>
              <w:color w:val="auto"/>
              <w:lang w:eastAsia="es-ES"/>
            </w:rPr>
          </w:pPr>
          <w:hyperlink w:anchor="_Toc530345443" w:history="1">
            <w:r w:rsidRPr="00E91B9A">
              <w:rPr>
                <w:rStyle w:val="Hipervnculo"/>
                <w:noProof/>
              </w:rPr>
              <w:t>12.</w:t>
            </w:r>
            <w:r>
              <w:rPr>
                <w:noProof/>
                <w:webHidden/>
              </w:rPr>
              <w:tab/>
            </w:r>
            <w:r>
              <w:rPr>
                <w:noProof/>
                <w:webHidden/>
              </w:rPr>
              <w:fldChar w:fldCharType="begin"/>
            </w:r>
            <w:r>
              <w:rPr>
                <w:noProof/>
                <w:webHidden/>
              </w:rPr>
              <w:instrText xml:space="preserve"> PAGEREF _Toc530345443 \h </w:instrText>
            </w:r>
            <w:r>
              <w:rPr>
                <w:noProof/>
                <w:webHidden/>
              </w:rPr>
            </w:r>
            <w:r>
              <w:rPr>
                <w:noProof/>
                <w:webHidden/>
              </w:rPr>
              <w:fldChar w:fldCharType="separate"/>
            </w:r>
            <w:r w:rsidR="00776296">
              <w:rPr>
                <w:noProof/>
                <w:webHidden/>
              </w:rPr>
              <w:t>6</w:t>
            </w:r>
            <w:r>
              <w:rPr>
                <w:noProof/>
                <w:webHidden/>
              </w:rPr>
              <w:fldChar w:fldCharType="end"/>
            </w:r>
          </w:hyperlink>
        </w:p>
        <w:p w14:paraId="3BA9C405" w14:textId="77777777" w:rsidR="007A0494" w:rsidRDefault="008F5E59">
          <w:r>
            <w:fldChar w:fldCharType="end"/>
          </w:r>
        </w:p>
      </w:sdtContent>
    </w:sdt>
    <w:p w14:paraId="7AD1C9AE" w14:textId="77777777" w:rsidR="007A0494" w:rsidRDefault="008F5E59">
      <w:r>
        <w:br w:type="page"/>
      </w:r>
    </w:p>
    <w:p w14:paraId="5D331E8E" w14:textId="77777777" w:rsidR="007A0494" w:rsidRDefault="008F5E59">
      <w:pPr>
        <w:pStyle w:val="Ttulo1"/>
        <w:rPr>
          <w:rFonts w:ascii="Segoe UI" w:hAnsi="Segoe UI" w:cs="Segoe UI"/>
          <w:b/>
          <w:sz w:val="40"/>
        </w:rPr>
      </w:pPr>
      <w:bookmarkStart w:id="1" w:name="_Toc530345428"/>
      <w:r>
        <w:rPr>
          <w:rFonts w:ascii="Segoe UI" w:hAnsi="Segoe UI" w:cs="Segoe UI"/>
          <w:b/>
          <w:sz w:val="40"/>
        </w:rPr>
        <w:lastRenderedPageBreak/>
        <w:t>BLOQUE I</w:t>
      </w:r>
      <w:bookmarkEnd w:id="1"/>
    </w:p>
    <w:p w14:paraId="0D2821A7" w14:textId="77777777" w:rsidR="007A0494" w:rsidRDefault="007A0494"/>
    <w:p w14:paraId="579FC501" w14:textId="77777777" w:rsidR="007A0494" w:rsidRDefault="008F5E59">
      <w:pPr>
        <w:pStyle w:val="Ttulo2"/>
        <w:rPr>
          <w:sz w:val="28"/>
        </w:rPr>
      </w:pPr>
      <w:bookmarkStart w:id="2" w:name="_Toc530345429"/>
      <w:r>
        <w:rPr>
          <w:sz w:val="28"/>
        </w:rPr>
        <w:t>1.</w:t>
      </w:r>
      <w:bookmarkEnd w:id="2"/>
    </w:p>
    <w:p w14:paraId="2755A031" w14:textId="77777777" w:rsidR="007A0494" w:rsidRDefault="008F5E59">
      <w:pPr>
        <w:rPr>
          <w:sz w:val="24"/>
        </w:rPr>
      </w:pPr>
      <w:r>
        <w:rPr>
          <w:sz w:val="24"/>
        </w:rPr>
        <w:tab/>
      </w:r>
      <m:oMath>
        <m:r>
          <w:rPr>
            <w:rFonts w:ascii="Cambria Math" w:hAnsi="Cambria Math"/>
          </w:rPr>
          <m:t>IPC</m:t>
        </m:r>
        <m:r>
          <w:rPr>
            <w:rFonts w:ascii="Cambria Math" w:hAnsi="Cambria Math"/>
          </w:rPr>
          <m:t>=</m:t>
        </m:r>
        <m:f>
          <m:fPr>
            <m:ctrlPr>
              <w:rPr>
                <w:rFonts w:ascii="Cambria Math" w:hAnsi="Cambria Math"/>
              </w:rPr>
            </m:ctrlPr>
          </m:fPr>
          <m:num>
            <m:r>
              <w:rPr>
                <w:rFonts w:ascii="Cambria Math" w:hAnsi="Cambria Math"/>
              </w:rPr>
              <m:t>Intruccionesconfirmadas</m:t>
            </m:r>
          </m:num>
          <m:den>
            <m:r>
              <w:rPr>
                <w:rFonts w:ascii="Cambria Math" w:hAnsi="Cambria Math"/>
              </w:rPr>
              <m:t>Tiempodeejecuci</m:t>
            </m:r>
            <m:r>
              <w:rPr>
                <w:rFonts w:ascii="Cambria Math" w:hAnsi="Cambria Math"/>
              </w:rPr>
              <m:t>ó</m:t>
            </m:r>
            <m:r>
              <w:rPr>
                <w:rFonts w:ascii="Cambria Math" w:hAnsi="Cambria Math"/>
              </w:rPr>
              <m:t>n</m:t>
            </m:r>
          </m:den>
        </m:f>
      </m:oMath>
      <w:r>
        <w:rPr>
          <w:sz w:val="24"/>
        </w:rPr>
        <w:t xml:space="preserve"> </w:t>
      </w:r>
    </w:p>
    <w:p w14:paraId="1AEF2FB3" w14:textId="77777777" w:rsidR="007A0494" w:rsidRDefault="008F5E59">
      <w:pPr>
        <w:rPr>
          <w:sz w:val="24"/>
        </w:rPr>
      </w:pPr>
      <w:r>
        <w:rPr>
          <w:sz w:val="24"/>
        </w:rPr>
        <w:tab/>
      </w:r>
      <m:oMath>
        <m:r>
          <w:rPr>
            <w:rFonts w:ascii="Cambria Math" w:hAnsi="Cambria Math"/>
          </w:rPr>
          <m:t>IPC</m:t>
        </m:r>
        <m:r>
          <w:rPr>
            <w:rFonts w:ascii="Cambria Math" w:hAnsi="Cambria Math"/>
          </w:rPr>
          <m:t>=</m:t>
        </m:r>
        <m:f>
          <m:fPr>
            <m:ctrlPr>
              <w:rPr>
                <w:rFonts w:ascii="Cambria Math" w:hAnsi="Cambria Math"/>
              </w:rPr>
            </m:ctrlPr>
          </m:fPr>
          <m:num>
            <m:r>
              <w:rPr>
                <w:rFonts w:ascii="Cambria Math" w:hAnsi="Cambria Math"/>
              </w:rPr>
              <m:t>18908478</m:t>
            </m:r>
          </m:num>
          <m:den>
            <m:r>
              <w:rPr>
                <w:rFonts w:ascii="Cambria Math" w:hAnsi="Cambria Math"/>
              </w:rPr>
              <m:t>234340259</m:t>
            </m:r>
          </m:den>
        </m:f>
      </m:oMath>
      <w:r>
        <w:rPr>
          <w:sz w:val="24"/>
        </w:rPr>
        <w:t xml:space="preserve"> </w:t>
      </w:r>
    </w:p>
    <w:p w14:paraId="6505ACD5" w14:textId="77777777" w:rsidR="007A0494" w:rsidRDefault="008F5E59">
      <w:pPr>
        <w:rPr>
          <w:sz w:val="24"/>
        </w:rPr>
      </w:pPr>
      <w:r>
        <w:rPr>
          <w:sz w:val="24"/>
        </w:rPr>
        <w:tab/>
      </w:r>
      <m:oMath>
        <m:r>
          <w:rPr>
            <w:rFonts w:ascii="Cambria Math" w:hAnsi="Cambria Math"/>
          </w:rPr>
          <m:t>IPC</m:t>
        </m:r>
        <m:r>
          <w:rPr>
            <w:rFonts w:ascii="Cambria Math" w:hAnsi="Cambria Math"/>
          </w:rPr>
          <m:t>=0,0807</m:t>
        </m:r>
      </m:oMath>
      <w:r>
        <w:rPr>
          <w:sz w:val="24"/>
        </w:rPr>
        <w:t xml:space="preserve"> </w:t>
      </w:r>
    </w:p>
    <w:p w14:paraId="25C45A2C" w14:textId="77777777" w:rsidR="007A0494" w:rsidRDefault="008F5E59">
      <w:pPr>
        <w:pStyle w:val="Ttulo2"/>
        <w:rPr>
          <w:sz w:val="28"/>
        </w:rPr>
      </w:pPr>
      <w:bookmarkStart w:id="3" w:name="_Toc530345430"/>
      <w:r>
        <w:rPr>
          <w:sz w:val="28"/>
        </w:rPr>
        <w:t>2.</w:t>
      </w:r>
      <w:bookmarkEnd w:id="3"/>
      <w:r>
        <w:rPr>
          <w:sz w:val="28"/>
        </w:rPr>
        <w:t xml:space="preserve"> </w:t>
      </w:r>
    </w:p>
    <w:p w14:paraId="78C407F2" w14:textId="77777777" w:rsidR="007A0494" w:rsidRDefault="008F5E59">
      <w:pPr>
        <w:rPr>
          <w:rFonts w:eastAsiaTheme="minorEastAsia"/>
          <w:sz w:val="24"/>
        </w:rPr>
      </w:pPr>
      <w:r>
        <w:rPr>
          <w:sz w:val="24"/>
        </w:rPr>
        <w:tab/>
      </w:r>
      <m:oMath>
        <m:r>
          <w:rPr>
            <w:rFonts w:ascii="Cambria Math" w:hAnsi="Cambria Math"/>
          </w:rPr>
          <m:t>TFE</m:t>
        </m:r>
        <m:r>
          <w:rPr>
            <w:rFonts w:ascii="Cambria Math" w:hAnsi="Cambria Math"/>
          </w:rPr>
          <m:t>=</m:t>
        </m:r>
        <m:f>
          <m:fPr>
            <m:ctrlPr>
              <w:rPr>
                <w:rFonts w:ascii="Cambria Math" w:hAnsi="Cambria Math"/>
              </w:rPr>
            </m:ctrlPr>
          </m:fPr>
          <m:num>
            <m:r>
              <w:rPr>
                <w:rFonts w:ascii="Cambria Math" w:hAnsi="Cambria Math"/>
              </w:rPr>
              <m:t>Intruccionesemitidas</m:t>
            </m:r>
            <m:r>
              <w:rPr>
                <w:rFonts w:ascii="Cambria Math" w:hAnsi="Cambria Math"/>
              </w:rPr>
              <m:t>-</m:t>
            </m:r>
            <m:r>
              <w:rPr>
                <w:rFonts w:ascii="Cambria Math" w:hAnsi="Cambria Math"/>
              </w:rPr>
              <m:t>Intruccionesconfirmadas</m:t>
            </m:r>
          </m:num>
          <m:den>
            <m:r>
              <w:rPr>
                <w:rFonts w:ascii="Cambria Math" w:hAnsi="Cambria Math"/>
              </w:rPr>
              <m:t>Intruccionesemitidas</m:t>
            </m:r>
          </m:den>
        </m:f>
      </m:oMath>
    </w:p>
    <w:p w14:paraId="1371D770" w14:textId="77777777" w:rsidR="007A0494" w:rsidRDefault="008F5E59">
      <w:pPr>
        <w:rPr>
          <w:rFonts w:eastAsiaTheme="minorEastAsia"/>
          <w:sz w:val="24"/>
        </w:rPr>
      </w:pPr>
      <w:r>
        <w:rPr>
          <w:sz w:val="24"/>
        </w:rPr>
        <w:tab/>
      </w:r>
      <m:oMath>
        <m:r>
          <w:rPr>
            <w:rFonts w:ascii="Cambria Math" w:hAnsi="Cambria Math"/>
          </w:rPr>
          <m:t>TFE</m:t>
        </m:r>
        <m:r>
          <w:rPr>
            <w:rFonts w:ascii="Cambria Math" w:hAnsi="Cambria Math"/>
          </w:rPr>
          <m:t>=</m:t>
        </m:r>
        <m:f>
          <m:fPr>
            <m:ctrlPr>
              <w:rPr>
                <w:rFonts w:ascii="Cambria Math" w:hAnsi="Cambria Math"/>
              </w:rPr>
            </m:ctrlPr>
          </m:fPr>
          <m:num>
            <m:r>
              <w:rPr>
                <w:rFonts w:ascii="Cambria Math" w:hAnsi="Cambria Math"/>
              </w:rPr>
              <m:t>19619566-18908478</m:t>
            </m:r>
          </m:num>
          <m:den>
            <m:r>
              <w:rPr>
                <w:rFonts w:ascii="Cambria Math" w:hAnsi="Cambria Math"/>
              </w:rPr>
              <m:t>19619566</m:t>
            </m:r>
          </m:den>
        </m:f>
      </m:oMath>
    </w:p>
    <w:p w14:paraId="1162955E" w14:textId="77777777" w:rsidR="007A0494" w:rsidRDefault="008F5E59">
      <w:pPr>
        <w:rPr>
          <w:rFonts w:eastAsiaTheme="minorEastAsia"/>
          <w:sz w:val="24"/>
        </w:rPr>
      </w:pPr>
      <w:r>
        <w:rPr>
          <w:sz w:val="24"/>
        </w:rPr>
        <w:tab/>
      </w:r>
      <m:oMath>
        <m:r>
          <w:rPr>
            <w:rFonts w:ascii="Cambria Math" w:hAnsi="Cambria Math"/>
          </w:rPr>
          <m:t>TFE</m:t>
        </m:r>
        <m:r>
          <w:rPr>
            <w:rFonts w:ascii="Cambria Math" w:hAnsi="Cambria Math"/>
          </w:rPr>
          <m:t>=0,0362</m:t>
        </m:r>
      </m:oMath>
    </w:p>
    <w:p w14:paraId="0E08FB09" w14:textId="77777777" w:rsidR="007A0494" w:rsidRDefault="008F5E59">
      <w:pPr>
        <w:rPr>
          <w:rFonts w:eastAsiaTheme="minorEastAsia"/>
          <w:sz w:val="24"/>
        </w:rPr>
      </w:pPr>
      <w:r>
        <w:rPr>
          <w:rFonts w:eastAsiaTheme="minorEastAsia"/>
          <w:sz w:val="24"/>
        </w:rPr>
        <w:tab/>
      </w:r>
    </w:p>
    <w:p w14:paraId="0993517A" w14:textId="77777777" w:rsidR="007A0494" w:rsidRDefault="008F5E59">
      <w:pPr>
        <w:ind w:left="708"/>
        <w:rPr>
          <w:rFonts w:eastAsiaTheme="minorEastAsia"/>
          <w:sz w:val="24"/>
        </w:rPr>
      </w:pPr>
      <w:r>
        <w:rPr>
          <w:rFonts w:eastAsiaTheme="minorEastAsia"/>
          <w:sz w:val="24"/>
        </w:rPr>
        <w:t xml:space="preserve">No coincide el número de instrucciones emitidas con el de </w:t>
      </w:r>
      <w:r>
        <w:rPr>
          <w:rFonts w:eastAsiaTheme="minorEastAsia"/>
          <w:sz w:val="24"/>
        </w:rPr>
        <w:t>confirmadas porque se producen fallos al predecir saltos e instrucciones, con lo que se emiten ciertas instrucciones que, al detectarse una excepción, deben ser canceladas.</w:t>
      </w:r>
    </w:p>
    <w:p w14:paraId="73A97A8D" w14:textId="77777777" w:rsidR="007A0494" w:rsidRDefault="007A0494">
      <w:pPr>
        <w:rPr>
          <w:rFonts w:eastAsiaTheme="minorEastAsia"/>
          <w:sz w:val="24"/>
        </w:rPr>
      </w:pPr>
    </w:p>
    <w:p w14:paraId="47CF6D21" w14:textId="77777777" w:rsidR="007A0494" w:rsidRDefault="008F5E59">
      <w:pPr>
        <w:pStyle w:val="Ttulo2"/>
        <w:rPr>
          <w:sz w:val="28"/>
        </w:rPr>
      </w:pPr>
      <w:bookmarkStart w:id="4" w:name="_Toc530345431"/>
      <w:r>
        <w:rPr>
          <w:sz w:val="28"/>
        </w:rPr>
        <w:t>3.</w:t>
      </w:r>
      <w:bookmarkEnd w:id="4"/>
    </w:p>
    <w:p w14:paraId="7B9A7934" w14:textId="77777777" w:rsidR="007A0494" w:rsidRDefault="008F5E59">
      <w:pPr>
        <w:rPr>
          <w:sz w:val="24"/>
        </w:rPr>
      </w:pPr>
      <w:r>
        <w:rPr>
          <w:sz w:val="24"/>
        </w:rPr>
        <w:tab/>
      </w:r>
    </w:p>
    <w:p w14:paraId="7028C782" w14:textId="77777777" w:rsidR="007A0494" w:rsidRDefault="008F5E59">
      <w:pPr>
        <w:rPr>
          <w:sz w:val="24"/>
        </w:rPr>
      </w:pPr>
      <w:r>
        <w:br w:type="page"/>
      </w:r>
    </w:p>
    <w:p w14:paraId="677ABDBC" w14:textId="77777777" w:rsidR="007A0494" w:rsidRDefault="008F5E59">
      <w:pPr>
        <w:pStyle w:val="Ttulo1"/>
        <w:rPr>
          <w:rFonts w:ascii="Segoe UI" w:hAnsi="Segoe UI" w:cs="Segoe UI"/>
          <w:b/>
          <w:sz w:val="36"/>
        </w:rPr>
      </w:pPr>
      <w:bookmarkStart w:id="5" w:name="_Toc530345432"/>
      <w:r>
        <w:rPr>
          <w:rFonts w:ascii="Segoe UI" w:hAnsi="Segoe UI" w:cs="Segoe UI"/>
          <w:b/>
          <w:sz w:val="36"/>
        </w:rPr>
        <w:lastRenderedPageBreak/>
        <w:t>BLOQUE II</w:t>
      </w:r>
      <w:bookmarkEnd w:id="5"/>
    </w:p>
    <w:p w14:paraId="6ACDCAB5" w14:textId="77777777" w:rsidR="007A0494" w:rsidRDefault="007A0494">
      <w:pPr>
        <w:rPr>
          <w:sz w:val="24"/>
        </w:rPr>
      </w:pPr>
    </w:p>
    <w:p w14:paraId="73E673CB" w14:textId="77777777" w:rsidR="007A0494" w:rsidRDefault="008F5E59">
      <w:pPr>
        <w:pStyle w:val="Ttulo2"/>
        <w:rPr>
          <w:sz w:val="28"/>
        </w:rPr>
      </w:pPr>
      <w:bookmarkStart w:id="6" w:name="_Toc530345433"/>
      <w:r>
        <w:rPr>
          <w:sz w:val="28"/>
        </w:rPr>
        <w:t>4.</w:t>
      </w:r>
      <w:bookmarkEnd w:id="6"/>
    </w:p>
    <w:p w14:paraId="6AF51E44" w14:textId="77777777" w:rsidR="007A0494" w:rsidRDefault="008F5E59">
      <w:pPr>
        <w:ind w:left="705"/>
        <w:rPr>
          <w:sz w:val="24"/>
        </w:rPr>
      </w:pPr>
      <w:r>
        <w:rPr>
          <w:sz w:val="24"/>
        </w:rPr>
        <w:t xml:space="preserve">En una caché de </w:t>
      </w:r>
      <w:r>
        <w:rPr>
          <w:b/>
          <w:i/>
          <w:sz w:val="24"/>
        </w:rPr>
        <w:t>escritura</w:t>
      </w:r>
      <w:r>
        <w:rPr>
          <w:sz w:val="24"/>
        </w:rPr>
        <w:t xml:space="preserve"> </w:t>
      </w:r>
      <w:r>
        <w:rPr>
          <w:b/>
          <w:i/>
          <w:sz w:val="24"/>
        </w:rPr>
        <w:t>directa</w:t>
      </w:r>
      <w:r>
        <w:rPr>
          <w:sz w:val="24"/>
        </w:rPr>
        <w:t xml:space="preserve"> (</w:t>
      </w:r>
      <w:proofErr w:type="spellStart"/>
      <w:r>
        <w:rPr>
          <w:i/>
          <w:sz w:val="24"/>
        </w:rPr>
        <w:t>write</w:t>
      </w:r>
      <w:proofErr w:type="spellEnd"/>
      <w:r>
        <w:rPr>
          <w:sz w:val="24"/>
        </w:rPr>
        <w:t xml:space="preserve"> </w:t>
      </w:r>
      <w:proofErr w:type="spellStart"/>
      <w:r>
        <w:rPr>
          <w:i/>
          <w:sz w:val="24"/>
        </w:rPr>
        <w:t>through</w:t>
      </w:r>
      <w:proofErr w:type="spellEnd"/>
      <w:r>
        <w:rPr>
          <w:sz w:val="24"/>
        </w:rPr>
        <w:t>) las operaci</w:t>
      </w:r>
      <w:r>
        <w:rPr>
          <w:sz w:val="24"/>
        </w:rPr>
        <w:t xml:space="preserve">ones de escritura actualizan tanto la memoria caché como la memoria principal inmediatamente, mientras que en una caché de </w:t>
      </w:r>
      <w:proofErr w:type="spellStart"/>
      <w:r>
        <w:rPr>
          <w:b/>
          <w:i/>
          <w:sz w:val="24"/>
        </w:rPr>
        <w:t>postescritura</w:t>
      </w:r>
      <w:proofErr w:type="spellEnd"/>
      <w:r>
        <w:rPr>
          <w:sz w:val="24"/>
        </w:rPr>
        <w:t xml:space="preserve"> (</w:t>
      </w:r>
      <w:proofErr w:type="spellStart"/>
      <w:r>
        <w:rPr>
          <w:i/>
          <w:sz w:val="24"/>
        </w:rPr>
        <w:t>write</w:t>
      </w:r>
      <w:proofErr w:type="spellEnd"/>
      <w:r>
        <w:rPr>
          <w:sz w:val="24"/>
        </w:rPr>
        <w:t xml:space="preserve"> </w:t>
      </w:r>
      <w:r>
        <w:rPr>
          <w:i/>
          <w:sz w:val="24"/>
        </w:rPr>
        <w:t>back</w:t>
      </w:r>
      <w:r>
        <w:rPr>
          <w:sz w:val="24"/>
        </w:rPr>
        <w:t>) un bloque escrito en la caché solo se actualiza en la memoria principal cuando es desalojado de la caché.</w:t>
      </w:r>
    </w:p>
    <w:p w14:paraId="589709B8" w14:textId="77777777" w:rsidR="007A0494" w:rsidRDefault="008F5E59">
      <w:pPr>
        <w:ind w:left="705"/>
        <w:rPr>
          <w:rFonts w:eastAsiaTheme="minorEastAsia"/>
          <w:sz w:val="24"/>
        </w:rPr>
      </w:pPr>
      <w:r>
        <w:rPr>
          <w:sz w:val="24"/>
        </w:rPr>
        <w:t xml:space="preserve">Dicho lo cual, observamos que con una caché L1 de </w:t>
      </w:r>
      <w:proofErr w:type="spellStart"/>
      <w:r>
        <w:rPr>
          <w:i/>
          <w:sz w:val="24"/>
        </w:rPr>
        <w:t>postescritura</w:t>
      </w:r>
      <w:proofErr w:type="spellEnd"/>
      <w:r>
        <w:rPr>
          <w:sz w:val="24"/>
        </w:rPr>
        <w:t xml:space="preserve"> en el simulador obtenemos un tiempo de ejecución de </w:t>
      </w:r>
      <m:oMath>
        <m:r>
          <w:rPr>
            <w:rFonts w:ascii="Cambria Math" w:hAnsi="Cambria Math"/>
          </w:rPr>
          <m:t>2,34394∙</m:t>
        </m:r>
        <m:sSup>
          <m:sSupPr>
            <m:ctrlPr>
              <w:rPr>
                <w:rFonts w:ascii="Cambria Math" w:hAnsi="Cambria Math"/>
              </w:rPr>
            </m:ctrlPr>
          </m:sSupPr>
          <m:e>
            <m:r>
              <w:rPr>
                <w:rFonts w:ascii="Cambria Math" w:hAnsi="Cambria Math"/>
              </w:rPr>
              <m:t>10</m:t>
            </m:r>
          </m:e>
          <m:sup>
            <m:r>
              <w:rPr>
                <w:rFonts w:ascii="Cambria Math" w:hAnsi="Cambria Math"/>
              </w:rPr>
              <m:t>8</m:t>
            </m:r>
          </m:sup>
        </m:sSup>
      </m:oMath>
      <w:r>
        <w:rPr>
          <w:rFonts w:eastAsiaTheme="minorEastAsia"/>
          <w:sz w:val="24"/>
        </w:rPr>
        <w:t xml:space="preserve"> </w:t>
      </w:r>
      <w:r>
        <w:rPr>
          <w:sz w:val="24"/>
        </w:rPr>
        <w:t>ciclos y una tasa de aciertos del 93%, con 9.693.354 aciertos y 718.914 fallos, mientras que en la de escritura directa el tiemp</w:t>
      </w:r>
      <w:r>
        <w:rPr>
          <w:sz w:val="24"/>
        </w:rPr>
        <w:t xml:space="preserve">o de ejecución es de </w:t>
      </w:r>
      <m:oMath>
        <m:r>
          <w:rPr>
            <w:rFonts w:ascii="Cambria Math" w:hAnsi="Cambria Math"/>
          </w:rPr>
          <m:t>2,43586∙</m:t>
        </m:r>
        <m:sSup>
          <m:sSupPr>
            <m:ctrlPr>
              <w:rPr>
                <w:rFonts w:ascii="Cambria Math" w:hAnsi="Cambria Math"/>
              </w:rPr>
            </m:ctrlPr>
          </m:sSupPr>
          <m:e>
            <m:r>
              <w:rPr>
                <w:rFonts w:ascii="Cambria Math" w:hAnsi="Cambria Math"/>
              </w:rPr>
              <m:t>10</m:t>
            </m:r>
          </m:e>
          <m:sup>
            <m:r>
              <w:rPr>
                <w:rFonts w:ascii="Cambria Math" w:hAnsi="Cambria Math"/>
              </w:rPr>
              <m:t>8</m:t>
            </m:r>
          </m:sup>
        </m:sSup>
      </m:oMath>
      <w:r>
        <w:rPr>
          <w:rFonts w:eastAsiaTheme="minorEastAsia"/>
          <w:sz w:val="24"/>
        </w:rPr>
        <w:t xml:space="preserve"> </w:t>
      </w:r>
      <w:r>
        <w:rPr>
          <w:sz w:val="24"/>
        </w:rPr>
        <w:t>ciclos y tenemos que la tasa de aciertos es de un 83%, presentando 8.605.337 aciertos y 1.780.696 fallos.</w:t>
      </w:r>
    </w:p>
    <w:p w14:paraId="355CAACA" w14:textId="77777777" w:rsidR="007A0494" w:rsidRDefault="008F5E59">
      <w:pPr>
        <w:ind w:left="705"/>
        <w:rPr>
          <w:sz w:val="24"/>
        </w:rPr>
      </w:pPr>
      <w:r>
        <w:rPr>
          <w:sz w:val="24"/>
        </w:rPr>
        <w:t>En conclusión, ejecutando el simulador con una caché L1 obtenemos una disminución del 10% de la tasa de aciertos y un</w:t>
      </w:r>
      <w:r>
        <w:rPr>
          <w:sz w:val="24"/>
        </w:rPr>
        <w:t xml:space="preserve"> tiempo de ejecución un 3,92% mayor, con lo que </w:t>
      </w:r>
      <w:r>
        <w:rPr>
          <w:b/>
          <w:sz w:val="24"/>
        </w:rPr>
        <w:t>no es rentable en términos de eficiencia esta modificación</w:t>
      </w:r>
      <w:r>
        <w:rPr>
          <w:sz w:val="24"/>
        </w:rPr>
        <w:t>.</w:t>
      </w:r>
    </w:p>
    <w:p w14:paraId="3F10E425" w14:textId="77777777" w:rsidR="007A0494" w:rsidRDefault="007A0494">
      <w:pPr>
        <w:rPr>
          <w:sz w:val="24"/>
        </w:rPr>
      </w:pPr>
    </w:p>
    <w:p w14:paraId="060D3457" w14:textId="77777777" w:rsidR="007A0494" w:rsidRDefault="008F5E59">
      <w:pPr>
        <w:pStyle w:val="Ttulo2"/>
        <w:rPr>
          <w:sz w:val="28"/>
        </w:rPr>
      </w:pPr>
      <w:bookmarkStart w:id="7" w:name="_Toc530345434"/>
      <w:r>
        <w:rPr>
          <w:sz w:val="28"/>
        </w:rPr>
        <w:t>5.</w:t>
      </w:r>
      <w:bookmarkEnd w:id="7"/>
    </w:p>
    <w:p w14:paraId="439D995D" w14:textId="77777777" w:rsidR="007A0494" w:rsidRDefault="008F5E59">
      <w:pPr>
        <w:ind w:left="708"/>
        <w:rPr>
          <w:sz w:val="24"/>
        </w:rPr>
      </w:pPr>
      <w:r>
        <w:rPr>
          <w:sz w:val="24"/>
        </w:rPr>
        <w:t xml:space="preserve">- </w:t>
      </w:r>
      <w:r>
        <w:rPr>
          <w:b/>
          <w:sz w:val="24"/>
          <w:u w:val="single"/>
        </w:rPr>
        <w:t>L2 16 KB</w:t>
      </w:r>
      <w:r>
        <w:rPr>
          <w:sz w:val="24"/>
        </w:rPr>
        <w:t xml:space="preserve">: Tiempo de ejecución de </w:t>
      </w:r>
      <m:oMath>
        <m:r>
          <w:rPr>
            <w:rFonts w:ascii="Cambria Math" w:hAnsi="Cambria Math"/>
          </w:rPr>
          <m:t>2,34394∙</m:t>
        </m:r>
        <m:sSup>
          <m:sSupPr>
            <m:ctrlPr>
              <w:rPr>
                <w:rFonts w:ascii="Cambria Math" w:hAnsi="Cambria Math"/>
              </w:rPr>
            </m:ctrlPr>
          </m:sSupPr>
          <m:e>
            <m:r>
              <w:rPr>
                <w:rFonts w:ascii="Cambria Math" w:hAnsi="Cambria Math"/>
              </w:rPr>
              <m:t>10</m:t>
            </m:r>
          </m:e>
          <m:sup>
            <m:r>
              <w:rPr>
                <w:rFonts w:ascii="Cambria Math" w:hAnsi="Cambria Math"/>
              </w:rPr>
              <m:t>8</m:t>
            </m:r>
          </m:sup>
        </m:sSup>
      </m:oMath>
      <w:r>
        <w:rPr>
          <w:rFonts w:eastAsiaTheme="minorEastAsia"/>
          <w:sz w:val="28"/>
        </w:rPr>
        <w:t xml:space="preserve"> </w:t>
      </w:r>
      <w:r>
        <w:rPr>
          <w:sz w:val="24"/>
        </w:rPr>
        <w:t>ciclos. 255.537 aciertos y 463.380 fallos (</w:t>
      </w:r>
      <w:r>
        <w:rPr>
          <w:b/>
          <w:sz w:val="24"/>
        </w:rPr>
        <w:t>tasa de acierto L2 del 36 %</w:t>
      </w:r>
      <w:r>
        <w:rPr>
          <w:sz w:val="24"/>
        </w:rPr>
        <w:t>).</w:t>
      </w:r>
    </w:p>
    <w:p w14:paraId="101161A0" w14:textId="77777777" w:rsidR="007A0494" w:rsidRDefault="008F5E59">
      <w:pPr>
        <w:ind w:left="708"/>
        <w:rPr>
          <w:sz w:val="24"/>
        </w:rPr>
      </w:pPr>
      <w:r>
        <w:rPr>
          <w:sz w:val="24"/>
        </w:rPr>
        <w:t xml:space="preserve">- </w:t>
      </w:r>
      <w:r>
        <w:rPr>
          <w:b/>
          <w:sz w:val="24"/>
          <w:u w:val="single"/>
        </w:rPr>
        <w:t>L2 32 KB</w:t>
      </w:r>
      <w:r>
        <w:rPr>
          <w:sz w:val="24"/>
        </w:rPr>
        <w:t>: Tiempo de ej</w:t>
      </w:r>
      <w:r>
        <w:rPr>
          <w:sz w:val="24"/>
        </w:rPr>
        <w:t xml:space="preserve">ecución de </w:t>
      </w:r>
      <m:oMath>
        <m:r>
          <w:rPr>
            <w:rFonts w:ascii="Cambria Math" w:hAnsi="Cambria Math"/>
          </w:rPr>
          <m:t>1,68027∙</m:t>
        </m:r>
        <m:sSup>
          <m:sSupPr>
            <m:ctrlPr>
              <w:rPr>
                <w:rFonts w:ascii="Cambria Math" w:hAnsi="Cambria Math"/>
              </w:rPr>
            </m:ctrlPr>
          </m:sSupPr>
          <m:e>
            <m:r>
              <w:rPr>
                <w:rFonts w:ascii="Cambria Math" w:hAnsi="Cambria Math"/>
              </w:rPr>
              <m:t>10</m:t>
            </m:r>
          </m:e>
          <m:sup>
            <m:r>
              <w:rPr>
                <w:rFonts w:ascii="Cambria Math" w:hAnsi="Cambria Math"/>
              </w:rPr>
              <m:t>8</m:t>
            </m:r>
          </m:sup>
        </m:sSup>
      </m:oMath>
      <w:r>
        <w:rPr>
          <w:rFonts w:eastAsiaTheme="minorEastAsia"/>
          <w:sz w:val="28"/>
        </w:rPr>
        <w:t xml:space="preserve"> </w:t>
      </w:r>
      <w:r>
        <w:rPr>
          <w:sz w:val="24"/>
        </w:rPr>
        <w:t>ciclos. 352.053 aciertos y 349.425 fallos (</w:t>
      </w:r>
      <w:r>
        <w:rPr>
          <w:b/>
          <w:sz w:val="24"/>
        </w:rPr>
        <w:t>tasa de acierto L2 del 50 %</w:t>
      </w:r>
      <w:r>
        <w:rPr>
          <w:sz w:val="24"/>
        </w:rPr>
        <w:t>).</w:t>
      </w:r>
    </w:p>
    <w:p w14:paraId="05DAECA1" w14:textId="77777777" w:rsidR="007A0494" w:rsidRDefault="008F5E59">
      <w:pPr>
        <w:ind w:left="708"/>
        <w:rPr>
          <w:sz w:val="24"/>
        </w:rPr>
      </w:pPr>
      <w:r>
        <w:rPr>
          <w:sz w:val="24"/>
        </w:rPr>
        <w:t xml:space="preserve">- </w:t>
      </w:r>
      <w:r>
        <w:rPr>
          <w:b/>
          <w:sz w:val="24"/>
          <w:u w:val="single"/>
        </w:rPr>
        <w:t>L2 64 KB</w:t>
      </w:r>
      <w:r>
        <w:rPr>
          <w:sz w:val="24"/>
        </w:rPr>
        <w:t xml:space="preserve">: Tiempo de ejecución de </w:t>
      </w:r>
      <m:oMath>
        <m:r>
          <w:rPr>
            <w:rFonts w:ascii="Cambria Math" w:hAnsi="Cambria Math"/>
          </w:rPr>
          <m:t>2,34956∙</m:t>
        </m:r>
        <m:sSup>
          <m:sSupPr>
            <m:ctrlPr>
              <w:rPr>
                <w:rFonts w:ascii="Cambria Math" w:hAnsi="Cambria Math"/>
              </w:rPr>
            </m:ctrlPr>
          </m:sSupPr>
          <m:e>
            <m:r>
              <w:rPr>
                <w:rFonts w:ascii="Cambria Math" w:hAnsi="Cambria Math"/>
              </w:rPr>
              <m:t>10</m:t>
            </m:r>
          </m:e>
          <m:sup>
            <m:r>
              <w:rPr>
                <w:rFonts w:ascii="Cambria Math" w:hAnsi="Cambria Math"/>
              </w:rPr>
              <m:t>7</m:t>
            </m:r>
          </m:sup>
        </m:sSup>
      </m:oMath>
      <w:r>
        <w:rPr>
          <w:sz w:val="24"/>
        </w:rPr>
        <w:t>ciclos. 654.216 aciertos y 9.315 fallos (</w:t>
      </w:r>
      <w:r>
        <w:rPr>
          <w:b/>
          <w:sz w:val="24"/>
        </w:rPr>
        <w:t>tasa de acierto L2 del 99 %</w:t>
      </w:r>
      <w:r>
        <w:rPr>
          <w:sz w:val="24"/>
        </w:rPr>
        <w:t>)</w:t>
      </w:r>
    </w:p>
    <w:p w14:paraId="3AB48420" w14:textId="77777777" w:rsidR="007A0494" w:rsidRDefault="007A0494">
      <w:pPr>
        <w:ind w:left="708"/>
        <w:rPr>
          <w:sz w:val="24"/>
        </w:rPr>
      </w:pPr>
    </w:p>
    <w:p w14:paraId="3A3D9CD6" w14:textId="77777777" w:rsidR="007A0494" w:rsidRDefault="008F5E59">
      <w:pPr>
        <w:ind w:left="708"/>
        <w:rPr>
          <w:sz w:val="24"/>
        </w:rPr>
      </w:pPr>
      <w:r>
        <w:rPr>
          <w:sz w:val="24"/>
        </w:rPr>
        <w:t xml:space="preserve">A la vista de los resultados, es evidente que a medida que aumentamos el tamaño de la L2 el tiempo de ejecución se reduce, así como aumenta la tasa de acierto. La explicación es sencilla: </w:t>
      </w:r>
      <w:r>
        <w:rPr>
          <w:b/>
          <w:sz w:val="24"/>
        </w:rPr>
        <w:t xml:space="preserve">con una L2 más grande cubrimos de forma más eficiente los fallos de </w:t>
      </w:r>
      <w:r>
        <w:rPr>
          <w:b/>
          <w:sz w:val="24"/>
        </w:rPr>
        <w:t>la L1</w:t>
      </w:r>
      <w:r>
        <w:rPr>
          <w:sz w:val="24"/>
        </w:rPr>
        <w:t>. Al aprovechar la localidad espacial de los bloques de memoria y tener espacio suficiente en la L2 para no tener que estar reemplazando bloques continuamente, cuando la L1 falle es muy probable que la L2 contenga el bloque de memoria al que se quiere</w:t>
      </w:r>
      <w:r>
        <w:rPr>
          <w:sz w:val="24"/>
        </w:rPr>
        <w:t xml:space="preserve"> acceder, con lo que el tiempo de acceso al bloque se reduce, y, en consecuencia, el tiempo de ejecución también.</w:t>
      </w:r>
    </w:p>
    <w:p w14:paraId="68B69615" w14:textId="77777777" w:rsidR="007A0494" w:rsidRDefault="007A0494"/>
    <w:p w14:paraId="3FA88363" w14:textId="77777777" w:rsidR="007A0494" w:rsidRDefault="007A0494">
      <w:pPr>
        <w:rPr>
          <w:sz w:val="24"/>
        </w:rPr>
      </w:pPr>
    </w:p>
    <w:p w14:paraId="3EC54C0D" w14:textId="77777777" w:rsidR="007A0494" w:rsidRDefault="008F5E59">
      <w:pPr>
        <w:pStyle w:val="Ttulo2"/>
        <w:ind w:left="708" w:hanging="708"/>
        <w:rPr>
          <w:sz w:val="28"/>
        </w:rPr>
      </w:pPr>
      <w:bookmarkStart w:id="8" w:name="_Toc530345435"/>
      <w:r>
        <w:rPr>
          <w:sz w:val="28"/>
        </w:rPr>
        <w:lastRenderedPageBreak/>
        <w:t>6.</w:t>
      </w:r>
      <w:bookmarkEnd w:id="8"/>
    </w:p>
    <w:p w14:paraId="32035575" w14:textId="77777777" w:rsidR="007A0494" w:rsidRDefault="008F5E59">
      <w:pPr>
        <w:ind w:left="708"/>
        <w:rPr>
          <w:sz w:val="24"/>
        </w:rPr>
      </w:pPr>
      <w:r>
        <w:rPr>
          <w:sz w:val="24"/>
        </w:rPr>
        <w:t xml:space="preserve">- </w:t>
      </w:r>
      <w:r>
        <w:rPr>
          <w:b/>
          <w:sz w:val="24"/>
          <w:u w:val="single"/>
        </w:rPr>
        <w:t>L1 4 KB</w:t>
      </w:r>
      <w:r>
        <w:rPr>
          <w:sz w:val="24"/>
        </w:rPr>
        <w:t xml:space="preserve">: Tiempo de ejecución de </w:t>
      </w:r>
      <m:oMath>
        <m:r>
          <w:rPr>
            <w:rFonts w:ascii="Cambria Math" w:hAnsi="Cambria Math"/>
          </w:rPr>
          <m:t>2,34956∙</m:t>
        </m:r>
        <m:sSup>
          <m:sSupPr>
            <m:ctrlPr>
              <w:rPr>
                <w:rFonts w:ascii="Cambria Math" w:hAnsi="Cambria Math"/>
              </w:rPr>
            </m:ctrlPr>
          </m:sSupPr>
          <m:e>
            <m:r>
              <w:rPr>
                <w:rFonts w:ascii="Cambria Math" w:hAnsi="Cambria Math"/>
              </w:rPr>
              <m:t>10</m:t>
            </m:r>
          </m:e>
          <m:sup>
            <m:r>
              <w:rPr>
                <w:rFonts w:ascii="Cambria Math" w:hAnsi="Cambria Math"/>
              </w:rPr>
              <m:t>7</m:t>
            </m:r>
          </m:sup>
        </m:sSup>
      </m:oMath>
      <w:r>
        <w:rPr>
          <w:rFonts w:eastAsiaTheme="minorEastAsia"/>
          <w:sz w:val="28"/>
        </w:rPr>
        <w:t xml:space="preserve"> </w:t>
      </w:r>
      <w:r>
        <w:rPr>
          <w:sz w:val="24"/>
        </w:rPr>
        <w:t>ciclos. 9.500.085 aciertos y 663.530 fallos (</w:t>
      </w:r>
      <w:r>
        <w:rPr>
          <w:b/>
          <w:sz w:val="24"/>
        </w:rPr>
        <w:t>tasa de acierto L1 del 93 %</w:t>
      </w:r>
      <w:r>
        <w:rPr>
          <w:sz w:val="24"/>
        </w:rPr>
        <w:t>).</w:t>
      </w:r>
    </w:p>
    <w:p w14:paraId="44F22EF6" w14:textId="77777777" w:rsidR="007A0494" w:rsidRDefault="008F5E59">
      <w:pPr>
        <w:ind w:left="708"/>
        <w:rPr>
          <w:sz w:val="24"/>
        </w:rPr>
      </w:pPr>
      <w:r>
        <w:rPr>
          <w:sz w:val="24"/>
        </w:rPr>
        <w:t xml:space="preserve">- </w:t>
      </w:r>
      <w:r>
        <w:rPr>
          <w:b/>
          <w:sz w:val="24"/>
          <w:u w:val="single"/>
        </w:rPr>
        <w:t>L1 8 KB</w:t>
      </w:r>
      <w:r>
        <w:rPr>
          <w:sz w:val="24"/>
        </w:rPr>
        <w:t>: Tiemp</w:t>
      </w:r>
      <w:r>
        <w:rPr>
          <w:sz w:val="24"/>
        </w:rPr>
        <w:t xml:space="preserve">o de ejecución de </w:t>
      </w:r>
      <m:oMath>
        <m:r>
          <w:rPr>
            <w:rFonts w:ascii="Cambria Math" w:hAnsi="Cambria Math"/>
          </w:rPr>
          <m:t>2,29818∙</m:t>
        </m:r>
        <m:sSup>
          <m:sSupPr>
            <m:ctrlPr>
              <w:rPr>
                <w:rFonts w:ascii="Cambria Math" w:hAnsi="Cambria Math"/>
              </w:rPr>
            </m:ctrlPr>
          </m:sSupPr>
          <m:e>
            <m:r>
              <w:rPr>
                <w:rFonts w:ascii="Cambria Math" w:hAnsi="Cambria Math"/>
              </w:rPr>
              <m:t>10</m:t>
            </m:r>
          </m:e>
          <m:sup>
            <m:r>
              <w:rPr>
                <w:rFonts w:ascii="Cambria Math" w:hAnsi="Cambria Math"/>
              </w:rPr>
              <m:t>7</m:t>
            </m:r>
          </m:sup>
        </m:sSup>
      </m:oMath>
      <w:r>
        <w:rPr>
          <w:rFonts w:eastAsiaTheme="minorEastAsia"/>
          <w:sz w:val="28"/>
        </w:rPr>
        <w:t xml:space="preserve"> </w:t>
      </w:r>
      <w:r>
        <w:rPr>
          <w:sz w:val="24"/>
        </w:rPr>
        <w:t>ciclos. 9.584.840 aciertos y 579.280 fallos (</w:t>
      </w:r>
      <w:r>
        <w:rPr>
          <w:b/>
          <w:sz w:val="24"/>
        </w:rPr>
        <w:t>tasa de acierto L1 del 94 %</w:t>
      </w:r>
      <w:r>
        <w:rPr>
          <w:sz w:val="24"/>
        </w:rPr>
        <w:t>).</w:t>
      </w:r>
    </w:p>
    <w:p w14:paraId="1A007BD2" w14:textId="77777777" w:rsidR="007A0494" w:rsidRDefault="008F5E59">
      <w:pPr>
        <w:ind w:left="708"/>
        <w:rPr>
          <w:sz w:val="24"/>
        </w:rPr>
      </w:pPr>
      <w:r>
        <w:rPr>
          <w:sz w:val="24"/>
        </w:rPr>
        <w:t xml:space="preserve">- </w:t>
      </w:r>
      <w:r>
        <w:rPr>
          <w:b/>
          <w:sz w:val="24"/>
          <w:u w:val="single"/>
        </w:rPr>
        <w:t>L1 16 KB</w:t>
      </w:r>
      <w:r>
        <w:rPr>
          <w:sz w:val="24"/>
        </w:rPr>
        <w:t xml:space="preserve">: Tiempo de ejecución de </w:t>
      </w:r>
      <m:oMath>
        <m:r>
          <w:rPr>
            <w:rFonts w:ascii="Cambria Math" w:hAnsi="Cambria Math"/>
          </w:rPr>
          <m:t>2,37462∙</m:t>
        </m:r>
        <m:sSup>
          <m:sSupPr>
            <m:ctrlPr>
              <w:rPr>
                <w:rFonts w:ascii="Cambria Math" w:hAnsi="Cambria Math"/>
              </w:rPr>
            </m:ctrlPr>
          </m:sSupPr>
          <m:e>
            <m:r>
              <w:rPr>
                <w:rFonts w:ascii="Cambria Math" w:hAnsi="Cambria Math"/>
              </w:rPr>
              <m:t>10</m:t>
            </m:r>
          </m:e>
          <m:sup>
            <m:r>
              <w:rPr>
                <w:rFonts w:ascii="Cambria Math" w:hAnsi="Cambria Math"/>
              </w:rPr>
              <m:t>7</m:t>
            </m:r>
          </m:sup>
        </m:sSup>
      </m:oMath>
      <w:r>
        <w:rPr>
          <w:sz w:val="24"/>
        </w:rPr>
        <w:t>ciclos. 9.733.626 aciertos y 430.663 fallos (</w:t>
      </w:r>
      <w:r>
        <w:rPr>
          <w:b/>
          <w:sz w:val="24"/>
        </w:rPr>
        <w:t>tasa de acierto L1 del 96 %</w:t>
      </w:r>
      <w:r>
        <w:rPr>
          <w:sz w:val="24"/>
        </w:rPr>
        <w:t>)</w:t>
      </w:r>
    </w:p>
    <w:p w14:paraId="1F9AE2B6" w14:textId="77777777" w:rsidR="007A0494" w:rsidRDefault="007A0494">
      <w:pPr>
        <w:ind w:left="708"/>
        <w:rPr>
          <w:sz w:val="24"/>
        </w:rPr>
      </w:pPr>
    </w:p>
    <w:p w14:paraId="13F8152B" w14:textId="77777777" w:rsidR="007A0494" w:rsidRDefault="008F5E59">
      <w:pPr>
        <w:ind w:left="708"/>
        <w:rPr>
          <w:sz w:val="24"/>
        </w:rPr>
      </w:pPr>
      <w:r>
        <w:rPr>
          <w:sz w:val="24"/>
        </w:rPr>
        <w:t>Como ocurría con la L2, al aum</w:t>
      </w:r>
      <w:r>
        <w:rPr>
          <w:sz w:val="24"/>
        </w:rPr>
        <w:t xml:space="preserve">entar el tamaño de la caché L1 obtenemos una mejora en el tiempo de ejecución, pues, lógicamente, </w:t>
      </w:r>
      <w:r>
        <w:rPr>
          <w:b/>
          <w:sz w:val="24"/>
        </w:rPr>
        <w:t>la caché tiene más espacio para almacenar bloques que probablemente vayan a ser accedidos.</w:t>
      </w:r>
    </w:p>
    <w:p w14:paraId="2F50DD2D" w14:textId="77777777" w:rsidR="007A0494" w:rsidRDefault="008F5E59">
      <w:pPr>
        <w:ind w:left="708"/>
        <w:rPr>
          <w:sz w:val="24"/>
        </w:rPr>
      </w:pPr>
      <w:r>
        <w:rPr>
          <w:sz w:val="24"/>
        </w:rPr>
        <w:t>En concreto, la L1 de 8KB reduce el tiempo de ejecución en un 2,23%</w:t>
      </w:r>
      <w:r>
        <w:rPr>
          <w:sz w:val="24"/>
        </w:rPr>
        <w:t xml:space="preserve"> y aumenta en un 1% la tasa de acierto respecto a la L1 de 4KB. </w:t>
      </w:r>
    </w:p>
    <w:p w14:paraId="4C41D6EC" w14:textId="77777777" w:rsidR="007A0494" w:rsidRDefault="008F5E59">
      <w:pPr>
        <w:ind w:left="708"/>
        <w:rPr>
          <w:sz w:val="24"/>
        </w:rPr>
      </w:pPr>
      <w:r>
        <w:rPr>
          <w:sz w:val="24"/>
        </w:rPr>
        <w:t xml:space="preserve">Además, la L1 de 16 KB aumenta en un 2% la tasa de acierto respecto a la L1 de 8KB, aunque también aumenta su tiempo de ejecución en un 3,326%, con lo que, en términos de rendimiento, </w:t>
      </w:r>
      <w:r>
        <w:rPr>
          <w:b/>
          <w:sz w:val="24"/>
        </w:rPr>
        <w:t>la L1 d</w:t>
      </w:r>
      <w:r>
        <w:rPr>
          <w:b/>
          <w:sz w:val="24"/>
        </w:rPr>
        <w:t>e 8KB es la que mejores resultados ofrece en este caso</w:t>
      </w:r>
      <w:r>
        <w:rPr>
          <w:sz w:val="24"/>
        </w:rPr>
        <w:t>.</w:t>
      </w:r>
    </w:p>
    <w:p w14:paraId="14DEF1D4" w14:textId="77777777" w:rsidR="007A0494" w:rsidRDefault="007A0494">
      <w:pPr>
        <w:rPr>
          <w:sz w:val="24"/>
        </w:rPr>
      </w:pPr>
    </w:p>
    <w:p w14:paraId="47F0208A" w14:textId="77777777" w:rsidR="007A0494" w:rsidRDefault="008F5E59">
      <w:pPr>
        <w:pStyle w:val="Ttulo1"/>
        <w:rPr>
          <w:rFonts w:ascii="Segoe UI" w:hAnsi="Segoe UI" w:cs="Segoe UI"/>
          <w:b/>
          <w:sz w:val="36"/>
        </w:rPr>
      </w:pPr>
      <w:bookmarkStart w:id="9" w:name="_Toc530345436"/>
      <w:r>
        <w:rPr>
          <w:rFonts w:ascii="Segoe UI" w:hAnsi="Segoe UI" w:cs="Segoe UI"/>
          <w:b/>
          <w:sz w:val="36"/>
        </w:rPr>
        <w:t>BLOQUE III</w:t>
      </w:r>
      <w:bookmarkEnd w:id="9"/>
    </w:p>
    <w:p w14:paraId="621D35C2" w14:textId="77777777" w:rsidR="007A0494" w:rsidRDefault="007A0494">
      <w:pPr>
        <w:rPr>
          <w:sz w:val="24"/>
        </w:rPr>
      </w:pPr>
    </w:p>
    <w:p w14:paraId="15A43556" w14:textId="77777777" w:rsidR="007A0494" w:rsidRDefault="008F5E59">
      <w:pPr>
        <w:pStyle w:val="Ttulo2"/>
        <w:rPr>
          <w:sz w:val="28"/>
        </w:rPr>
      </w:pPr>
      <w:bookmarkStart w:id="10" w:name="_Toc530345437"/>
      <w:r>
        <w:rPr>
          <w:sz w:val="28"/>
        </w:rPr>
        <w:t>7.</w:t>
      </w:r>
      <w:bookmarkEnd w:id="10"/>
    </w:p>
    <w:p w14:paraId="579EE042" w14:textId="77777777" w:rsidR="007A0494" w:rsidRDefault="008F5E59">
      <w:pPr>
        <w:ind w:left="705"/>
      </w:pPr>
      <w:r>
        <w:rPr>
          <w:sz w:val="24"/>
        </w:rPr>
        <w:t xml:space="preserve">- </w:t>
      </w:r>
      <w:r>
        <w:rPr>
          <w:b/>
          <w:sz w:val="24"/>
          <w:u w:val="single"/>
        </w:rPr>
        <w:t>ROB 16 entradas</w:t>
      </w:r>
      <w:r>
        <w:rPr>
          <w:sz w:val="24"/>
        </w:rPr>
        <w:t>: Tiempo de ejecución de 22.928.503</w:t>
      </w:r>
      <w:r>
        <w:rPr>
          <w:rFonts w:eastAsiaTheme="minorEastAsia"/>
          <w:sz w:val="28"/>
        </w:rPr>
        <w:t xml:space="preserve"> </w:t>
      </w:r>
      <w:r>
        <w:rPr>
          <w:sz w:val="24"/>
        </w:rPr>
        <w:t>ciclos. 0,8246 instrucciones por ciclo (IPC) y TFE de 0,0041.</w:t>
      </w:r>
    </w:p>
    <w:p w14:paraId="050E30C7" w14:textId="77777777" w:rsidR="007A0494" w:rsidRDefault="008F5E59">
      <w:pPr>
        <w:ind w:left="705"/>
      </w:pPr>
      <w:r>
        <w:rPr>
          <w:sz w:val="24"/>
        </w:rPr>
        <w:t xml:space="preserve">- </w:t>
      </w:r>
      <w:r>
        <w:rPr>
          <w:b/>
          <w:sz w:val="24"/>
          <w:u w:val="single"/>
        </w:rPr>
        <w:t>ROB 32 entradas</w:t>
      </w:r>
      <w:r>
        <w:rPr>
          <w:sz w:val="24"/>
        </w:rPr>
        <w:t>: Tiempo de ejecución de 19.903.158</w:t>
      </w:r>
      <w:r>
        <w:rPr>
          <w:rFonts w:eastAsiaTheme="minorEastAsia"/>
          <w:sz w:val="28"/>
        </w:rPr>
        <w:t xml:space="preserve"> </w:t>
      </w:r>
      <w:r>
        <w:rPr>
          <w:sz w:val="24"/>
        </w:rPr>
        <w:t>ciclos. 0,95 ins</w:t>
      </w:r>
      <w:r>
        <w:rPr>
          <w:sz w:val="24"/>
        </w:rPr>
        <w:t xml:space="preserve">trucciones por ciclo (IPC) y TFE de 0,0094. Observamos un </w:t>
      </w:r>
      <w:proofErr w:type="spellStart"/>
      <w:r>
        <w:rPr>
          <w:b/>
          <w:i/>
          <w:sz w:val="24"/>
        </w:rPr>
        <w:t>speedup</w:t>
      </w:r>
      <w:proofErr w:type="spellEnd"/>
      <w:r>
        <w:rPr>
          <w:b/>
          <w:sz w:val="24"/>
        </w:rPr>
        <w:t xml:space="preserve"> del 15,2%</w:t>
      </w:r>
      <w:r>
        <w:rPr>
          <w:sz w:val="24"/>
        </w:rPr>
        <w:t xml:space="preserve"> respecto al de ROB de 16 entradas, aunque su TFE es un 129,26% peor.</w:t>
      </w:r>
    </w:p>
    <w:p w14:paraId="0C71EBE2" w14:textId="77777777" w:rsidR="007A0494" w:rsidRDefault="008F5E59">
      <w:pPr>
        <w:ind w:left="705"/>
      </w:pPr>
      <w:r>
        <w:rPr>
          <w:sz w:val="24"/>
        </w:rPr>
        <w:t xml:space="preserve">- </w:t>
      </w:r>
      <w:r>
        <w:rPr>
          <w:b/>
          <w:sz w:val="24"/>
          <w:u w:val="single"/>
        </w:rPr>
        <w:t>ROB 64 entradas</w:t>
      </w:r>
      <w:r>
        <w:rPr>
          <w:sz w:val="24"/>
        </w:rPr>
        <w:t xml:space="preserve">: Tiempo de ejecución de 16.362.349 ciclos. 1,1556 instrucciones por ciclo (IPC) y TFE de 0,01803. Observamos un </w:t>
      </w:r>
      <w:proofErr w:type="spellStart"/>
      <w:r>
        <w:rPr>
          <w:b/>
          <w:i/>
          <w:sz w:val="24"/>
        </w:rPr>
        <w:t>speedup</w:t>
      </w:r>
      <w:proofErr w:type="spellEnd"/>
      <w:r>
        <w:rPr>
          <w:b/>
          <w:sz w:val="24"/>
        </w:rPr>
        <w:t xml:space="preserve"> del 40,14%</w:t>
      </w:r>
      <w:r>
        <w:rPr>
          <w:sz w:val="24"/>
        </w:rPr>
        <w:t xml:space="preserve"> respecto al de ROB de 16 entradas, aunque su TFE es un 339,75% peor.</w:t>
      </w:r>
    </w:p>
    <w:p w14:paraId="0972E950" w14:textId="77777777" w:rsidR="007A0494" w:rsidRDefault="007A0494">
      <w:pPr>
        <w:ind w:left="708"/>
        <w:rPr>
          <w:sz w:val="24"/>
        </w:rPr>
      </w:pPr>
    </w:p>
    <w:p w14:paraId="186D5BFC" w14:textId="77777777" w:rsidR="007A0494" w:rsidRDefault="008F5E59">
      <w:pPr>
        <w:ind w:left="708"/>
        <w:rPr>
          <w:b/>
          <w:sz w:val="24"/>
        </w:rPr>
      </w:pPr>
      <w:r>
        <w:rPr>
          <w:sz w:val="24"/>
        </w:rPr>
        <w:t xml:space="preserve">Según los datos obtenidos, </w:t>
      </w:r>
      <w:r>
        <w:rPr>
          <w:b/>
          <w:sz w:val="24"/>
        </w:rPr>
        <w:t>podemos concluir que la mej</w:t>
      </w:r>
      <w:r>
        <w:rPr>
          <w:b/>
          <w:sz w:val="24"/>
        </w:rPr>
        <w:t>or opción es la de un ROB de 64 entradas.</w:t>
      </w:r>
    </w:p>
    <w:p w14:paraId="366E95AF" w14:textId="77777777" w:rsidR="007A0494" w:rsidRDefault="007A0494">
      <w:pPr>
        <w:rPr>
          <w:sz w:val="24"/>
        </w:rPr>
      </w:pPr>
    </w:p>
    <w:p w14:paraId="4B712AD2" w14:textId="77777777" w:rsidR="007A0494" w:rsidRDefault="008F5E59">
      <w:pPr>
        <w:pStyle w:val="Ttulo2"/>
        <w:rPr>
          <w:sz w:val="28"/>
        </w:rPr>
      </w:pPr>
      <w:bookmarkStart w:id="11" w:name="_Toc530345438"/>
      <w:r>
        <w:rPr>
          <w:sz w:val="28"/>
        </w:rPr>
        <w:lastRenderedPageBreak/>
        <w:t>8.</w:t>
      </w:r>
      <w:bookmarkEnd w:id="11"/>
    </w:p>
    <w:p w14:paraId="4F84A8BC" w14:textId="77777777" w:rsidR="007A0494" w:rsidRDefault="008F5E59">
      <w:pPr>
        <w:ind w:left="705"/>
      </w:pPr>
      <w:r>
        <w:rPr>
          <w:sz w:val="24"/>
        </w:rPr>
        <w:t xml:space="preserve">- </w:t>
      </w:r>
      <w:r>
        <w:rPr>
          <w:b/>
          <w:sz w:val="24"/>
          <w:u w:val="single"/>
        </w:rPr>
        <w:t>2 instrucciones por ciclo</w:t>
      </w:r>
      <w:r>
        <w:rPr>
          <w:sz w:val="24"/>
        </w:rPr>
        <w:t>: Tiempo de ejecución de 16.362.349 ciclos. 1,1556 instrucciones por ciclo (IPC) y TFE de 0,01803.</w:t>
      </w:r>
    </w:p>
    <w:p w14:paraId="2F4A0419" w14:textId="77777777" w:rsidR="007A0494" w:rsidRDefault="008F5E59">
      <w:pPr>
        <w:ind w:left="705"/>
      </w:pPr>
      <w:r>
        <w:rPr>
          <w:sz w:val="24"/>
        </w:rPr>
        <w:t xml:space="preserve">- </w:t>
      </w:r>
      <w:r>
        <w:rPr>
          <w:b/>
          <w:sz w:val="24"/>
          <w:u w:val="single"/>
        </w:rPr>
        <w:t>4 instrucciones por ciclo</w:t>
      </w:r>
      <w:r>
        <w:rPr>
          <w:sz w:val="24"/>
        </w:rPr>
        <w:t>: Tiempo de ejecución de 15.060.398</w:t>
      </w:r>
      <w:r>
        <w:rPr>
          <w:rFonts w:eastAsiaTheme="minorEastAsia"/>
          <w:sz w:val="28"/>
        </w:rPr>
        <w:t xml:space="preserve"> </w:t>
      </w:r>
      <w:r>
        <w:rPr>
          <w:sz w:val="24"/>
        </w:rPr>
        <w:t>ciclos. 1,2555 instru</w:t>
      </w:r>
      <w:r>
        <w:rPr>
          <w:sz w:val="24"/>
        </w:rPr>
        <w:t xml:space="preserve">cciones por ciclo (IPC) y TFE de 0,06093. Observamos un </w:t>
      </w:r>
      <w:proofErr w:type="spellStart"/>
      <w:r>
        <w:rPr>
          <w:b/>
          <w:i/>
          <w:sz w:val="24"/>
        </w:rPr>
        <w:t>speedup</w:t>
      </w:r>
      <w:proofErr w:type="spellEnd"/>
      <w:r>
        <w:rPr>
          <w:b/>
          <w:sz w:val="24"/>
        </w:rPr>
        <w:t xml:space="preserve"> del 8,644%</w:t>
      </w:r>
      <w:r>
        <w:rPr>
          <w:sz w:val="24"/>
        </w:rPr>
        <w:t xml:space="preserve"> respecto al de 2 instrucciones por ciclo, aunque su TFE es un 237,807% peor.</w:t>
      </w:r>
    </w:p>
    <w:p w14:paraId="458BF7B7" w14:textId="77777777" w:rsidR="007A0494" w:rsidRDefault="008F5E59">
      <w:pPr>
        <w:ind w:left="705" w:firstLine="3"/>
        <w:rPr>
          <w:sz w:val="24"/>
        </w:rPr>
      </w:pPr>
      <w:r>
        <w:rPr>
          <w:sz w:val="24"/>
        </w:rPr>
        <w:t xml:space="preserve">- </w:t>
      </w:r>
      <w:r>
        <w:rPr>
          <w:b/>
          <w:sz w:val="24"/>
          <w:u w:val="single"/>
        </w:rPr>
        <w:t>8 instrucciones por ciclo</w:t>
      </w:r>
      <w:r>
        <w:rPr>
          <w:sz w:val="24"/>
        </w:rPr>
        <w:t>: Tiempo de ejecución de 16.227.814 ciclos. 1,1556 instrucciones por ciclo (I</w:t>
      </w:r>
      <w:r>
        <w:rPr>
          <w:sz w:val="24"/>
        </w:rPr>
        <w:t xml:space="preserve">PC) y TFE de 0,15822. Observamos un </w:t>
      </w:r>
      <w:proofErr w:type="spellStart"/>
      <w:r>
        <w:rPr>
          <w:b/>
          <w:i/>
          <w:sz w:val="24"/>
        </w:rPr>
        <w:t>speedup</w:t>
      </w:r>
      <w:proofErr w:type="spellEnd"/>
      <w:r>
        <w:rPr>
          <w:b/>
          <w:sz w:val="24"/>
        </w:rPr>
        <w:t xml:space="preserve"> del 0,829%</w:t>
      </w:r>
      <w:r>
        <w:rPr>
          <w:sz w:val="24"/>
        </w:rPr>
        <w:t xml:space="preserve"> respecto al de 2 instrucciones por ciclo, aunque su TFE es un 777,148% peor.</w:t>
      </w:r>
    </w:p>
    <w:p w14:paraId="25AB1002" w14:textId="77777777" w:rsidR="007A0494" w:rsidRDefault="008F5E59">
      <w:pPr>
        <w:ind w:left="705" w:firstLine="3"/>
        <w:rPr>
          <w:sz w:val="24"/>
        </w:rPr>
      </w:pPr>
      <w:r>
        <w:rPr>
          <w:sz w:val="24"/>
        </w:rPr>
        <w:t xml:space="preserve">A la vista de los resultados, </w:t>
      </w:r>
      <w:r>
        <w:rPr>
          <w:b/>
          <w:sz w:val="24"/>
        </w:rPr>
        <w:t>concluimos que la mejor opción es la de 4 instrucciones por ciclo.</w:t>
      </w:r>
    </w:p>
    <w:p w14:paraId="2E91DF1D" w14:textId="77777777" w:rsidR="007A0494" w:rsidRDefault="008F5E59">
      <w:pPr>
        <w:pStyle w:val="Ttulo2"/>
        <w:rPr>
          <w:sz w:val="28"/>
        </w:rPr>
      </w:pPr>
      <w:bookmarkStart w:id="12" w:name="_Toc530345439"/>
      <w:r>
        <w:rPr>
          <w:sz w:val="28"/>
        </w:rPr>
        <w:t>9.</w:t>
      </w:r>
      <w:bookmarkEnd w:id="12"/>
    </w:p>
    <w:p w14:paraId="2D2932D4" w14:textId="77777777" w:rsidR="007A0494" w:rsidRDefault="008F5E59">
      <w:pPr>
        <w:ind w:left="705"/>
      </w:pPr>
      <w:r>
        <w:rPr>
          <w:sz w:val="24"/>
        </w:rPr>
        <w:t xml:space="preserve">- </w:t>
      </w:r>
      <w:r>
        <w:rPr>
          <w:b/>
          <w:sz w:val="24"/>
          <w:u w:val="single"/>
        </w:rPr>
        <w:t xml:space="preserve">2 </w:t>
      </w:r>
      <w:proofErr w:type="spellStart"/>
      <w:r>
        <w:rPr>
          <w:b/>
          <w:sz w:val="24"/>
          <w:u w:val="single"/>
        </w:rPr>
        <w:t>ALUs</w:t>
      </w:r>
      <w:proofErr w:type="spellEnd"/>
      <w:r>
        <w:rPr>
          <w:sz w:val="24"/>
        </w:rPr>
        <w:t xml:space="preserve">: Tiempo de ejecución de 14.969.389 ciclos. 1,263142 instrucciones por ciclo (IPC) y TFE de 0,060663. Observamos un </w:t>
      </w:r>
      <w:proofErr w:type="spellStart"/>
      <w:r>
        <w:rPr>
          <w:b/>
          <w:i/>
          <w:sz w:val="24"/>
        </w:rPr>
        <w:t>speedup</w:t>
      </w:r>
      <w:proofErr w:type="spellEnd"/>
      <w:r>
        <w:rPr>
          <w:b/>
          <w:sz w:val="24"/>
        </w:rPr>
        <w:t xml:space="preserve"> del 0,607%</w:t>
      </w:r>
      <w:r>
        <w:rPr>
          <w:sz w:val="24"/>
        </w:rPr>
        <w:t xml:space="preserve"> respecto al mejor del ejercicio anterior, y un TFE un 12,25% mejor.</w:t>
      </w:r>
    </w:p>
    <w:p w14:paraId="208FB9F2" w14:textId="77777777" w:rsidR="007A0494" w:rsidRDefault="008F5E59">
      <w:pPr>
        <w:ind w:left="705"/>
      </w:pPr>
      <w:r>
        <w:rPr>
          <w:sz w:val="24"/>
        </w:rPr>
        <w:t xml:space="preserve">- </w:t>
      </w:r>
      <w:r>
        <w:rPr>
          <w:b/>
          <w:sz w:val="24"/>
          <w:u w:val="single"/>
        </w:rPr>
        <w:t xml:space="preserve">2 </w:t>
      </w:r>
      <w:proofErr w:type="spellStart"/>
      <w:r>
        <w:rPr>
          <w:b/>
          <w:sz w:val="24"/>
          <w:u w:val="single"/>
        </w:rPr>
        <w:t>FPUs</w:t>
      </w:r>
      <w:proofErr w:type="spellEnd"/>
      <w:r>
        <w:rPr>
          <w:sz w:val="24"/>
        </w:rPr>
        <w:t>: Tiempo de ejecución de 15.058.904 ciclos. 1</w:t>
      </w:r>
      <w:r>
        <w:rPr>
          <w:sz w:val="24"/>
        </w:rPr>
        <w:t xml:space="preserve">,2555 instrucciones por ciclo (IPC) y TFE de 0,06066. Observamos un </w:t>
      </w:r>
      <w:proofErr w:type="spellStart"/>
      <w:r>
        <w:rPr>
          <w:b/>
          <w:i/>
          <w:sz w:val="24"/>
        </w:rPr>
        <w:t>speedup</w:t>
      </w:r>
      <w:proofErr w:type="spellEnd"/>
      <w:r>
        <w:rPr>
          <w:b/>
          <w:sz w:val="24"/>
        </w:rPr>
        <w:t xml:space="preserve"> del 0,0099%</w:t>
      </w:r>
      <w:r>
        <w:rPr>
          <w:sz w:val="24"/>
        </w:rPr>
        <w:t xml:space="preserve"> respecto al de 2 instrucciones por ciclo, y un TFE un 0,449% mejor.</w:t>
      </w:r>
    </w:p>
    <w:p w14:paraId="44DD44F7" w14:textId="77777777" w:rsidR="007A0494" w:rsidRDefault="008F5E59">
      <w:pPr>
        <w:ind w:left="705"/>
        <w:rPr>
          <w:sz w:val="24"/>
        </w:rPr>
      </w:pPr>
      <w:r>
        <w:rPr>
          <w:sz w:val="24"/>
        </w:rPr>
        <w:t xml:space="preserve">- </w:t>
      </w:r>
      <w:r>
        <w:rPr>
          <w:b/>
          <w:sz w:val="24"/>
          <w:u w:val="single"/>
        </w:rPr>
        <w:t xml:space="preserve">2 </w:t>
      </w:r>
      <w:proofErr w:type="spellStart"/>
      <w:r>
        <w:rPr>
          <w:b/>
          <w:sz w:val="24"/>
          <w:u w:val="single"/>
        </w:rPr>
        <w:t>ADDRs</w:t>
      </w:r>
      <w:proofErr w:type="spellEnd"/>
      <w:r>
        <w:rPr>
          <w:sz w:val="24"/>
        </w:rPr>
        <w:t xml:space="preserve">: Tiempo de ejecución de 13.762.782 ciclos. 1,37388 instrucciones por ciclo (IPC) y TFE de </w:t>
      </w:r>
      <w:r>
        <w:rPr>
          <w:sz w:val="24"/>
        </w:rPr>
        <w:t xml:space="preserve">0,061902. Observamos un </w:t>
      </w:r>
      <w:proofErr w:type="spellStart"/>
      <w:r>
        <w:rPr>
          <w:b/>
          <w:i/>
          <w:sz w:val="24"/>
        </w:rPr>
        <w:t>speedup</w:t>
      </w:r>
      <w:proofErr w:type="spellEnd"/>
      <w:r>
        <w:rPr>
          <w:b/>
          <w:sz w:val="24"/>
        </w:rPr>
        <w:t xml:space="preserve"> del 9,428%%</w:t>
      </w:r>
      <w:r>
        <w:rPr>
          <w:sz w:val="24"/>
        </w:rPr>
        <w:t xml:space="preserve"> respecto al de 2 instrucciones por ciclo, aunque su TFE es un 1,578% peor.</w:t>
      </w:r>
    </w:p>
    <w:p w14:paraId="77AB9F94" w14:textId="77777777" w:rsidR="007A0494" w:rsidRDefault="008F5E59">
      <w:pPr>
        <w:ind w:left="705"/>
        <w:rPr>
          <w:b/>
          <w:sz w:val="24"/>
        </w:rPr>
      </w:pPr>
      <w:r>
        <w:rPr>
          <w:sz w:val="24"/>
        </w:rPr>
        <w:t>Así,</w:t>
      </w:r>
      <w:r>
        <w:rPr>
          <w:b/>
          <w:sz w:val="24"/>
        </w:rPr>
        <w:t xml:space="preserve"> concluimos que la mejor opción es la de duplicar el número de unidades de generación de direcciones.</w:t>
      </w:r>
    </w:p>
    <w:p w14:paraId="0E15E788" w14:textId="77777777" w:rsidR="007A0494" w:rsidRDefault="008F5E59">
      <w:pPr>
        <w:pStyle w:val="Ttulo2"/>
        <w:rPr>
          <w:sz w:val="28"/>
        </w:rPr>
      </w:pPr>
      <w:bookmarkStart w:id="13" w:name="_Toc530345440"/>
      <w:r>
        <w:rPr>
          <w:sz w:val="28"/>
        </w:rPr>
        <w:t>10.</w:t>
      </w:r>
      <w:bookmarkEnd w:id="13"/>
    </w:p>
    <w:p w14:paraId="795FFC22" w14:textId="77777777" w:rsidR="007A0494" w:rsidRDefault="008F5E59">
      <w:pPr>
        <w:ind w:left="705"/>
        <w:rPr>
          <w:sz w:val="24"/>
        </w:rPr>
      </w:pPr>
      <w:r>
        <w:rPr>
          <w:sz w:val="24"/>
        </w:rPr>
        <w:t xml:space="preserve">Con un </w:t>
      </w:r>
      <w:r>
        <w:rPr>
          <w:b/>
          <w:sz w:val="24"/>
        </w:rPr>
        <w:t xml:space="preserve">predictor </w:t>
      </w:r>
      <w:r>
        <w:rPr>
          <w:b/>
          <w:i/>
          <w:sz w:val="24"/>
        </w:rPr>
        <w:t>2bitagree</w:t>
      </w:r>
      <w:r>
        <w:rPr>
          <w:b/>
          <w:sz w:val="24"/>
        </w:rPr>
        <w:t xml:space="preserve"> </w:t>
      </w:r>
      <w:r>
        <w:rPr>
          <w:b/>
          <w:sz w:val="24"/>
        </w:rPr>
        <w:t>de 64 contadores</w:t>
      </w:r>
      <w:r>
        <w:rPr>
          <w:sz w:val="24"/>
        </w:rPr>
        <w:t xml:space="preserve"> obtenemos un tiempo de ejecución de 13.635.393 ciclos. </w:t>
      </w:r>
    </w:p>
    <w:p w14:paraId="7258993D" w14:textId="77777777" w:rsidR="007A0494" w:rsidRDefault="008F5E59">
      <w:pPr>
        <w:ind w:left="705"/>
        <w:rPr>
          <w:sz w:val="24"/>
        </w:rPr>
      </w:pPr>
      <w:r>
        <w:rPr>
          <w:sz w:val="24"/>
        </w:rPr>
        <w:t>En cuanto al IPC, tenemos 1,38672 instrucciones por ciclo.</w:t>
      </w:r>
    </w:p>
    <w:p w14:paraId="4BFBA0C9" w14:textId="77777777" w:rsidR="007A0494" w:rsidRDefault="008F5E59">
      <w:pPr>
        <w:ind w:left="705"/>
        <w:rPr>
          <w:sz w:val="24"/>
        </w:rPr>
      </w:pPr>
      <w:r>
        <w:rPr>
          <w:sz w:val="24"/>
        </w:rPr>
        <w:t xml:space="preserve">Además, observamos que su TFE es de 0,020564. </w:t>
      </w:r>
    </w:p>
    <w:p w14:paraId="0F5420F4" w14:textId="77777777" w:rsidR="007A0494" w:rsidRDefault="008F5E59">
      <w:pPr>
        <w:ind w:left="705"/>
      </w:pPr>
      <w:r>
        <w:rPr>
          <w:sz w:val="24"/>
        </w:rPr>
        <w:t xml:space="preserve">Por tanto, obtenemos un </w:t>
      </w:r>
      <w:proofErr w:type="spellStart"/>
      <w:r>
        <w:rPr>
          <w:b/>
          <w:i/>
          <w:sz w:val="24"/>
        </w:rPr>
        <w:t>speedup</w:t>
      </w:r>
      <w:proofErr w:type="spellEnd"/>
      <w:r>
        <w:rPr>
          <w:b/>
          <w:sz w:val="24"/>
        </w:rPr>
        <w:t xml:space="preserve"> del 0,934%%</w:t>
      </w:r>
      <w:r>
        <w:rPr>
          <w:sz w:val="24"/>
        </w:rPr>
        <w:t xml:space="preserve"> respecto al mejor del ejercicio anterior, y un TFE un 201,01% mejor.</w:t>
      </w:r>
    </w:p>
    <w:p w14:paraId="2980F3A1" w14:textId="77777777" w:rsidR="007A0494" w:rsidRDefault="007A0494">
      <w:pPr>
        <w:ind w:left="705"/>
      </w:pPr>
    </w:p>
    <w:p w14:paraId="530F29CD" w14:textId="77777777" w:rsidR="007A0494" w:rsidRDefault="007A0494">
      <w:pPr>
        <w:rPr>
          <w:sz w:val="24"/>
        </w:rPr>
      </w:pPr>
    </w:p>
    <w:p w14:paraId="07C36DCD" w14:textId="77777777" w:rsidR="007A0494" w:rsidRDefault="007A0494">
      <w:pPr>
        <w:rPr>
          <w:sz w:val="24"/>
        </w:rPr>
      </w:pPr>
    </w:p>
    <w:p w14:paraId="6F57FA28" w14:textId="77777777" w:rsidR="007A0494" w:rsidRDefault="007A0494">
      <w:pPr>
        <w:rPr>
          <w:sz w:val="24"/>
        </w:rPr>
      </w:pPr>
    </w:p>
    <w:p w14:paraId="1D24C293" w14:textId="77777777" w:rsidR="007A0494" w:rsidRDefault="008F5E59">
      <w:pPr>
        <w:pStyle w:val="Ttulo1"/>
        <w:rPr>
          <w:rFonts w:ascii="Segoe UI" w:hAnsi="Segoe UI" w:cs="Segoe UI"/>
          <w:b/>
          <w:sz w:val="36"/>
        </w:rPr>
      </w:pPr>
      <w:bookmarkStart w:id="14" w:name="_Toc530345441"/>
      <w:r>
        <w:rPr>
          <w:rFonts w:ascii="Segoe UI" w:hAnsi="Segoe UI" w:cs="Segoe UI"/>
          <w:b/>
          <w:sz w:val="36"/>
        </w:rPr>
        <w:lastRenderedPageBreak/>
        <w:t>BLOQUE III</w:t>
      </w:r>
      <w:bookmarkEnd w:id="14"/>
    </w:p>
    <w:p w14:paraId="26494690" w14:textId="77777777" w:rsidR="007A0494" w:rsidRDefault="007A0494">
      <w:pPr>
        <w:rPr>
          <w:sz w:val="24"/>
        </w:rPr>
      </w:pPr>
    </w:p>
    <w:p w14:paraId="6424CEE3" w14:textId="77777777" w:rsidR="007A0494" w:rsidRDefault="008F5E59">
      <w:pPr>
        <w:pStyle w:val="Ttulo2"/>
        <w:rPr>
          <w:sz w:val="28"/>
        </w:rPr>
      </w:pPr>
      <w:bookmarkStart w:id="15" w:name="_Toc530345442"/>
      <w:r>
        <w:rPr>
          <w:sz w:val="28"/>
        </w:rPr>
        <w:t>11.</w:t>
      </w:r>
      <w:bookmarkEnd w:id="15"/>
    </w:p>
    <w:p w14:paraId="7321CCBA" w14:textId="77777777" w:rsidR="007A0494" w:rsidRDefault="007A0494">
      <w:pPr>
        <w:ind w:left="705"/>
        <w:rPr>
          <w:b/>
          <w:sz w:val="24"/>
        </w:rPr>
      </w:pPr>
    </w:p>
    <w:p w14:paraId="72B7FBD8" w14:textId="77777777" w:rsidR="007A0494" w:rsidRDefault="008F5E59">
      <w:pPr>
        <w:pStyle w:val="Textopreformateado"/>
      </w:pPr>
      <w:proofErr w:type="spellStart"/>
      <w:r>
        <w:t>Configuracion</w:t>
      </w:r>
      <w:proofErr w:type="spellEnd"/>
      <w:r>
        <w:t xml:space="preserve"> </w:t>
      </w:r>
      <w:proofErr w:type="spellStart"/>
      <w:r>
        <w:t>Incial</w:t>
      </w:r>
      <w:proofErr w:type="spellEnd"/>
    </w:p>
    <w:p w14:paraId="17458C7A" w14:textId="77777777" w:rsidR="007A0494" w:rsidRDefault="008F5E59">
      <w:pPr>
        <w:pStyle w:val="Textopreformateado"/>
      </w:pPr>
      <w:r>
        <w:t>PC = 0,080688133</w:t>
      </w:r>
    </w:p>
    <w:p w14:paraId="622AD34C" w14:textId="77777777" w:rsidR="007A0494" w:rsidRPr="001B1A58" w:rsidRDefault="008F5E59">
      <w:pPr>
        <w:pStyle w:val="Textopreformateado"/>
        <w:rPr>
          <w:lang w:val="en-US"/>
        </w:rPr>
      </w:pPr>
      <w:proofErr w:type="spellStart"/>
      <w:r w:rsidRPr="001B1A58">
        <w:rPr>
          <w:lang w:val="en-US"/>
        </w:rPr>
        <w:t>recio</w:t>
      </w:r>
      <w:proofErr w:type="spellEnd"/>
      <w:r w:rsidRPr="001B1A58">
        <w:rPr>
          <w:lang w:val="en-US"/>
        </w:rPr>
        <w:t xml:space="preserve"> 0$</w:t>
      </w:r>
    </w:p>
    <w:p w14:paraId="1FF9068B" w14:textId="77777777" w:rsidR="007A0494" w:rsidRPr="001B1A58" w:rsidRDefault="008F5E59">
      <w:pPr>
        <w:pStyle w:val="Textopreformateado"/>
        <w:rPr>
          <w:lang w:val="en-US"/>
        </w:rPr>
      </w:pPr>
      <w:r w:rsidRPr="001B1A58">
        <w:rPr>
          <w:lang w:val="en-US"/>
        </w:rPr>
        <w:t xml:space="preserve">4. </w:t>
      </w:r>
    </w:p>
    <w:p w14:paraId="2F7CC69B" w14:textId="77777777" w:rsidR="007A0494" w:rsidRPr="001B1A58" w:rsidRDefault="008F5E59">
      <w:pPr>
        <w:pStyle w:val="Textopreformateado"/>
        <w:rPr>
          <w:lang w:val="en-US"/>
        </w:rPr>
      </w:pPr>
      <w:r w:rsidRPr="001B1A58">
        <w:rPr>
          <w:lang w:val="en-US"/>
        </w:rPr>
        <w:tab/>
      </w:r>
      <w:proofErr w:type="spellStart"/>
      <w:r w:rsidRPr="001B1A58">
        <w:rPr>
          <w:lang w:val="en-US"/>
        </w:rPr>
        <w:t>Precio</w:t>
      </w:r>
      <w:proofErr w:type="spellEnd"/>
      <w:r w:rsidRPr="001B1A58">
        <w:rPr>
          <w:lang w:val="en-US"/>
        </w:rPr>
        <w:t xml:space="preserve"> = 1000$</w:t>
      </w:r>
    </w:p>
    <w:p w14:paraId="60DC066B" w14:textId="77777777" w:rsidR="007A0494" w:rsidRPr="001B1A58" w:rsidRDefault="008F5E59">
      <w:pPr>
        <w:pStyle w:val="Textopreformateado"/>
        <w:rPr>
          <w:lang w:val="en-US"/>
        </w:rPr>
      </w:pPr>
      <w:r w:rsidRPr="001B1A58">
        <w:rPr>
          <w:lang w:val="en-US"/>
        </w:rPr>
        <w:tab/>
        <w:t>IPC = 0,07764261</w:t>
      </w:r>
    </w:p>
    <w:p w14:paraId="73EF161A" w14:textId="77777777" w:rsidR="007A0494" w:rsidRPr="001B1A58" w:rsidRDefault="008F5E59">
      <w:pPr>
        <w:pStyle w:val="Textopreformateado"/>
        <w:rPr>
          <w:lang w:val="en-US"/>
        </w:rPr>
      </w:pPr>
      <w:r w:rsidRPr="001B1A58">
        <w:rPr>
          <w:lang w:val="en-US"/>
        </w:rPr>
        <w:t xml:space="preserve">5. </w:t>
      </w:r>
    </w:p>
    <w:p w14:paraId="362FDE7A" w14:textId="77777777" w:rsidR="007A0494" w:rsidRPr="001B1A58" w:rsidRDefault="007A0494">
      <w:pPr>
        <w:pStyle w:val="Textopreformateado"/>
        <w:rPr>
          <w:lang w:val="en-US"/>
        </w:rPr>
      </w:pPr>
    </w:p>
    <w:p w14:paraId="6576D20C" w14:textId="77777777" w:rsidR="007A0494" w:rsidRPr="001B1A58" w:rsidRDefault="008F5E59">
      <w:pPr>
        <w:pStyle w:val="Textopreformateado"/>
        <w:rPr>
          <w:lang w:val="en-US"/>
        </w:rPr>
      </w:pPr>
      <w:r w:rsidRPr="001B1A58">
        <w:rPr>
          <w:lang w:val="en-US"/>
        </w:rPr>
        <w:t>l2size 16     ---------</w:t>
      </w:r>
      <w:proofErr w:type="gramStart"/>
      <w:r w:rsidRPr="001B1A58">
        <w:rPr>
          <w:lang w:val="en-US"/>
        </w:rPr>
        <w:t>&gt;  l</w:t>
      </w:r>
      <w:proofErr w:type="gramEnd"/>
      <w:r w:rsidRPr="001B1A58">
        <w:rPr>
          <w:lang w:val="en-US"/>
        </w:rPr>
        <w:t>2size 32 ---------&gt;  l2size 64</w:t>
      </w:r>
    </w:p>
    <w:p w14:paraId="1A650D7F" w14:textId="77777777" w:rsidR="007A0494" w:rsidRDefault="008F5E59">
      <w:pPr>
        <w:pStyle w:val="Textopreformateado"/>
      </w:pPr>
      <w:proofErr w:type="gramStart"/>
      <w:r>
        <w:t>Precio  0</w:t>
      </w:r>
      <w:proofErr w:type="gramEnd"/>
      <w:r>
        <w:t xml:space="preserve"> $     </w:t>
      </w:r>
      <w:r>
        <w:t xml:space="preserve">          Precio 3k€            Precio 6k€</w:t>
      </w:r>
    </w:p>
    <w:p w14:paraId="31C393A2" w14:textId="77777777" w:rsidR="007A0494" w:rsidRDefault="007A0494">
      <w:pPr>
        <w:pStyle w:val="Textopreformateado"/>
      </w:pPr>
    </w:p>
    <w:p w14:paraId="3703872B" w14:textId="77777777" w:rsidR="007A0494" w:rsidRPr="001B1A58" w:rsidRDefault="008F5E59">
      <w:pPr>
        <w:pStyle w:val="Textopreformateado"/>
        <w:rPr>
          <w:lang w:val="en-US"/>
        </w:rPr>
      </w:pPr>
      <w:r w:rsidRPr="001B1A58">
        <w:rPr>
          <w:lang w:val="en-US"/>
        </w:rPr>
        <w:t xml:space="preserve">IPC = 0,080688133          0,112568205          0,806597122    </w:t>
      </w:r>
    </w:p>
    <w:p w14:paraId="1D6543E1" w14:textId="77777777" w:rsidR="007A0494" w:rsidRPr="001B1A58" w:rsidRDefault="008F5E59">
      <w:pPr>
        <w:pStyle w:val="Textopreformateado"/>
        <w:rPr>
          <w:lang w:val="en-US"/>
        </w:rPr>
      </w:pPr>
      <w:r w:rsidRPr="001B1A58">
        <w:rPr>
          <w:lang w:val="en-US"/>
        </w:rPr>
        <w:t xml:space="preserve">   </w:t>
      </w:r>
    </w:p>
    <w:p w14:paraId="50E9DE9C" w14:textId="77777777" w:rsidR="007A0494" w:rsidRPr="001B1A58" w:rsidRDefault="008F5E59">
      <w:pPr>
        <w:pStyle w:val="Textopreformateado"/>
        <w:rPr>
          <w:lang w:val="en-US"/>
        </w:rPr>
      </w:pPr>
      <w:r w:rsidRPr="001B1A58">
        <w:rPr>
          <w:lang w:val="en-US"/>
        </w:rPr>
        <w:t>6.</w:t>
      </w:r>
    </w:p>
    <w:p w14:paraId="370DF8A4" w14:textId="77777777" w:rsidR="007A0494" w:rsidRPr="001B1A58" w:rsidRDefault="008F5E59">
      <w:pPr>
        <w:pStyle w:val="Textopreformateado"/>
        <w:rPr>
          <w:lang w:val="en-US"/>
        </w:rPr>
      </w:pPr>
      <w:r w:rsidRPr="001B1A58">
        <w:rPr>
          <w:lang w:val="en-US"/>
        </w:rPr>
        <w:t>l1size 4      ---------</w:t>
      </w:r>
      <w:proofErr w:type="gramStart"/>
      <w:r w:rsidRPr="001B1A58">
        <w:rPr>
          <w:lang w:val="en-US"/>
        </w:rPr>
        <w:t>&gt;  l</w:t>
      </w:r>
      <w:proofErr w:type="gramEnd"/>
      <w:r w:rsidRPr="001B1A58">
        <w:rPr>
          <w:lang w:val="en-US"/>
        </w:rPr>
        <w:t>1size 8 ---------&gt;  l1size 16</w:t>
      </w:r>
    </w:p>
    <w:p w14:paraId="2E08699F" w14:textId="77777777" w:rsidR="007A0494" w:rsidRPr="001B1A58" w:rsidRDefault="008F5E59">
      <w:pPr>
        <w:pStyle w:val="Textopreformateado"/>
        <w:rPr>
          <w:lang w:val="en-US"/>
        </w:rPr>
      </w:pPr>
      <w:proofErr w:type="spellStart"/>
      <w:r w:rsidRPr="001B1A58">
        <w:rPr>
          <w:lang w:val="en-US"/>
        </w:rPr>
        <w:t>Precio</w:t>
      </w:r>
      <w:proofErr w:type="spellEnd"/>
      <w:r w:rsidRPr="001B1A58">
        <w:rPr>
          <w:lang w:val="en-US"/>
        </w:rPr>
        <w:t xml:space="preserve"> 6k€                </w:t>
      </w:r>
      <w:proofErr w:type="spellStart"/>
      <w:r w:rsidRPr="001B1A58">
        <w:rPr>
          <w:lang w:val="en-US"/>
        </w:rPr>
        <w:t>Precio</w:t>
      </w:r>
      <w:proofErr w:type="spellEnd"/>
      <w:r w:rsidRPr="001B1A58">
        <w:rPr>
          <w:lang w:val="en-US"/>
        </w:rPr>
        <w:t xml:space="preserve"> 9k€           </w:t>
      </w:r>
      <w:proofErr w:type="spellStart"/>
      <w:r w:rsidRPr="001B1A58">
        <w:rPr>
          <w:lang w:val="en-US"/>
        </w:rPr>
        <w:t>Precio</w:t>
      </w:r>
      <w:proofErr w:type="spellEnd"/>
      <w:r w:rsidRPr="001B1A58">
        <w:rPr>
          <w:lang w:val="en-US"/>
        </w:rPr>
        <w:t xml:space="preserve"> 15k€</w:t>
      </w:r>
    </w:p>
    <w:p w14:paraId="13C8BB87" w14:textId="77777777" w:rsidR="007A0494" w:rsidRPr="001B1A58" w:rsidRDefault="008F5E59">
      <w:pPr>
        <w:pStyle w:val="Textopreformateado"/>
        <w:rPr>
          <w:lang w:val="en-US"/>
        </w:rPr>
      </w:pPr>
      <w:r w:rsidRPr="001B1A58">
        <w:rPr>
          <w:lang w:val="en-US"/>
        </w:rPr>
        <w:t xml:space="preserve">IPC = 0,806597122        </w:t>
      </w:r>
      <w:r w:rsidRPr="001B1A58">
        <w:rPr>
          <w:lang w:val="en-US"/>
        </w:rPr>
        <w:t xml:space="preserve"> 0,824671284          0,080688133     </w:t>
      </w:r>
    </w:p>
    <w:p w14:paraId="16CED774" w14:textId="77777777" w:rsidR="007A0494" w:rsidRPr="001B1A58" w:rsidRDefault="008F5E59">
      <w:pPr>
        <w:pStyle w:val="Textopreformateado"/>
        <w:rPr>
          <w:lang w:val="en-US"/>
        </w:rPr>
      </w:pPr>
      <w:r w:rsidRPr="001B1A58">
        <w:rPr>
          <w:lang w:val="en-US"/>
        </w:rPr>
        <w:t xml:space="preserve">   </w:t>
      </w:r>
    </w:p>
    <w:p w14:paraId="182C3377" w14:textId="77777777" w:rsidR="007A0494" w:rsidRPr="001B1A58" w:rsidRDefault="008F5E59">
      <w:pPr>
        <w:pStyle w:val="Textopreformateado"/>
        <w:rPr>
          <w:lang w:val="en-US"/>
        </w:rPr>
      </w:pPr>
      <w:r w:rsidRPr="001B1A58">
        <w:rPr>
          <w:lang w:val="en-US"/>
        </w:rPr>
        <w:t>7.</w:t>
      </w:r>
    </w:p>
    <w:p w14:paraId="72BF2A27" w14:textId="77777777" w:rsidR="007A0494" w:rsidRPr="001B1A58" w:rsidRDefault="008F5E59">
      <w:pPr>
        <w:pStyle w:val="Textopreformateado"/>
        <w:rPr>
          <w:lang w:val="en-US"/>
        </w:rPr>
      </w:pPr>
      <w:r w:rsidRPr="001B1A58">
        <w:rPr>
          <w:lang w:val="en-US"/>
        </w:rPr>
        <w:t xml:space="preserve">Active List </w:t>
      </w:r>
      <w:proofErr w:type="gramStart"/>
      <w:r w:rsidRPr="001B1A58">
        <w:rPr>
          <w:lang w:val="en-US"/>
        </w:rPr>
        <w:t>16  ---------</w:t>
      </w:r>
      <w:proofErr w:type="gramEnd"/>
      <w:r w:rsidRPr="001B1A58">
        <w:rPr>
          <w:lang w:val="en-US"/>
        </w:rPr>
        <w:t>&gt;  Active List 32 ---------&gt;  Active List 64</w:t>
      </w:r>
    </w:p>
    <w:p w14:paraId="2AC116C6" w14:textId="77777777" w:rsidR="007A0494" w:rsidRDefault="008F5E59">
      <w:pPr>
        <w:pStyle w:val="Textopreformateado"/>
      </w:pPr>
      <w:r>
        <w:t>Precio 9k€                  Precio 11k€                Precio 13k€</w:t>
      </w:r>
    </w:p>
    <w:p w14:paraId="4C938677" w14:textId="77777777" w:rsidR="007A0494" w:rsidRDefault="008F5E59">
      <w:pPr>
        <w:pStyle w:val="Textopreformateado"/>
      </w:pPr>
      <w:r>
        <w:t xml:space="preserve">IPC = 0,824671284           0,95                       1,1556     </w:t>
      </w:r>
    </w:p>
    <w:p w14:paraId="529A6995" w14:textId="77777777" w:rsidR="007A0494" w:rsidRDefault="007A0494">
      <w:pPr>
        <w:pStyle w:val="Textopreformateado"/>
      </w:pPr>
    </w:p>
    <w:p w14:paraId="08D1579E" w14:textId="77777777" w:rsidR="007A0494" w:rsidRDefault="008F5E59">
      <w:pPr>
        <w:pStyle w:val="Textopreformateado"/>
      </w:pPr>
      <w:r>
        <w:t>8.</w:t>
      </w:r>
    </w:p>
    <w:p w14:paraId="621AFDBF" w14:textId="77777777" w:rsidR="007A0494" w:rsidRDefault="008F5E59">
      <w:pPr>
        <w:pStyle w:val="Textopreformateado"/>
      </w:pPr>
      <w:r>
        <w:t>In</w:t>
      </w:r>
      <w:r>
        <w:t xml:space="preserve"> Ciclo 2       ---------</w:t>
      </w:r>
      <w:proofErr w:type="gramStart"/>
      <w:r>
        <w:t>&gt;  In</w:t>
      </w:r>
      <w:proofErr w:type="gramEnd"/>
      <w:r>
        <w:t xml:space="preserve"> Ciclo 4 ---------&gt;   In Ciclo 8</w:t>
      </w:r>
    </w:p>
    <w:p w14:paraId="40856ED0" w14:textId="77777777" w:rsidR="007A0494" w:rsidRDefault="008F5E59">
      <w:pPr>
        <w:pStyle w:val="Textopreformateado"/>
      </w:pPr>
      <w:r>
        <w:t>Precio 13k€                  Precio 14k€             Precio 17k€</w:t>
      </w:r>
    </w:p>
    <w:p w14:paraId="59F90704" w14:textId="77777777" w:rsidR="007A0494" w:rsidRDefault="008F5E59">
      <w:pPr>
        <w:pStyle w:val="Textopreformateado"/>
      </w:pPr>
      <w:r>
        <w:t xml:space="preserve">IPC = 1,155609014            1,255509848             1,16518947    </w:t>
      </w:r>
    </w:p>
    <w:p w14:paraId="418EFC0B" w14:textId="77777777" w:rsidR="007A0494" w:rsidRDefault="007A0494">
      <w:pPr>
        <w:pStyle w:val="Textopreformateado"/>
      </w:pPr>
    </w:p>
    <w:p w14:paraId="256818CD" w14:textId="77777777" w:rsidR="007A0494" w:rsidRDefault="008F5E59">
      <w:pPr>
        <w:pStyle w:val="Textopreformateado"/>
      </w:pPr>
      <w:r>
        <w:t>9.</w:t>
      </w:r>
    </w:p>
    <w:p w14:paraId="258C2C0B" w14:textId="77777777" w:rsidR="007A0494" w:rsidRDefault="008F5E59">
      <w:pPr>
        <w:pStyle w:val="Textopreformateado"/>
      </w:pPr>
      <w:r>
        <w:t xml:space="preserve">2 </w:t>
      </w:r>
      <w:proofErr w:type="spellStart"/>
      <w:r>
        <w:t>ALUs</w:t>
      </w:r>
      <w:proofErr w:type="spellEnd"/>
      <w:r>
        <w:t xml:space="preserve">       ---------&gt;     2 </w:t>
      </w:r>
      <w:proofErr w:type="spellStart"/>
      <w:r>
        <w:t>FPUs</w:t>
      </w:r>
      <w:proofErr w:type="spellEnd"/>
      <w:r>
        <w:t xml:space="preserve">      ---------&gt;   UGD</w:t>
      </w:r>
    </w:p>
    <w:p w14:paraId="0D8264FC" w14:textId="77777777" w:rsidR="007A0494" w:rsidRDefault="008F5E59">
      <w:pPr>
        <w:pStyle w:val="Textopreformateado"/>
      </w:pPr>
      <w:r>
        <w:t>Precio 15k€                  Precio 15k€             Precio 15k€</w:t>
      </w:r>
    </w:p>
    <w:p w14:paraId="5E68D9DB" w14:textId="77777777" w:rsidR="007A0494" w:rsidRDefault="008F5E59">
      <w:pPr>
        <w:pStyle w:val="Textopreformateado"/>
      </w:pPr>
      <w:r>
        <w:t>PC = 1,263142938            1,255634407             1,373884873</w:t>
      </w:r>
    </w:p>
    <w:p w14:paraId="777A9D3E" w14:textId="77777777" w:rsidR="007A0494" w:rsidRDefault="007A0494">
      <w:pPr>
        <w:pStyle w:val="Textopreformateado"/>
      </w:pPr>
    </w:p>
    <w:p w14:paraId="35EF48F0" w14:textId="77777777" w:rsidR="007A0494" w:rsidRDefault="008F5E59">
      <w:pPr>
        <w:pStyle w:val="Textopreformateado"/>
      </w:pPr>
      <w:r>
        <w:t>10.</w:t>
      </w:r>
    </w:p>
    <w:p w14:paraId="37CDEAF1" w14:textId="77777777" w:rsidR="007A0494" w:rsidRDefault="008F5E59">
      <w:pPr>
        <w:pStyle w:val="Textopreformateado"/>
      </w:pPr>
      <w:r>
        <w:tab/>
        <w:t xml:space="preserve">64 </w:t>
      </w:r>
      <w:proofErr w:type="gramStart"/>
      <w:r>
        <w:t>Contadores</w:t>
      </w:r>
      <w:proofErr w:type="gramEnd"/>
    </w:p>
    <w:p w14:paraId="71BAEB86" w14:textId="77777777" w:rsidR="007A0494" w:rsidRDefault="008F5E59">
      <w:pPr>
        <w:pStyle w:val="Textopreformateado"/>
      </w:pPr>
      <w:r>
        <w:tab/>
        <w:t>Precio 16k€</w:t>
      </w:r>
    </w:p>
    <w:p w14:paraId="2AEA7AED" w14:textId="77777777" w:rsidR="007A0494" w:rsidRDefault="008F5E59">
      <w:pPr>
        <w:pStyle w:val="Textopreformateado"/>
      </w:pPr>
      <w:r>
        <w:tab/>
        <w:t>IPC = 1,386720427</w:t>
      </w:r>
    </w:p>
    <w:p w14:paraId="007AAAB2" w14:textId="77777777" w:rsidR="007A0494" w:rsidRDefault="007A0494">
      <w:pPr>
        <w:rPr>
          <w:sz w:val="24"/>
        </w:rPr>
      </w:pPr>
    </w:p>
    <w:p w14:paraId="7CF324E9" w14:textId="77777777" w:rsidR="007A0494" w:rsidRDefault="008F5E59">
      <w:pPr>
        <w:pStyle w:val="Ttulo2"/>
        <w:rPr>
          <w:sz w:val="28"/>
        </w:rPr>
      </w:pPr>
      <w:bookmarkStart w:id="16" w:name="_Toc530345443"/>
      <w:r>
        <w:rPr>
          <w:sz w:val="28"/>
        </w:rPr>
        <w:t>12.</w:t>
      </w:r>
      <w:bookmarkEnd w:id="16"/>
    </w:p>
    <w:p w14:paraId="16DBEBF8" w14:textId="77777777" w:rsidR="007A0494" w:rsidRDefault="008F5E59">
      <w:pPr>
        <w:ind w:left="737"/>
        <w:rPr>
          <w:sz w:val="24"/>
          <w:szCs w:val="24"/>
        </w:rPr>
      </w:pPr>
      <w:r>
        <w:rPr>
          <w:sz w:val="24"/>
          <w:szCs w:val="24"/>
        </w:rPr>
        <w:t xml:space="preserve">Si nos basamos en las configuraciones de los ejercicios </w:t>
      </w:r>
      <w:r>
        <w:rPr>
          <w:sz w:val="24"/>
          <w:szCs w:val="24"/>
        </w:rPr>
        <w:t xml:space="preserve">anteriores la que nos da </w:t>
      </w:r>
      <w:proofErr w:type="spellStart"/>
      <w:r>
        <w:rPr>
          <w:sz w:val="24"/>
          <w:szCs w:val="24"/>
        </w:rPr>
        <w:t>mas</w:t>
      </w:r>
      <w:proofErr w:type="spellEnd"/>
      <w:r>
        <w:rPr>
          <w:sz w:val="24"/>
          <w:szCs w:val="24"/>
        </w:rPr>
        <w:t xml:space="preserve"> IPC </w:t>
      </w:r>
      <w:proofErr w:type="gramStart"/>
      <w:r>
        <w:rPr>
          <w:sz w:val="24"/>
          <w:szCs w:val="24"/>
        </w:rPr>
        <w:t>es :</w:t>
      </w:r>
      <w:proofErr w:type="gramEnd"/>
    </w:p>
    <w:p w14:paraId="0DF848B6" w14:textId="77777777" w:rsidR="007A0494" w:rsidRPr="001B1A58" w:rsidRDefault="008F5E59">
      <w:pPr>
        <w:tabs>
          <w:tab w:val="left" w:pos="700"/>
          <w:tab w:val="left" w:pos="850"/>
        </w:tabs>
        <w:ind w:left="737"/>
        <w:rPr>
          <w:lang w:val="en-US"/>
        </w:rPr>
      </w:pPr>
      <w:proofErr w:type="spellStart"/>
      <w:r w:rsidRPr="001B1A58">
        <w:rPr>
          <w:lang w:val="en-US"/>
        </w:rPr>
        <w:t>numnodes</w:t>
      </w:r>
      <w:proofErr w:type="spellEnd"/>
      <w:r w:rsidRPr="001B1A58">
        <w:rPr>
          <w:lang w:val="en-US"/>
        </w:rPr>
        <w:t xml:space="preserve"> 1</w:t>
      </w:r>
    </w:p>
    <w:p w14:paraId="090A29C4" w14:textId="77777777" w:rsidR="007A0494" w:rsidRPr="001B1A58" w:rsidRDefault="008F5E59">
      <w:pPr>
        <w:tabs>
          <w:tab w:val="left" w:pos="700"/>
          <w:tab w:val="left" w:pos="850"/>
        </w:tabs>
        <w:ind w:left="737"/>
        <w:rPr>
          <w:lang w:val="en-US"/>
        </w:rPr>
      </w:pPr>
      <w:proofErr w:type="spellStart"/>
      <w:r w:rsidRPr="001B1A58">
        <w:rPr>
          <w:lang w:val="en-US"/>
        </w:rPr>
        <w:t>bpbtype</w:t>
      </w:r>
      <w:proofErr w:type="spellEnd"/>
      <w:r w:rsidRPr="001B1A58">
        <w:rPr>
          <w:lang w:val="en-US"/>
        </w:rPr>
        <w:t xml:space="preserve"> static</w:t>
      </w:r>
    </w:p>
    <w:p w14:paraId="65F0E7CB" w14:textId="77777777" w:rsidR="007A0494" w:rsidRPr="001B1A58" w:rsidRDefault="008F5E59">
      <w:pPr>
        <w:tabs>
          <w:tab w:val="left" w:pos="700"/>
          <w:tab w:val="left" w:pos="850"/>
        </w:tabs>
        <w:ind w:left="737"/>
        <w:rPr>
          <w:lang w:val="en-US"/>
        </w:rPr>
      </w:pPr>
      <w:proofErr w:type="spellStart"/>
      <w:r w:rsidRPr="001B1A58">
        <w:rPr>
          <w:lang w:val="en-US"/>
        </w:rPr>
        <w:t>numalus</w:t>
      </w:r>
      <w:proofErr w:type="spellEnd"/>
      <w:r w:rsidRPr="001B1A58">
        <w:rPr>
          <w:lang w:val="en-US"/>
        </w:rPr>
        <w:t xml:space="preserve"> 1 </w:t>
      </w:r>
    </w:p>
    <w:p w14:paraId="65F93B4C" w14:textId="77777777" w:rsidR="007A0494" w:rsidRPr="001B1A58" w:rsidRDefault="008F5E59">
      <w:pPr>
        <w:tabs>
          <w:tab w:val="left" w:pos="700"/>
          <w:tab w:val="left" w:pos="850"/>
        </w:tabs>
        <w:ind w:left="737"/>
        <w:rPr>
          <w:lang w:val="en-US"/>
        </w:rPr>
      </w:pPr>
      <w:proofErr w:type="spellStart"/>
      <w:r w:rsidRPr="001B1A58">
        <w:rPr>
          <w:lang w:val="en-US"/>
        </w:rPr>
        <w:lastRenderedPageBreak/>
        <w:t>numfpus</w:t>
      </w:r>
      <w:proofErr w:type="spellEnd"/>
      <w:r w:rsidRPr="001B1A58">
        <w:rPr>
          <w:lang w:val="en-US"/>
        </w:rPr>
        <w:t xml:space="preserve"> 1 </w:t>
      </w:r>
    </w:p>
    <w:p w14:paraId="2564C9AC" w14:textId="77777777" w:rsidR="007A0494" w:rsidRPr="001B1A58" w:rsidRDefault="008F5E59">
      <w:pPr>
        <w:tabs>
          <w:tab w:val="left" w:pos="700"/>
          <w:tab w:val="left" w:pos="850"/>
        </w:tabs>
        <w:ind w:left="737"/>
        <w:rPr>
          <w:lang w:val="en-US"/>
        </w:rPr>
      </w:pPr>
      <w:proofErr w:type="spellStart"/>
      <w:r w:rsidRPr="001B1A58">
        <w:rPr>
          <w:lang w:val="en-US"/>
        </w:rPr>
        <w:t>numaddrs</w:t>
      </w:r>
      <w:proofErr w:type="spellEnd"/>
      <w:r w:rsidRPr="001B1A58">
        <w:rPr>
          <w:lang w:val="en-US"/>
        </w:rPr>
        <w:t xml:space="preserve"> 1  </w:t>
      </w:r>
    </w:p>
    <w:p w14:paraId="26999704" w14:textId="77777777" w:rsidR="007A0494" w:rsidRPr="001B1A58" w:rsidRDefault="008F5E59">
      <w:pPr>
        <w:tabs>
          <w:tab w:val="left" w:pos="700"/>
          <w:tab w:val="left" w:pos="850"/>
        </w:tabs>
        <w:ind w:left="737"/>
        <w:rPr>
          <w:lang w:val="en-US"/>
        </w:rPr>
      </w:pPr>
      <w:proofErr w:type="spellStart"/>
      <w:r w:rsidRPr="001B1A58">
        <w:rPr>
          <w:lang w:val="en-US"/>
        </w:rPr>
        <w:t>linesize</w:t>
      </w:r>
      <w:proofErr w:type="spellEnd"/>
      <w:r w:rsidRPr="001B1A58">
        <w:rPr>
          <w:lang w:val="en-US"/>
        </w:rPr>
        <w:t xml:space="preserve"> 32 </w:t>
      </w:r>
    </w:p>
    <w:p w14:paraId="6D432B86" w14:textId="77777777" w:rsidR="007A0494" w:rsidRPr="001B1A58" w:rsidRDefault="008F5E59">
      <w:pPr>
        <w:tabs>
          <w:tab w:val="left" w:pos="700"/>
          <w:tab w:val="left" w:pos="850"/>
        </w:tabs>
        <w:ind w:left="737"/>
        <w:rPr>
          <w:lang w:val="en-US"/>
        </w:rPr>
      </w:pPr>
      <w:r w:rsidRPr="001B1A58">
        <w:rPr>
          <w:lang w:val="en-US"/>
        </w:rPr>
        <w:t>l1type WB</w:t>
      </w:r>
    </w:p>
    <w:p w14:paraId="44E9A0ED" w14:textId="77777777" w:rsidR="007A0494" w:rsidRPr="001B1A58" w:rsidRDefault="008F5E59">
      <w:pPr>
        <w:tabs>
          <w:tab w:val="left" w:pos="700"/>
          <w:tab w:val="left" w:pos="850"/>
        </w:tabs>
        <w:ind w:left="737"/>
        <w:rPr>
          <w:lang w:val="en-US"/>
        </w:rPr>
      </w:pPr>
      <w:r w:rsidRPr="001B1A58">
        <w:rPr>
          <w:lang w:val="en-US"/>
        </w:rPr>
        <w:t>l1size 8</w:t>
      </w:r>
    </w:p>
    <w:p w14:paraId="51CF77A4" w14:textId="77777777" w:rsidR="007A0494" w:rsidRPr="001B1A58" w:rsidRDefault="008F5E59">
      <w:pPr>
        <w:tabs>
          <w:tab w:val="left" w:pos="700"/>
          <w:tab w:val="left" w:pos="850"/>
        </w:tabs>
        <w:ind w:left="737"/>
        <w:rPr>
          <w:lang w:val="en-US"/>
        </w:rPr>
      </w:pPr>
      <w:r w:rsidRPr="001B1A58">
        <w:rPr>
          <w:lang w:val="en-US"/>
        </w:rPr>
        <w:t xml:space="preserve">l1assoc 2 </w:t>
      </w:r>
    </w:p>
    <w:p w14:paraId="1F2DBCBA" w14:textId="77777777" w:rsidR="007A0494" w:rsidRPr="001B1A58" w:rsidRDefault="008F5E59">
      <w:pPr>
        <w:tabs>
          <w:tab w:val="left" w:pos="700"/>
          <w:tab w:val="left" w:pos="850"/>
        </w:tabs>
        <w:ind w:left="737"/>
        <w:rPr>
          <w:lang w:val="en-US"/>
        </w:rPr>
      </w:pPr>
      <w:r w:rsidRPr="001B1A58">
        <w:rPr>
          <w:lang w:val="en-US"/>
        </w:rPr>
        <w:t xml:space="preserve">l1taglatency 3 </w:t>
      </w:r>
    </w:p>
    <w:p w14:paraId="38ADDF7F" w14:textId="77777777" w:rsidR="007A0494" w:rsidRPr="001B1A58" w:rsidRDefault="008F5E59">
      <w:pPr>
        <w:tabs>
          <w:tab w:val="left" w:pos="700"/>
          <w:tab w:val="left" w:pos="850"/>
        </w:tabs>
        <w:ind w:left="737"/>
        <w:rPr>
          <w:lang w:val="en-US"/>
        </w:rPr>
      </w:pPr>
      <w:r w:rsidRPr="001B1A58">
        <w:rPr>
          <w:lang w:val="en-US"/>
        </w:rPr>
        <w:t>l2size 64</w:t>
      </w:r>
    </w:p>
    <w:p w14:paraId="0163E042" w14:textId="77777777" w:rsidR="007A0494" w:rsidRPr="001B1A58" w:rsidRDefault="008F5E59">
      <w:pPr>
        <w:tabs>
          <w:tab w:val="left" w:pos="700"/>
          <w:tab w:val="left" w:pos="850"/>
        </w:tabs>
        <w:ind w:left="737"/>
        <w:rPr>
          <w:lang w:val="en-US"/>
        </w:rPr>
      </w:pPr>
      <w:r w:rsidRPr="001B1A58">
        <w:rPr>
          <w:lang w:val="en-US"/>
        </w:rPr>
        <w:t xml:space="preserve">l2assoc 2 </w:t>
      </w:r>
    </w:p>
    <w:p w14:paraId="6F9F04A3" w14:textId="77777777" w:rsidR="007A0494" w:rsidRPr="001B1A58" w:rsidRDefault="008F5E59">
      <w:pPr>
        <w:tabs>
          <w:tab w:val="left" w:pos="700"/>
          <w:tab w:val="left" w:pos="850"/>
        </w:tabs>
        <w:ind w:left="737"/>
        <w:rPr>
          <w:lang w:val="en-US"/>
        </w:rPr>
      </w:pPr>
      <w:r w:rsidRPr="001B1A58">
        <w:rPr>
          <w:lang w:val="en-US"/>
        </w:rPr>
        <w:t>l2taglatency 9</w:t>
      </w:r>
    </w:p>
    <w:p w14:paraId="4281D80D" w14:textId="77777777" w:rsidR="007A0494" w:rsidRPr="001B1A58" w:rsidRDefault="008F5E59">
      <w:pPr>
        <w:tabs>
          <w:tab w:val="left" w:pos="700"/>
          <w:tab w:val="left" w:pos="850"/>
        </w:tabs>
        <w:ind w:left="737"/>
        <w:rPr>
          <w:lang w:val="en-US"/>
        </w:rPr>
      </w:pPr>
      <w:r w:rsidRPr="001B1A58">
        <w:rPr>
          <w:lang w:val="en-US"/>
        </w:rPr>
        <w:t>l2datalatency 2</w:t>
      </w:r>
    </w:p>
    <w:p w14:paraId="0A4A5340" w14:textId="77777777" w:rsidR="007A0494" w:rsidRPr="001B1A58" w:rsidRDefault="008F5E59">
      <w:pPr>
        <w:tabs>
          <w:tab w:val="left" w:pos="700"/>
          <w:tab w:val="left" w:pos="850"/>
        </w:tabs>
        <w:ind w:left="737"/>
        <w:rPr>
          <w:lang w:val="en-US"/>
        </w:rPr>
      </w:pPr>
      <w:proofErr w:type="spellStart"/>
      <w:r w:rsidRPr="001B1A58">
        <w:rPr>
          <w:lang w:val="en-US"/>
        </w:rPr>
        <w:t>memorylatency</w:t>
      </w:r>
      <w:proofErr w:type="spellEnd"/>
      <w:r w:rsidRPr="001B1A58">
        <w:rPr>
          <w:lang w:val="en-US"/>
        </w:rPr>
        <w:t xml:space="preserve"> 300 </w:t>
      </w:r>
    </w:p>
    <w:p w14:paraId="606880A3" w14:textId="77777777" w:rsidR="007A0494" w:rsidRPr="001B1A58" w:rsidRDefault="008F5E59">
      <w:pPr>
        <w:tabs>
          <w:tab w:val="left" w:pos="700"/>
          <w:tab w:val="left" w:pos="850"/>
        </w:tabs>
        <w:ind w:left="737"/>
        <w:rPr>
          <w:lang w:val="en-US"/>
        </w:rPr>
      </w:pPr>
      <w:r w:rsidRPr="001B1A58">
        <w:rPr>
          <w:lang w:val="en-US"/>
        </w:rPr>
        <w:t>STOPCONFIG 1</w:t>
      </w:r>
    </w:p>
    <w:p w14:paraId="241BC482" w14:textId="77777777" w:rsidR="007A0494" w:rsidRPr="001B1A58" w:rsidRDefault="007A0494">
      <w:pPr>
        <w:tabs>
          <w:tab w:val="left" w:pos="700"/>
          <w:tab w:val="left" w:pos="850"/>
        </w:tabs>
        <w:ind w:left="737"/>
        <w:rPr>
          <w:lang w:val="en-US"/>
        </w:rPr>
      </w:pPr>
    </w:p>
    <w:p w14:paraId="584E7A27" w14:textId="77777777" w:rsidR="007A0494" w:rsidRPr="001B1A58" w:rsidRDefault="008F5E59">
      <w:pPr>
        <w:tabs>
          <w:tab w:val="left" w:pos="700"/>
          <w:tab w:val="left" w:pos="850"/>
        </w:tabs>
        <w:ind w:left="737"/>
        <w:rPr>
          <w:lang w:val="en-US"/>
        </w:rPr>
      </w:pPr>
      <w:r w:rsidRPr="001B1A58">
        <w:rPr>
          <w:lang w:val="en-US"/>
        </w:rPr>
        <w:t>OPTIONS="-z${</w:t>
      </w:r>
      <w:r w:rsidRPr="001B1A58">
        <w:rPr>
          <w:lang w:val="en-US"/>
        </w:rPr>
        <w:t xml:space="preserve">CONFIG_FILE}" # </w:t>
      </w:r>
      <w:proofErr w:type="spellStart"/>
      <w:r w:rsidRPr="001B1A58">
        <w:rPr>
          <w:lang w:val="en-US"/>
        </w:rPr>
        <w:t>fichero</w:t>
      </w:r>
      <w:proofErr w:type="spellEnd"/>
      <w:r w:rsidRPr="001B1A58">
        <w:rPr>
          <w:lang w:val="en-US"/>
        </w:rPr>
        <w:t xml:space="preserve"> de </w:t>
      </w:r>
      <w:proofErr w:type="spellStart"/>
      <w:r w:rsidRPr="001B1A58">
        <w:rPr>
          <w:lang w:val="en-US"/>
        </w:rPr>
        <w:t>configuración</w:t>
      </w:r>
      <w:proofErr w:type="spellEnd"/>
    </w:p>
    <w:p w14:paraId="55B11C95" w14:textId="77777777" w:rsidR="007A0494" w:rsidRPr="001B1A58" w:rsidRDefault="008F5E59">
      <w:pPr>
        <w:tabs>
          <w:tab w:val="left" w:pos="700"/>
          <w:tab w:val="left" w:pos="850"/>
        </w:tabs>
        <w:ind w:left="737"/>
        <w:rPr>
          <w:lang w:val="en-US"/>
        </w:rPr>
      </w:pPr>
      <w:r w:rsidRPr="001B1A58">
        <w:rPr>
          <w:lang w:val="en-US"/>
        </w:rPr>
        <w:t xml:space="preserve">OPTIONS="${OPTIONS} -K" # </w:t>
      </w:r>
      <w:proofErr w:type="spellStart"/>
      <w:r w:rsidRPr="001B1A58">
        <w:rPr>
          <w:lang w:val="en-US"/>
        </w:rPr>
        <w:t>activa</w:t>
      </w:r>
      <w:proofErr w:type="spellEnd"/>
      <w:r w:rsidRPr="001B1A58">
        <w:rPr>
          <w:lang w:val="en-US"/>
        </w:rPr>
        <w:t xml:space="preserve"> </w:t>
      </w:r>
      <w:proofErr w:type="spellStart"/>
      <w:r w:rsidRPr="001B1A58">
        <w:rPr>
          <w:lang w:val="en-US"/>
        </w:rPr>
        <w:t>cargas</w:t>
      </w:r>
      <w:proofErr w:type="spellEnd"/>
      <w:r w:rsidRPr="001B1A58">
        <w:rPr>
          <w:lang w:val="en-US"/>
        </w:rPr>
        <w:t xml:space="preserve"> </w:t>
      </w:r>
      <w:proofErr w:type="spellStart"/>
      <w:r w:rsidRPr="001B1A58">
        <w:rPr>
          <w:lang w:val="en-US"/>
        </w:rPr>
        <w:t>especulativas</w:t>
      </w:r>
      <w:proofErr w:type="spellEnd"/>
    </w:p>
    <w:p w14:paraId="06A267FC" w14:textId="77777777" w:rsidR="007A0494" w:rsidRPr="001B1A58" w:rsidRDefault="008F5E59">
      <w:pPr>
        <w:tabs>
          <w:tab w:val="left" w:pos="700"/>
          <w:tab w:val="left" w:pos="850"/>
        </w:tabs>
        <w:ind w:left="737"/>
        <w:rPr>
          <w:lang w:val="en-US"/>
        </w:rPr>
      </w:pPr>
      <w:r w:rsidRPr="001B1A58">
        <w:rPr>
          <w:lang w:val="en-US"/>
        </w:rPr>
        <w:t xml:space="preserve">OPTIONS="${OPTIONS} -p" # </w:t>
      </w:r>
      <w:proofErr w:type="spellStart"/>
      <w:r w:rsidRPr="001B1A58">
        <w:rPr>
          <w:lang w:val="en-US"/>
        </w:rPr>
        <w:t>activa</w:t>
      </w:r>
      <w:proofErr w:type="spellEnd"/>
      <w:r w:rsidRPr="001B1A58">
        <w:rPr>
          <w:lang w:val="en-US"/>
        </w:rPr>
        <w:t xml:space="preserve"> prefetch </w:t>
      </w:r>
      <w:proofErr w:type="spellStart"/>
      <w:r w:rsidRPr="001B1A58">
        <w:rPr>
          <w:lang w:val="en-US"/>
        </w:rPr>
        <w:t>controlado</w:t>
      </w:r>
      <w:proofErr w:type="spellEnd"/>
      <w:r w:rsidRPr="001B1A58">
        <w:rPr>
          <w:lang w:val="en-US"/>
        </w:rPr>
        <w:t xml:space="preserve"> por hardware</w:t>
      </w:r>
    </w:p>
    <w:p w14:paraId="1F7BD895" w14:textId="77777777" w:rsidR="007A0494" w:rsidRDefault="008F5E59">
      <w:pPr>
        <w:tabs>
          <w:tab w:val="left" w:pos="700"/>
          <w:tab w:val="left" w:pos="850"/>
        </w:tabs>
        <w:ind w:left="737"/>
      </w:pPr>
      <w:r>
        <w:t>OPTIONS="${OPTIONS} -n" # activa la simulación de accesos a cachés privadas</w:t>
      </w:r>
    </w:p>
    <w:p w14:paraId="6D30A225" w14:textId="77777777" w:rsidR="007A0494" w:rsidRDefault="008F5E59">
      <w:pPr>
        <w:tabs>
          <w:tab w:val="left" w:pos="700"/>
          <w:tab w:val="left" w:pos="850"/>
        </w:tabs>
        <w:ind w:left="737"/>
      </w:pPr>
      <w:r>
        <w:t>OPTIONS="${OPTIONS}</w:t>
      </w:r>
      <w:r>
        <w:t xml:space="preserve"> -i2" # número de instrucciones en la etapa de </w:t>
      </w:r>
      <w:proofErr w:type="spellStart"/>
      <w:r>
        <w:t>fetch</w:t>
      </w:r>
      <w:proofErr w:type="spellEnd"/>
      <w:r>
        <w:t xml:space="preserve"> por ciclo</w:t>
      </w:r>
    </w:p>
    <w:p w14:paraId="7DC9535C" w14:textId="77777777" w:rsidR="007A0494" w:rsidRDefault="008F5E59">
      <w:pPr>
        <w:tabs>
          <w:tab w:val="left" w:pos="700"/>
          <w:tab w:val="left" w:pos="850"/>
        </w:tabs>
        <w:ind w:left="737"/>
      </w:pPr>
      <w:r>
        <w:t>OPTIONS="${OPTIONS} -a32" # tamaño de la lista de instrucciones activas (ROB)</w:t>
      </w:r>
    </w:p>
    <w:p w14:paraId="2F8FDC3F" w14:textId="77777777" w:rsidR="007A0494" w:rsidRDefault="008F5E59">
      <w:pPr>
        <w:tabs>
          <w:tab w:val="left" w:pos="700"/>
          <w:tab w:val="left" w:pos="850"/>
        </w:tabs>
        <w:ind w:left="737"/>
      </w:pPr>
      <w:r>
        <w:t>Con un precio de 11k€ y 0,95 de IPC.</w:t>
      </w:r>
      <w:bookmarkStart w:id="17" w:name="_GoBack"/>
      <w:bookmarkEnd w:id="17"/>
    </w:p>
    <w:p w14:paraId="3D011F0D" w14:textId="77777777" w:rsidR="007A0494" w:rsidRDefault="007A0494">
      <w:pPr>
        <w:tabs>
          <w:tab w:val="left" w:pos="700"/>
          <w:tab w:val="left" w:pos="850"/>
        </w:tabs>
        <w:ind w:left="737"/>
      </w:pPr>
    </w:p>
    <w:p w14:paraId="6F10F81B" w14:textId="77777777" w:rsidR="007A0494" w:rsidRDefault="008F5E59">
      <w:pPr>
        <w:tabs>
          <w:tab w:val="left" w:pos="700"/>
          <w:tab w:val="left" w:pos="850"/>
        </w:tabs>
        <w:ind w:left="737"/>
      </w:pPr>
      <w:r>
        <w:t>El IPC or</w:t>
      </w:r>
      <w:r w:rsidR="001C4110">
        <w:t>i</w:t>
      </w:r>
      <w:r>
        <w:t xml:space="preserve">ginal era de 0,080688133 por lo que la mejora es del 1036,183395291% Una mejora bastante </w:t>
      </w:r>
      <w:proofErr w:type="gramStart"/>
      <w:r>
        <w:t>importante</w:t>
      </w:r>
      <w:proofErr w:type="gramEnd"/>
      <w:r>
        <w:t xml:space="preserve"> aunque si la ponemos en contraste con los 12000€ de aumento</w:t>
      </w:r>
      <w:r>
        <w:t xml:space="preserve"> tenemos que el 1% de mejora nos sale a 11,85€</w:t>
      </w:r>
    </w:p>
    <w:p w14:paraId="790B2176" w14:textId="77777777" w:rsidR="007A0494" w:rsidRDefault="007A0494">
      <w:pPr>
        <w:tabs>
          <w:tab w:val="left" w:pos="700"/>
          <w:tab w:val="left" w:pos="850"/>
        </w:tabs>
        <w:ind w:left="737"/>
      </w:pPr>
    </w:p>
    <w:p w14:paraId="3B0F9D3C" w14:textId="77777777" w:rsidR="007A0494" w:rsidRDefault="007A0494">
      <w:pPr>
        <w:ind w:left="705"/>
        <w:rPr>
          <w:sz w:val="24"/>
        </w:rPr>
      </w:pPr>
    </w:p>
    <w:p w14:paraId="610FD9E4" w14:textId="77777777" w:rsidR="007A0494" w:rsidRDefault="007A0494"/>
    <w:sectPr w:rsidR="007A0494">
      <w:headerReference w:type="default" r:id="rId10"/>
      <w:footerReference w:type="default" r:id="rId11"/>
      <w:headerReference w:type="first" r:id="rId12"/>
      <w:footerReference w:type="first" r:id="rId13"/>
      <w:pgSz w:w="11906" w:h="16838"/>
      <w:pgMar w:top="1417" w:right="1701" w:bottom="1417" w:left="1701" w:header="708" w:footer="708" w:gutter="0"/>
      <w:pgNumType w:start="0"/>
      <w:cols w:space="720"/>
      <w:formProt w:val="0"/>
      <w:titlePg/>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870C77" w14:textId="77777777" w:rsidR="008F5E59" w:rsidRDefault="008F5E59">
      <w:pPr>
        <w:spacing w:after="0" w:line="240" w:lineRule="auto"/>
      </w:pPr>
      <w:r>
        <w:separator/>
      </w:r>
    </w:p>
  </w:endnote>
  <w:endnote w:type="continuationSeparator" w:id="0">
    <w:p w14:paraId="341125DF" w14:textId="77777777" w:rsidR="008F5E59" w:rsidRDefault="008F5E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Lohit Devanagari">
    <w:altName w:val="Cambria"/>
    <w:panose1 w:val="00000000000000000000"/>
    <w:charset w:val="00"/>
    <w:family w:val="roman"/>
    <w:notTrueType/>
    <w:pitch w:val="default"/>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Mono">
    <w:altName w:val="Courier New"/>
    <w:charset w:val="01"/>
    <w:family w:val="roman"/>
    <w:pitch w:val="variable"/>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47C010" w14:textId="77777777" w:rsidR="007A0494" w:rsidRDefault="007A0494">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56A5B8" w14:textId="77777777" w:rsidR="007A0494" w:rsidRDefault="007A049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634CDB" w14:textId="77777777" w:rsidR="008F5E59" w:rsidRDefault="008F5E59">
      <w:pPr>
        <w:spacing w:after="0" w:line="240" w:lineRule="auto"/>
      </w:pPr>
      <w:r>
        <w:separator/>
      </w:r>
    </w:p>
  </w:footnote>
  <w:footnote w:type="continuationSeparator" w:id="0">
    <w:p w14:paraId="5062112E" w14:textId="77777777" w:rsidR="008F5E59" w:rsidRDefault="008F5E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D9B62E" w14:textId="77777777" w:rsidR="007A0494" w:rsidRDefault="007A0494">
    <w:pPr>
      <w:pStyle w:val="Encabezado"/>
      <w:rPr>
        <w:u w:val="single"/>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5618E3" w14:textId="77777777" w:rsidR="007A0494" w:rsidRDefault="007A049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AEC71B2"/>
    <w:multiLevelType w:val="multilevel"/>
    <w:tmpl w:val="0C4053B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pStyle w:val="Ttulo3"/>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0494"/>
    <w:rsid w:val="001B1A58"/>
    <w:rsid w:val="001C4110"/>
    <w:rsid w:val="00776296"/>
    <w:rsid w:val="007A0494"/>
    <w:rsid w:val="008F5E59"/>
  </w:rsids>
  <m:mathPr>
    <m:mathFont m:val="Cambria Math"/>
    <m:brkBin m:val="before"/>
    <m:brkBinSub m:val="--"/>
    <m:smallFrac m:val="0"/>
    <m:dispDef/>
    <m:lMargin m:val="0"/>
    <m:rMargin m:val="0"/>
    <m:defJc m:val="centerGroup"/>
    <m:wrapIndent m:val="1440"/>
    <m:intLim m:val="subSup"/>
    <m:naryLim m:val="undOvr"/>
  </m:mathPr>
  <w:themeFontLang w:val="es-E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8EF0B"/>
  <w15:docId w15:val="{BB4C2199-443F-403D-B71B-323EB256F1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es-E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rPr>
      <w:sz w:val="22"/>
    </w:rPr>
  </w:style>
  <w:style w:type="paragraph" w:styleId="Ttulo1">
    <w:name w:val="heading 1"/>
    <w:basedOn w:val="Normal"/>
    <w:next w:val="Normal"/>
    <w:link w:val="Ttulo1Car"/>
    <w:uiPriority w:val="9"/>
    <w:qFormat/>
    <w:rsid w:val="00F3280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222E1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Ttulo"/>
    <w:next w:val="Textoindependiente"/>
    <w:qFormat/>
    <w:pPr>
      <w:numPr>
        <w:ilvl w:val="2"/>
        <w:numId w:val="1"/>
      </w:numPr>
      <w:spacing w:before="140"/>
      <w:outlineLvl w:val="2"/>
    </w:pPr>
    <w:rPr>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EncabezadoCar">
    <w:name w:val="Encabezado Car"/>
    <w:basedOn w:val="Fuentedeprrafopredeter"/>
    <w:link w:val="Encabezado"/>
    <w:uiPriority w:val="99"/>
    <w:qFormat/>
    <w:rsid w:val="0025332E"/>
  </w:style>
  <w:style w:type="character" w:customStyle="1" w:styleId="PiedepginaCar">
    <w:name w:val="Pie de página Car"/>
    <w:basedOn w:val="Fuentedeprrafopredeter"/>
    <w:link w:val="Piedepgina"/>
    <w:uiPriority w:val="99"/>
    <w:qFormat/>
    <w:rsid w:val="0025332E"/>
  </w:style>
  <w:style w:type="character" w:customStyle="1" w:styleId="SinespaciadoCar">
    <w:name w:val="Sin espaciado Car"/>
    <w:basedOn w:val="Fuentedeprrafopredeter"/>
    <w:link w:val="Sinespaciado"/>
    <w:uiPriority w:val="1"/>
    <w:qFormat/>
    <w:rsid w:val="0025332E"/>
    <w:rPr>
      <w:rFonts w:eastAsiaTheme="minorEastAsia"/>
      <w:lang w:eastAsia="es-ES"/>
    </w:rPr>
  </w:style>
  <w:style w:type="character" w:customStyle="1" w:styleId="Ttulo1Car">
    <w:name w:val="Título 1 Car"/>
    <w:basedOn w:val="Fuentedeprrafopredeter"/>
    <w:link w:val="Ttulo1"/>
    <w:uiPriority w:val="9"/>
    <w:qFormat/>
    <w:rsid w:val="00F32807"/>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qFormat/>
    <w:rsid w:val="00222E1E"/>
    <w:rPr>
      <w:rFonts w:asciiTheme="majorHAnsi" w:eastAsiaTheme="majorEastAsia" w:hAnsiTheme="majorHAnsi" w:cstheme="majorBidi"/>
      <w:color w:val="2F5496" w:themeColor="accent1" w:themeShade="BF"/>
      <w:sz w:val="26"/>
      <w:szCs w:val="26"/>
    </w:rPr>
  </w:style>
  <w:style w:type="character" w:customStyle="1" w:styleId="EnlacedeInternet">
    <w:name w:val="Enlace de Internet"/>
    <w:basedOn w:val="Fuentedeprrafopredeter"/>
    <w:uiPriority w:val="99"/>
    <w:unhideWhenUsed/>
    <w:rsid w:val="00222E1E"/>
    <w:rPr>
      <w:color w:val="0563C1" w:themeColor="hyperlink"/>
      <w:u w:val="single"/>
    </w:rPr>
  </w:style>
  <w:style w:type="character" w:customStyle="1" w:styleId="Enlacedelndice">
    <w:name w:val="Enlace del índice"/>
    <w:qFormat/>
  </w:style>
  <w:style w:type="paragraph" w:styleId="Ttulo">
    <w:name w:val="Title"/>
    <w:basedOn w:val="Normal"/>
    <w:next w:val="Textoindependiente"/>
    <w:qFormat/>
    <w:pPr>
      <w:keepNext/>
      <w:spacing w:before="240" w:after="120"/>
    </w:pPr>
    <w:rPr>
      <w:rFonts w:ascii="Liberation Sans" w:eastAsia="Noto Sans CJK SC Regular" w:hAnsi="Liberation Sans" w:cs="Lohit Devanagari"/>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cs="Lohit Devanagari"/>
    </w:rPr>
  </w:style>
  <w:style w:type="paragraph" w:styleId="Descripcin">
    <w:name w:val="caption"/>
    <w:basedOn w:val="Normal"/>
    <w:qFormat/>
    <w:pPr>
      <w:suppressLineNumbers/>
      <w:spacing w:before="120" w:after="120"/>
    </w:pPr>
    <w:rPr>
      <w:rFonts w:cs="Lohit Devanagari"/>
      <w:i/>
      <w:iCs/>
      <w:sz w:val="24"/>
      <w:szCs w:val="24"/>
    </w:rPr>
  </w:style>
  <w:style w:type="paragraph" w:customStyle="1" w:styleId="ndice">
    <w:name w:val="Índice"/>
    <w:basedOn w:val="Normal"/>
    <w:qFormat/>
    <w:pPr>
      <w:suppressLineNumbers/>
    </w:pPr>
    <w:rPr>
      <w:rFonts w:cs="Lohit Devanagari"/>
    </w:rPr>
  </w:style>
  <w:style w:type="paragraph" w:styleId="Encabezado">
    <w:name w:val="header"/>
    <w:basedOn w:val="Normal"/>
    <w:link w:val="EncabezadoCar"/>
    <w:uiPriority w:val="99"/>
    <w:unhideWhenUsed/>
    <w:rsid w:val="0025332E"/>
    <w:pPr>
      <w:tabs>
        <w:tab w:val="center" w:pos="4252"/>
        <w:tab w:val="right" w:pos="8504"/>
      </w:tabs>
      <w:spacing w:after="0" w:line="240" w:lineRule="auto"/>
    </w:pPr>
  </w:style>
  <w:style w:type="paragraph" w:styleId="Piedepgina">
    <w:name w:val="footer"/>
    <w:basedOn w:val="Normal"/>
    <w:link w:val="PiedepginaCar"/>
    <w:uiPriority w:val="99"/>
    <w:unhideWhenUsed/>
    <w:rsid w:val="0025332E"/>
    <w:pPr>
      <w:tabs>
        <w:tab w:val="center" w:pos="4252"/>
        <w:tab w:val="right" w:pos="8504"/>
      </w:tabs>
      <w:spacing w:after="0" w:line="240" w:lineRule="auto"/>
    </w:pPr>
  </w:style>
  <w:style w:type="paragraph" w:styleId="Sinespaciado">
    <w:name w:val="No Spacing"/>
    <w:link w:val="SinespaciadoCar"/>
    <w:uiPriority w:val="1"/>
    <w:qFormat/>
    <w:rsid w:val="0025332E"/>
    <w:rPr>
      <w:rFonts w:ascii="Calibri" w:eastAsiaTheme="minorEastAsia" w:hAnsi="Calibri"/>
      <w:sz w:val="22"/>
      <w:lang w:eastAsia="es-ES"/>
    </w:rPr>
  </w:style>
  <w:style w:type="paragraph" w:styleId="TtuloTDC">
    <w:name w:val="TOC Heading"/>
    <w:basedOn w:val="Ttulo1"/>
    <w:next w:val="Normal"/>
    <w:uiPriority w:val="39"/>
    <w:unhideWhenUsed/>
    <w:qFormat/>
    <w:rsid w:val="00F32807"/>
    <w:rPr>
      <w:lang w:eastAsia="es-ES"/>
    </w:rPr>
  </w:style>
  <w:style w:type="paragraph" w:styleId="Prrafodelista">
    <w:name w:val="List Paragraph"/>
    <w:basedOn w:val="Normal"/>
    <w:uiPriority w:val="34"/>
    <w:qFormat/>
    <w:rsid w:val="002E6FEC"/>
    <w:pPr>
      <w:ind w:left="720"/>
      <w:contextualSpacing/>
    </w:pPr>
  </w:style>
  <w:style w:type="paragraph" w:styleId="TDC1">
    <w:name w:val="toc 1"/>
    <w:basedOn w:val="Normal"/>
    <w:next w:val="Normal"/>
    <w:autoRedefine/>
    <w:uiPriority w:val="39"/>
    <w:unhideWhenUsed/>
    <w:rsid w:val="005E3120"/>
    <w:pPr>
      <w:tabs>
        <w:tab w:val="right" w:leader="dot" w:pos="8494"/>
      </w:tabs>
      <w:spacing w:after="100"/>
    </w:pPr>
    <w:rPr>
      <w:rFonts w:ascii="Segoe UI" w:hAnsi="Segoe UI" w:cs="Segoe UI"/>
      <w:b/>
      <w:color w:val="2F5496" w:themeColor="accent1" w:themeShade="BF"/>
    </w:rPr>
  </w:style>
  <w:style w:type="paragraph" w:styleId="TDC2">
    <w:name w:val="toc 2"/>
    <w:basedOn w:val="Normal"/>
    <w:next w:val="Normal"/>
    <w:autoRedefine/>
    <w:uiPriority w:val="39"/>
    <w:unhideWhenUsed/>
    <w:rsid w:val="00004D72"/>
    <w:pPr>
      <w:tabs>
        <w:tab w:val="right" w:leader="dot" w:pos="8494"/>
      </w:tabs>
      <w:spacing w:after="100"/>
      <w:ind w:left="220"/>
    </w:pPr>
    <w:rPr>
      <w:color w:val="2F5496" w:themeColor="accent1" w:themeShade="BF"/>
    </w:rPr>
  </w:style>
  <w:style w:type="paragraph" w:customStyle="1" w:styleId="Contenidodelmarco">
    <w:name w:val="Contenido del marco"/>
    <w:basedOn w:val="Normal"/>
    <w:qFormat/>
  </w:style>
  <w:style w:type="paragraph" w:customStyle="1" w:styleId="Textopreformateado">
    <w:name w:val="Texto preformateado"/>
    <w:basedOn w:val="Normal"/>
    <w:qFormat/>
    <w:pPr>
      <w:spacing w:after="0"/>
    </w:pPr>
    <w:rPr>
      <w:rFonts w:ascii="Liberation Mono" w:eastAsia="Liberation Mono" w:hAnsi="Liberation Mono" w:cs="Liberation Mono"/>
      <w:sz w:val="20"/>
      <w:szCs w:val="20"/>
    </w:rPr>
  </w:style>
  <w:style w:type="paragraph" w:styleId="Subttulo">
    <w:name w:val="Subtitle"/>
    <w:basedOn w:val="Ttulo"/>
    <w:next w:val="Textoindependiente"/>
    <w:qFormat/>
    <w:pPr>
      <w:spacing w:before="60"/>
      <w:jc w:val="center"/>
    </w:pPr>
    <w:rPr>
      <w:sz w:val="36"/>
      <w:szCs w:val="36"/>
    </w:rPr>
  </w:style>
  <w:style w:type="character" w:styleId="Hipervnculo">
    <w:name w:val="Hyperlink"/>
    <w:basedOn w:val="Fuentedeprrafopredeter"/>
    <w:uiPriority w:val="99"/>
    <w:unhideWhenUsed/>
    <w:rsid w:val="001B1A5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DA44762-A616-4DE3-AFD5-F8DEB31A43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685</TotalTime>
  <Pages>1</Pages>
  <Words>1431</Words>
  <Characters>7873</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Memoria práctica 2</vt:lpstr>
    </vt:vector>
  </TitlesOfParts>
  <Company>Curso 2018/2019</Company>
  <LinksUpToDate>false</LinksUpToDate>
  <CharactersWithSpaces>9286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Memoria práctica 2</dc:title>
  <dc:subject>aec i</dc:subject>
  <dc:creator>Jose Antonio</dc:creator>
  <dc:description/>
  <cp:lastModifiedBy>Jose Antonio</cp:lastModifiedBy>
  <cp:revision>99</cp:revision>
  <cp:lastPrinted>2018-11-18T22:12:00Z</cp:lastPrinted>
  <dcterms:created xsi:type="dcterms:W3CDTF">2017-10-21T15:39:00Z</dcterms:created>
  <dcterms:modified xsi:type="dcterms:W3CDTF">2018-11-18T22:12:00Z</dcterms:modified>
  <dc:language>es-ES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Curso 2018/2019</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Grupo 2.1</vt:lpwstr>
  </property>
</Properties>
</file>