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lang w:eastAsia="en-US"/>
        </w:rPr>
        <w:id w:val="695458093"/>
        <w:docPartObj>
          <w:docPartGallery w:val="Cover Pages"/>
          <w:docPartUnique/>
        </w:docPartObj>
      </w:sdtPr>
      <w:sdtEndPr/>
      <w:sdtContent>
        <w:p w14:paraId="01284DD9" w14:textId="77777777" w:rsidR="007A0494" w:rsidRDefault="008F5E59">
          <w:pPr>
            <w:pStyle w:val="Sinespaciado"/>
            <w:rPr>
              <w:sz w:val="2"/>
            </w:rPr>
          </w:pPr>
          <w:r>
            <w:rPr>
              <w:noProof/>
              <w:sz w:val="2"/>
            </w:rPr>
            <w:drawing>
              <wp:anchor distT="0" distB="6350" distL="114300" distR="123190" simplePos="0" relativeHeight="5" behindDoc="0" locked="0" layoutInCell="1" allowOverlap="1" wp14:anchorId="6BFF4B23" wp14:editId="3BF26D6F">
                <wp:simplePos x="0" y="0"/>
                <wp:positionH relativeFrom="margin">
                  <wp:posOffset>-149225</wp:posOffset>
                </wp:positionH>
                <wp:positionV relativeFrom="paragraph">
                  <wp:posOffset>635</wp:posOffset>
                </wp:positionV>
                <wp:extent cx="2790825" cy="13652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9"/>
                        <a:stretch>
                          <a:fillRect/>
                        </a:stretch>
                      </pic:blipFill>
                      <pic:spPr bwMode="auto">
                        <a:xfrm>
                          <a:off x="0" y="0"/>
                          <a:ext cx="2790825" cy="1365250"/>
                        </a:xfrm>
                        <a:prstGeom prst="rect">
                          <a:avLst/>
                        </a:prstGeom>
                      </pic:spPr>
                    </pic:pic>
                  </a:graphicData>
                </a:graphic>
              </wp:anchor>
            </w:drawing>
          </w:r>
        </w:p>
        <w:p w14:paraId="023F2FBD" w14:textId="77777777" w:rsidR="007A0494" w:rsidRDefault="008F5E59">
          <w:r>
            <w:rPr>
              <w:noProof/>
            </w:rPr>
            <mc:AlternateContent>
              <mc:Choice Requires="wpg">
                <w:drawing>
                  <wp:anchor distT="0" distB="0" distL="114300" distR="114300" simplePos="0" relativeHeight="3" behindDoc="1" locked="0" layoutInCell="1" allowOverlap="1" wp14:anchorId="5E5D0E91" wp14:editId="3304C950">
                    <wp:simplePos x="0" y="0"/>
                    <wp:positionH relativeFrom="page">
                      <wp:posOffset>1663065</wp:posOffset>
                    </wp:positionH>
                    <wp:positionV relativeFrom="page">
                      <wp:posOffset>3207385</wp:posOffset>
                    </wp:positionV>
                    <wp:extent cx="5495290" cy="5697855"/>
                    <wp:effectExtent l="0" t="0" r="0" b="3175"/>
                    <wp:wrapNone/>
                    <wp:docPr id="2" name="Grupo 2"/>
                    <wp:cNvGraphicFramePr/>
                    <a:graphic xmlns:a="http://schemas.openxmlformats.org/drawingml/2006/main">
                      <a:graphicData uri="http://schemas.microsoft.com/office/word/2010/wordprocessingGroup">
                        <wpg:wgp>
                          <wpg:cNvGrpSpPr/>
                          <wpg:grpSpPr>
                            <a:xfrm>
                              <a:off x="0" y="0"/>
                              <a:ext cx="5494680" cy="5697360"/>
                              <a:chOff x="0" y="0"/>
                              <a:chExt cx="0" cy="0"/>
                            </a:xfrm>
                          </wpg:grpSpPr>
                          <wps:wsp>
                            <wps:cNvPr id="3" name="Forma libre: forma 3"/>
                            <wps:cNvSpPr/>
                            <wps:spPr>
                              <a:xfrm>
                                <a:off x="1906920" y="0"/>
                                <a:ext cx="3587760" cy="3596760"/>
                              </a:xfrm>
                              <a:custGeom>
                                <a:avLst/>
                                <a:gdLst/>
                                <a:ahLst/>
                                <a:cxnLst/>
                                <a:rect l="l" t="t" r="r" b="b"/>
                                <a:pathLst>
                                  <a:path w="1781" h="1786">
                                    <a:moveTo>
                                      <a:pt x="4" y="1786"/>
                                    </a:moveTo>
                                    <a:lnTo>
                                      <a:pt x="0" y="1782"/>
                                    </a:lnTo>
                                    <a:lnTo>
                                      <a:pt x="1776" y="0"/>
                                    </a:lnTo>
                                    <a:lnTo>
                                      <a:pt x="1781" y="5"/>
                                    </a:lnTo>
                                    <a:lnTo>
                                      <a:pt x="4" y="1786"/>
                                    </a:lnTo>
                                    <a:close/>
                                  </a:path>
                                </a:pathLst>
                              </a:custGeom>
                              <a:solidFill>
                                <a:schemeClr val="tx2">
                                  <a:lumMod val="60000"/>
                                  <a:lumOff val="40000"/>
                                </a:schemeClr>
                              </a:solidFill>
                              <a:ln>
                                <a:noFill/>
                              </a:ln>
                            </wps:spPr>
                            <wps:style>
                              <a:lnRef idx="0">
                                <a:scrgbClr r="0" g="0" b="0"/>
                              </a:lnRef>
                              <a:fillRef idx="0">
                                <a:scrgbClr r="0" g="0" b="0"/>
                              </a:fillRef>
                              <a:effectRef idx="0">
                                <a:scrgbClr r="0" g="0" b="0"/>
                              </a:effectRef>
                              <a:fontRef idx="minor"/>
                            </wps:style>
                            <wps:bodyPr/>
                          </wps:wsp>
                          <wps:wsp>
                            <wps:cNvPr id="4" name="Forma libre: forma 4"/>
                            <wps:cNvSpPr/>
                            <wps:spPr>
                              <a:xfrm>
                                <a:off x="993240" y="287640"/>
                                <a:ext cx="4500720" cy="4498920"/>
                              </a:xfrm>
                              <a:custGeom>
                                <a:avLst/>
                                <a:gdLst/>
                                <a:ahLst/>
                                <a:cxnLst/>
                                <a:rect l="l" t="t" r="r" b="b"/>
                                <a:pathLst>
                                  <a:path w="2234" h="2234">
                                    <a:moveTo>
                                      <a:pt x="5" y="2234"/>
                                    </a:moveTo>
                                    <a:lnTo>
                                      <a:pt x="0" y="2229"/>
                                    </a:lnTo>
                                    <a:lnTo>
                                      <a:pt x="2229" y="0"/>
                                    </a:lnTo>
                                    <a:lnTo>
                                      <a:pt x="2234" y="5"/>
                                    </a:lnTo>
                                    <a:lnTo>
                                      <a:pt x="5" y="2234"/>
                                    </a:lnTo>
                                    <a:close/>
                                  </a:path>
                                </a:pathLst>
                              </a:custGeom>
                              <a:solidFill>
                                <a:schemeClr val="tx2">
                                  <a:lumMod val="60000"/>
                                  <a:lumOff val="40000"/>
                                </a:schemeClr>
                              </a:solidFill>
                              <a:ln>
                                <a:noFill/>
                              </a:ln>
                            </wps:spPr>
                            <wps:style>
                              <a:lnRef idx="0">
                                <a:scrgbClr r="0" g="0" b="0"/>
                              </a:lnRef>
                              <a:fillRef idx="0">
                                <a:scrgbClr r="0" g="0" b="0"/>
                              </a:fillRef>
                              <a:effectRef idx="0">
                                <a:scrgbClr r="0" g="0" b="0"/>
                              </a:effectRef>
                              <a:fontRef idx="minor"/>
                            </wps:style>
                            <wps:bodyPr/>
                          </wps:wsp>
                          <wps:wsp>
                            <wps:cNvPr id="5" name="Forma libre: forma 5"/>
                            <wps:cNvSpPr/>
                            <wps:spPr>
                              <a:xfrm>
                                <a:off x="1068120" y="138960"/>
                                <a:ext cx="4426560" cy="4424760"/>
                              </a:xfrm>
                              <a:custGeom>
                                <a:avLst/>
                                <a:gdLst/>
                                <a:ahLst/>
                                <a:cxnLst/>
                                <a:rect l="l" t="t" r="r" b="b"/>
                                <a:pathLst>
                                  <a:path w="2197" h="2197">
                                    <a:moveTo>
                                      <a:pt x="9" y="2197"/>
                                    </a:moveTo>
                                    <a:lnTo>
                                      <a:pt x="0" y="2193"/>
                                    </a:lnTo>
                                    <a:lnTo>
                                      <a:pt x="2188" y="0"/>
                                    </a:lnTo>
                                    <a:lnTo>
                                      <a:pt x="2197" y="10"/>
                                    </a:lnTo>
                                    <a:lnTo>
                                      <a:pt x="9" y="2197"/>
                                    </a:lnTo>
                                    <a:close/>
                                  </a:path>
                                </a:pathLst>
                              </a:custGeom>
                              <a:solidFill>
                                <a:schemeClr val="tx2">
                                  <a:lumMod val="60000"/>
                                  <a:lumOff val="40000"/>
                                </a:schemeClr>
                              </a:solidFill>
                              <a:ln>
                                <a:noFill/>
                              </a:ln>
                            </wps:spPr>
                            <wps:style>
                              <a:lnRef idx="0">
                                <a:scrgbClr r="0" g="0" b="0"/>
                              </a:lnRef>
                              <a:fillRef idx="0">
                                <a:scrgbClr r="0" g="0" b="0"/>
                              </a:fillRef>
                              <a:effectRef idx="0">
                                <a:scrgbClr r="0" g="0" b="0"/>
                              </a:effectRef>
                              <a:fontRef idx="minor"/>
                            </wps:style>
                            <wps:bodyPr/>
                          </wps:wsp>
                          <wps:wsp>
                            <wps:cNvPr id="6" name="Forma libre: forma 6"/>
                            <wps:cNvSpPr/>
                            <wps:spPr>
                              <a:xfrm>
                                <a:off x="1544400" y="632520"/>
                                <a:ext cx="3950280" cy="3959280"/>
                              </a:xfrm>
                              <a:custGeom>
                                <a:avLst/>
                                <a:gdLst/>
                                <a:ahLst/>
                                <a:cxnLst/>
                                <a:rect l="l" t="t" r="r" b="b"/>
                                <a:pathLst>
                                  <a:path w="1961" h="1966">
                                    <a:moveTo>
                                      <a:pt x="9" y="1966"/>
                                    </a:moveTo>
                                    <a:lnTo>
                                      <a:pt x="0" y="1957"/>
                                    </a:lnTo>
                                    <a:lnTo>
                                      <a:pt x="1952" y="0"/>
                                    </a:lnTo>
                                    <a:lnTo>
                                      <a:pt x="1961" y="9"/>
                                    </a:lnTo>
                                    <a:lnTo>
                                      <a:pt x="9" y="1966"/>
                                    </a:lnTo>
                                    <a:close/>
                                  </a:path>
                                </a:pathLst>
                              </a:custGeom>
                              <a:solidFill>
                                <a:schemeClr val="tx2">
                                  <a:lumMod val="60000"/>
                                  <a:lumOff val="40000"/>
                                </a:schemeClr>
                              </a:solidFill>
                              <a:ln>
                                <a:noFill/>
                              </a:ln>
                            </wps:spPr>
                            <wps:style>
                              <a:lnRef idx="0">
                                <a:scrgbClr r="0" g="0" b="0"/>
                              </a:lnRef>
                              <a:fillRef idx="0">
                                <a:scrgbClr r="0" g="0" b="0"/>
                              </a:fillRef>
                              <a:effectRef idx="0">
                                <a:scrgbClr r="0" g="0" b="0"/>
                              </a:effectRef>
                              <a:fontRef idx="minor"/>
                            </wps:style>
                            <wps:bodyPr/>
                          </wps:wsp>
                          <wps:wsp>
                            <wps:cNvPr id="7" name="Forma libre: forma 7"/>
                            <wps:cNvSpPr/>
                            <wps:spPr>
                              <a:xfrm>
                                <a:off x="0" y="195120"/>
                                <a:ext cx="5494680" cy="5502240"/>
                              </a:xfrm>
                              <a:custGeom>
                                <a:avLst/>
                                <a:gdLst/>
                                <a:ahLst/>
                                <a:cxnLst/>
                                <a:rect l="l" t="t" r="r" b="b"/>
                                <a:pathLst>
                                  <a:path w="2727" h="2732">
                                    <a:moveTo>
                                      <a:pt x="0" y="2732"/>
                                    </a:moveTo>
                                    <a:lnTo>
                                      <a:pt x="0" y="2728"/>
                                    </a:lnTo>
                                    <a:lnTo>
                                      <a:pt x="2722" y="0"/>
                                    </a:lnTo>
                                    <a:lnTo>
                                      <a:pt x="2727" y="5"/>
                                    </a:lnTo>
                                    <a:lnTo>
                                      <a:pt x="0" y="2732"/>
                                    </a:lnTo>
                                    <a:close/>
                                  </a:path>
                                </a:pathLst>
                              </a:custGeom>
                              <a:solidFill>
                                <a:schemeClr val="tx2">
                                  <a:lumMod val="60000"/>
                                  <a:lumOff val="40000"/>
                                </a:schemeClr>
                              </a:solidFill>
                              <a:ln>
                                <a:noFill/>
                              </a:ln>
                            </wps:spPr>
                            <wps:style>
                              <a:lnRef idx="0">
                                <a:scrgbClr r="0" g="0" b="0"/>
                              </a:lnRef>
                              <a:fillRef idx="0">
                                <a:scrgbClr r="0" g="0" b="0"/>
                              </a:fillRef>
                              <a:effectRef idx="0">
                                <a:scrgbClr r="0" g="0" b="0"/>
                              </a:effectRef>
                              <a:fontRef idx="minor"/>
                            </wps:style>
                            <wps:bodyPr/>
                          </wps:wsp>
                        </wpg:wgp>
                      </a:graphicData>
                    </a:graphic>
                    <wp14:sizeRelH relativeFrom="page">
                      <wp14:pctWidth>71000</wp14:pctWidth>
                    </wp14:sizeRelH>
                    <wp14:sizeRelV relativeFrom="page">
                      <wp14:pctHeight>57000</wp14:pctHeight>
                    </wp14:sizeRelV>
                  </wp:anchor>
                </w:drawing>
              </mc:Choice>
              <mc:Fallback>
                <w:pict>
                  <v:group id="shape_0" alt="Grupo 2" style="position:absolute;margin-left:130.95pt;margin-top:252.55pt;width:432.65pt;height:448.6pt" coordorigin="2619,5051" coordsize="8653,8972"/>
                </w:pict>
              </mc:Fallback>
            </mc:AlternateContent>
          </w:r>
        </w:p>
        <w:p w14:paraId="4D171816" w14:textId="77777777" w:rsidR="007A0494" w:rsidRDefault="008F5E59">
          <w:r>
            <w:rPr>
              <w:noProof/>
            </w:rPr>
            <mc:AlternateContent>
              <mc:Choice Requires="wps">
                <w:drawing>
                  <wp:anchor distT="0" distB="0" distL="114300" distR="114300" simplePos="0" relativeHeight="2" behindDoc="0" locked="0" layoutInCell="1" allowOverlap="1" wp14:anchorId="59ABC679" wp14:editId="2DE9E394">
                    <wp:simplePos x="0" y="0"/>
                    <wp:positionH relativeFrom="margin">
                      <wp:align>center</wp:align>
                    </wp:positionH>
                    <wp:positionV relativeFrom="margin">
                      <wp:align>bottom</wp:align>
                    </wp:positionV>
                    <wp:extent cx="5941060" cy="531495"/>
                    <wp:effectExtent l="0" t="0" r="7620" b="6985"/>
                    <wp:wrapNone/>
                    <wp:docPr id="8" name="Cuadro de texto 69"/>
                    <wp:cNvGraphicFramePr/>
                    <a:graphic xmlns:a="http://schemas.openxmlformats.org/drawingml/2006/main">
                      <a:graphicData uri="http://schemas.microsoft.com/office/word/2010/wordprocessingShape">
                        <wps:wsp>
                          <wps:cNvSpPr/>
                          <wps:spPr>
                            <a:xfrm>
                              <a:off x="0" y="0"/>
                              <a:ext cx="5940360" cy="5310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E77F27D" w14:textId="77777777" w:rsidR="007A0494" w:rsidRDefault="008F5E59">
                                <w:pPr>
                                  <w:pStyle w:val="Sinespaciado"/>
                                  <w:jc w:val="right"/>
                                  <w:rPr>
                                    <w:color w:val="4472C4" w:themeColor="accent1"/>
                                    <w:sz w:val="36"/>
                                    <w:szCs w:val="36"/>
                                  </w:rPr>
                                </w:pPr>
                                <w:r>
                                  <w:rPr>
                                    <w:color w:val="4472C4" w:themeColor="accent1"/>
                                    <w:sz w:val="36"/>
                                    <w:szCs w:val="36"/>
                                  </w:rPr>
                                  <w:t>Curso 2018/2019</w:t>
                                </w:r>
                              </w:p>
                              <w:p w14:paraId="0A9E84A6" w14:textId="77777777" w:rsidR="007A0494" w:rsidRDefault="008F5E59">
                                <w:pPr>
                                  <w:pStyle w:val="Sinespaciado"/>
                                  <w:jc w:val="right"/>
                                </w:pPr>
                                <w:r>
                                  <w:rPr>
                                    <w:color w:val="4472C4" w:themeColor="accent1"/>
                                    <w:sz w:val="36"/>
                                    <w:szCs w:val="36"/>
                                  </w:rPr>
                                  <w:t>Grupo 2.1</w:t>
                                </w:r>
                              </w:p>
                            </w:txbxContent>
                          </wps:txbx>
                          <wps:bodyPr lIns="0" tIns="0" rIns="0" bIns="0" anchor="b">
                            <a:prstTxWarp prst="textNoShape">
                              <a:avLst/>
                            </a:prstTxWarp>
                            <a:spAutoFit/>
                          </wps:bodyPr>
                        </wps:wsp>
                      </a:graphicData>
                    </a:graphic>
                    <wp14:sizeRelH relativeFrom="page">
                      <wp14:pctWidth>77000</wp14:pctWidth>
                    </wp14:sizeRelH>
                  </wp:anchor>
                </w:drawing>
              </mc:Choice>
              <mc:Fallback>
                <w:pict>
                  <v:rect w14:anchorId="59ABC679" id="Cuadro de texto 69" o:spid="_x0000_s1026" style="position:absolute;margin-left:0;margin-top:0;width:467.8pt;height:41.85pt;z-index:2;visibility:visible;mso-wrap-style:square;mso-width-percent:770;mso-wrap-distance-left:9pt;mso-wrap-distance-top:0;mso-wrap-distance-right:9pt;mso-wrap-distance-bottom:0;mso-position-horizontal:center;mso-position-horizontal-relative:margin;mso-position-vertical:bottom;mso-position-vertical-relative:margin;mso-width-percent:770;mso-width-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" filled="f" stroked="f" strokeweight=".18mm">
                    <v:textbox style="mso-fit-shape-to-text:t" inset="0,0,0,0">
                      <w:txbxContent>
                        <w:p w14:paraId="6E77F27D" w14:textId="77777777" w:rsidR="007A0494" w:rsidRDefault="008F5E59">
                          <w:pPr>
                            <w:pStyle w:val="Sinespaciado"/>
                            <w:jc w:val="right"/>
                            <w:rPr>
                              <w:color w:val="4472C4" w:themeColor="accent1"/>
                              <w:sz w:val="36"/>
                              <w:szCs w:val="36"/>
                            </w:rPr>
                          </w:pPr>
                          <w:r>
                            <w:rPr>
                              <w:color w:val="4472C4" w:themeColor="accent1"/>
                              <w:sz w:val="36"/>
                              <w:szCs w:val="36"/>
                            </w:rPr>
                            <w:t>Curso 2018/2019</w:t>
                          </w:r>
                        </w:p>
                        <w:p w14:paraId="0A9E84A6" w14:textId="77777777" w:rsidR="007A0494" w:rsidRDefault="008F5E59">
                          <w:pPr>
                            <w:pStyle w:val="Sinespaciado"/>
                            <w:jc w:val="right"/>
                          </w:pPr>
                          <w:r>
                            <w:rPr>
                              <w:color w:val="4472C4" w:themeColor="accent1"/>
                              <w:sz w:val="36"/>
                              <w:szCs w:val="36"/>
                            </w:rPr>
                            <w:t>Grupo 2.1</w:t>
                          </w:r>
                        </w:p>
                      </w:txbxContent>
                    </v:textbox>
                    <w10:wrap anchorx="margin" anchory="margin"/>
                  </v:rect>
                </w:pict>
              </mc:Fallback>
            </mc:AlternateContent>
          </w:r>
          <w:r>
            <w:rPr>
              <w:noProof/>
            </w:rPr>
            <mc:AlternateContent>
              <mc:Choice Requires="wps">
                <w:drawing>
                  <wp:anchor distT="0" distB="0" distL="114300" distR="114300" simplePos="0" relativeHeight="4" behindDoc="0" locked="0" layoutInCell="1" allowOverlap="1" wp14:anchorId="00CC7385" wp14:editId="3E78651F">
                    <wp:simplePos x="0" y="0"/>
                    <wp:positionH relativeFrom="margin">
                      <wp:posOffset>-191770</wp:posOffset>
                    </wp:positionH>
                    <wp:positionV relativeFrom="margin">
                      <wp:posOffset>1266825</wp:posOffset>
                    </wp:positionV>
                    <wp:extent cx="5941060" cy="2042160"/>
                    <wp:effectExtent l="0" t="0" r="0" b="0"/>
                    <wp:wrapNone/>
                    <wp:docPr id="9" name="Cuadro de texto 62"/>
                    <wp:cNvGraphicFramePr/>
                    <a:graphic xmlns:a="http://schemas.openxmlformats.org/drawingml/2006/main">
                      <a:graphicData uri="http://schemas.microsoft.com/office/word/2010/wordprocessingShape">
                        <wps:wsp>
                          <wps:cNvSpPr/>
                          <wps:spPr>
                            <a:xfrm>
                              <a:off x="0" y="0"/>
                              <a:ext cx="5940360" cy="20415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4C95E1F" w14:textId="3592CB02" w:rsidR="007A0494" w:rsidRDefault="008F5E59">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Memoria práctica </w:t>
                                </w:r>
                                <w:r w:rsidR="007B3A57">
                                  <w:rPr>
                                    <w:rFonts w:asciiTheme="majorHAnsi" w:eastAsiaTheme="majorEastAsia" w:hAnsiTheme="majorHAnsi" w:cstheme="majorBidi"/>
                                    <w:caps/>
                                    <w:color w:val="8496B0" w:themeColor="text2" w:themeTint="99"/>
                                    <w:sz w:val="64"/>
                                    <w:szCs w:val="64"/>
                                  </w:rPr>
                                  <w:t>3</w:t>
                                </w:r>
                              </w:p>
                              <w:p w14:paraId="1C2CB07E" w14:textId="77777777" w:rsidR="007A0494" w:rsidRDefault="008F5E59">
                                <w:pPr>
                                  <w:pStyle w:val="Sinespaciado"/>
                                  <w:spacing w:before="120" w:after="160"/>
                                  <w:rPr>
                                    <w:color w:val="4472C4" w:themeColor="accent1"/>
                                    <w:sz w:val="36"/>
                                    <w:szCs w:val="36"/>
                                  </w:rPr>
                                </w:pPr>
                                <w:r>
                                  <w:rPr>
                                    <w:color w:val="4472C4" w:themeColor="accent1"/>
                                    <w:sz w:val="36"/>
                                    <w:szCs w:val="36"/>
                                  </w:rPr>
                                  <w:t>Arquitectura y Organización de Computadores</w:t>
                                </w:r>
                              </w:p>
                              <w:p w14:paraId="797B9475" w14:textId="77777777" w:rsidR="007A0494" w:rsidRDefault="007A0494">
                                <w:pPr>
                                  <w:pStyle w:val="Sinespaciado"/>
                                  <w:spacing w:before="120" w:after="160"/>
                                  <w:rPr>
                                    <w:color w:val="4472C4" w:themeColor="accent1"/>
                                    <w:sz w:val="36"/>
                                    <w:szCs w:val="36"/>
                                  </w:rPr>
                                </w:pPr>
                              </w:p>
                              <w:p w14:paraId="14FB3FAC" w14:textId="77777777" w:rsidR="007A0494" w:rsidRDefault="008F5E59">
                                <w:pPr>
                                  <w:pStyle w:val="Sinespaciado"/>
                                  <w:spacing w:before="120" w:after="160"/>
                                  <w:rPr>
                                    <w:color w:val="767171" w:themeColor="background2" w:themeShade="80"/>
                                    <w:sz w:val="32"/>
                                    <w:szCs w:val="36"/>
                                  </w:rPr>
                                </w:pPr>
                                <w:r>
                                  <w:rPr>
                                    <w:color w:val="767171" w:themeColor="background2" w:themeShade="80"/>
                                    <w:sz w:val="32"/>
                                    <w:szCs w:val="36"/>
                                  </w:rPr>
                                  <w:t>Por Eduardo González Sevilla y</w:t>
                                </w:r>
                              </w:p>
                              <w:p w14:paraId="05C66402" w14:textId="77777777" w:rsidR="007A0494" w:rsidRDefault="008F5E59">
                                <w:pPr>
                                  <w:pStyle w:val="Sinespaciado"/>
                                  <w:spacing w:before="120" w:after="160"/>
                                </w:pPr>
                                <w:r>
                                  <w:rPr>
                                    <w:color w:val="767171" w:themeColor="background2" w:themeShade="80"/>
                                    <w:sz w:val="32"/>
                                    <w:szCs w:val="36"/>
                                  </w:rPr>
                                  <w:t>José Antonio Mazón San Bartolomé</w:t>
                                </w:r>
                              </w:p>
                            </w:txbxContent>
                          </wps:txbx>
                          <wps:bodyPr>
                            <a:prstTxWarp prst="textNoShape">
                              <a:avLst/>
                            </a:prstTxWarp>
                            <a:spAutoFit/>
                          </wps:bodyPr>
                        </wps:wsp>
                      </a:graphicData>
                    </a:graphic>
                    <wp14:sizeRelH relativeFrom="page">
                      <wp14:pctWidth>77000</wp14:pctWidth>
                    </wp14:sizeRelH>
                  </wp:anchor>
                </w:drawing>
              </mc:Choice>
              <mc:Fallback>
                <w:pict>
                  <v:rect w14:anchorId="00CC7385" id="Cuadro de texto 62" o:spid="_x0000_s1027" style="position:absolute;margin-left:-15.1pt;margin-top:99.75pt;width:467.8pt;height:160.8pt;z-index:4;visibility:visible;mso-wrap-style:square;mso-width-percent:770;mso-wrap-distance-left:9pt;mso-wrap-distance-top:0;mso-wrap-distance-right:9pt;mso-wrap-distance-bottom:0;mso-position-horizontal:absolute;mso-position-horizontal-relative:margin;mso-position-vertical:absolute;mso-position-vertical-relative:margin;mso-width-percent:77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" filled="f" stroked="f" strokeweight=".18mm">
                    <v:textbox style="mso-fit-shape-to-text:t">
                      <w:txbxContent>
                        <w:p w14:paraId="64C95E1F" w14:textId="3592CB02" w:rsidR="007A0494" w:rsidRDefault="008F5E59">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Memoria práctica </w:t>
                          </w:r>
                          <w:r w:rsidR="007B3A57">
                            <w:rPr>
                              <w:rFonts w:asciiTheme="majorHAnsi" w:eastAsiaTheme="majorEastAsia" w:hAnsiTheme="majorHAnsi" w:cstheme="majorBidi"/>
                              <w:caps/>
                              <w:color w:val="8496B0" w:themeColor="text2" w:themeTint="99"/>
                              <w:sz w:val="64"/>
                              <w:szCs w:val="64"/>
                            </w:rPr>
                            <w:t>3</w:t>
                          </w:r>
                        </w:p>
                        <w:p w14:paraId="1C2CB07E" w14:textId="77777777" w:rsidR="007A0494" w:rsidRDefault="008F5E59">
                          <w:pPr>
                            <w:pStyle w:val="Sinespaciado"/>
                            <w:spacing w:before="120" w:after="160"/>
                            <w:rPr>
                              <w:color w:val="4472C4" w:themeColor="accent1"/>
                              <w:sz w:val="36"/>
                              <w:szCs w:val="36"/>
                            </w:rPr>
                          </w:pPr>
                          <w:r>
                            <w:rPr>
                              <w:color w:val="4472C4" w:themeColor="accent1"/>
                              <w:sz w:val="36"/>
                              <w:szCs w:val="36"/>
                            </w:rPr>
                            <w:t>Arquitectura y Organización de Computadores</w:t>
                          </w:r>
                        </w:p>
                        <w:p w14:paraId="797B9475" w14:textId="77777777" w:rsidR="007A0494" w:rsidRDefault="007A0494">
                          <w:pPr>
                            <w:pStyle w:val="Sinespaciado"/>
                            <w:spacing w:before="120" w:after="160"/>
                            <w:rPr>
                              <w:color w:val="4472C4" w:themeColor="accent1"/>
                              <w:sz w:val="36"/>
                              <w:szCs w:val="36"/>
                            </w:rPr>
                          </w:pPr>
                        </w:p>
                        <w:p w14:paraId="14FB3FAC" w14:textId="77777777" w:rsidR="007A0494" w:rsidRDefault="008F5E59">
                          <w:pPr>
                            <w:pStyle w:val="Sinespaciado"/>
                            <w:spacing w:before="120" w:after="160"/>
                            <w:rPr>
                              <w:color w:val="767171" w:themeColor="background2" w:themeShade="80"/>
                              <w:sz w:val="32"/>
                              <w:szCs w:val="36"/>
                            </w:rPr>
                          </w:pPr>
                          <w:r>
                            <w:rPr>
                              <w:color w:val="767171" w:themeColor="background2" w:themeShade="80"/>
                              <w:sz w:val="32"/>
                              <w:szCs w:val="36"/>
                            </w:rPr>
                            <w:t>Por Eduardo González Sevilla y</w:t>
                          </w:r>
                        </w:p>
                        <w:p w14:paraId="05C66402" w14:textId="77777777" w:rsidR="007A0494" w:rsidRDefault="008F5E59">
                          <w:pPr>
                            <w:pStyle w:val="Sinespaciado"/>
                            <w:spacing w:before="120" w:after="160"/>
                          </w:pPr>
                          <w:r>
                            <w:rPr>
                              <w:color w:val="767171" w:themeColor="background2" w:themeShade="80"/>
                              <w:sz w:val="32"/>
                              <w:szCs w:val="36"/>
                            </w:rPr>
                            <w:t>José Antonio Mazón San Bartolomé</w:t>
                          </w:r>
                        </w:p>
                      </w:txbxContent>
                    </v:textbox>
                    <w10:wrap anchorx="margin" anchory="margin"/>
                  </v:rect>
                </w:pict>
              </mc:Fallback>
            </mc:AlternateContent>
          </w:r>
          <w:r>
            <w:br w:type="page"/>
          </w:r>
        </w:p>
        <w:bookmarkStart w:id="0" w:name="_Toc532834123" w:displacedByCustomXml="next"/>
        <w:sdt>
          <w:sdtPr>
            <w:id w:val="-1355809292"/>
            <w:docPartObj>
              <w:docPartGallery w:val="Table of Contents"/>
              <w:docPartUnique/>
            </w:docPartObj>
          </w:sdtPr>
          <w:sdtEndPr>
            <w:rPr>
              <w:rFonts w:asciiTheme="minorHAnsi" w:eastAsiaTheme="minorHAnsi" w:hAnsiTheme="minorHAnsi" w:cstheme="minorBidi"/>
              <w:b/>
              <w:bCs/>
              <w:color w:val="auto"/>
              <w:sz w:val="22"/>
              <w:szCs w:val="22"/>
            </w:rPr>
          </w:sdtEndPr>
          <w:sdtContent>
            <w:bookmarkEnd w:id="0" w:displacedByCustomXml="prev"/>
            <w:p w14:paraId="3D28538A" w14:textId="772DFD0C" w:rsidR="00040D0D" w:rsidRPr="00040D0D" w:rsidRDefault="00040D0D" w:rsidP="00040D0D">
              <w:pPr>
                <w:pStyle w:val="Ttulo1"/>
                <w:rPr>
                  <w:rFonts w:ascii="Segoe UI" w:hAnsi="Segoe UI" w:cs="Segoe UI"/>
                  <w:b/>
                  <w:sz w:val="40"/>
                </w:rPr>
              </w:pPr>
              <w:r w:rsidRPr="00040D0D">
                <w:rPr>
                  <w:rFonts w:ascii="Segoe UI" w:hAnsi="Segoe UI" w:cs="Segoe UI"/>
                  <w:b/>
                  <w:sz w:val="40"/>
                </w:rPr>
                <w:t>ÍNDICE</w:t>
              </w:r>
            </w:p>
            <w:p w14:paraId="3A51AE4B" w14:textId="77777777" w:rsidR="00040D0D" w:rsidRPr="00040D0D" w:rsidRDefault="00040D0D" w:rsidP="00040D0D"/>
            <w:p w14:paraId="5E2E6869" w14:textId="43EA4827" w:rsidR="00040D0D" w:rsidRDefault="00040D0D">
              <w:pPr>
                <w:pStyle w:val="TDC1"/>
                <w:rPr>
                  <w:rFonts w:asciiTheme="minorHAnsi" w:eastAsiaTheme="minorEastAsia" w:hAnsiTheme="minorHAnsi" w:cstheme="minorBidi"/>
                  <w:b w:val="0"/>
                  <w:noProof/>
                  <w:color w:val="auto"/>
                  <w:lang w:eastAsia="es-ES"/>
                </w:rPr>
              </w:pPr>
              <w:r>
                <w:rPr>
                  <w:bCs/>
                </w:rPr>
                <w:fldChar w:fldCharType="begin"/>
              </w:r>
              <w:r>
                <w:rPr>
                  <w:bCs/>
                </w:rPr>
                <w:instrText xml:space="preserve"> TOC \o "1-3" \h \z \u </w:instrText>
              </w:r>
              <w:r>
                <w:rPr>
                  <w:bCs/>
                </w:rPr>
                <w:fldChar w:fldCharType="separate"/>
              </w:r>
              <w:hyperlink w:anchor="_Toc532834124" w:history="1">
                <w:r w:rsidRPr="003C1965">
                  <w:rPr>
                    <w:rStyle w:val="Hipervnculo"/>
                    <w:noProof/>
                  </w:rPr>
                  <w:t>BLOQUE I</w:t>
                </w:r>
                <w:r>
                  <w:rPr>
                    <w:noProof/>
                    <w:webHidden/>
                  </w:rPr>
                  <w:tab/>
                </w:r>
                <w:r>
                  <w:rPr>
                    <w:noProof/>
                    <w:webHidden/>
                  </w:rPr>
                  <w:fldChar w:fldCharType="begin"/>
                </w:r>
                <w:r>
                  <w:rPr>
                    <w:noProof/>
                    <w:webHidden/>
                  </w:rPr>
                  <w:instrText xml:space="preserve"> PAGEREF _Toc532834124 \h </w:instrText>
                </w:r>
                <w:r>
                  <w:rPr>
                    <w:noProof/>
                    <w:webHidden/>
                  </w:rPr>
                </w:r>
                <w:r>
                  <w:rPr>
                    <w:noProof/>
                    <w:webHidden/>
                  </w:rPr>
                  <w:fldChar w:fldCharType="separate"/>
                </w:r>
                <w:r w:rsidR="00BB55E6">
                  <w:rPr>
                    <w:noProof/>
                    <w:webHidden/>
                  </w:rPr>
                  <w:t>2</w:t>
                </w:r>
                <w:r>
                  <w:rPr>
                    <w:noProof/>
                    <w:webHidden/>
                  </w:rPr>
                  <w:fldChar w:fldCharType="end"/>
                </w:r>
              </w:hyperlink>
            </w:p>
            <w:p w14:paraId="356859F0" w14:textId="686FF1DB" w:rsidR="00040D0D" w:rsidRDefault="00040D0D">
              <w:pPr>
                <w:pStyle w:val="TDC2"/>
                <w:rPr>
                  <w:rFonts w:eastAsiaTheme="minorEastAsia"/>
                  <w:noProof/>
                  <w:color w:val="auto"/>
                  <w:lang w:eastAsia="es-ES"/>
                </w:rPr>
              </w:pPr>
              <w:hyperlink w:anchor="_Toc532834125" w:history="1">
                <w:r w:rsidRPr="003C1965">
                  <w:rPr>
                    <w:rStyle w:val="Hipervnculo"/>
                    <w:noProof/>
                  </w:rPr>
                  <w:t>1.</w:t>
                </w:r>
                <w:r>
                  <w:rPr>
                    <w:noProof/>
                    <w:webHidden/>
                  </w:rPr>
                  <w:tab/>
                </w:r>
                <w:r>
                  <w:rPr>
                    <w:noProof/>
                    <w:webHidden/>
                  </w:rPr>
                  <w:fldChar w:fldCharType="begin"/>
                </w:r>
                <w:r>
                  <w:rPr>
                    <w:noProof/>
                    <w:webHidden/>
                  </w:rPr>
                  <w:instrText xml:space="preserve"> PAGEREF _Toc532834125 \h </w:instrText>
                </w:r>
                <w:r>
                  <w:rPr>
                    <w:noProof/>
                    <w:webHidden/>
                  </w:rPr>
                </w:r>
                <w:r>
                  <w:rPr>
                    <w:noProof/>
                    <w:webHidden/>
                  </w:rPr>
                  <w:fldChar w:fldCharType="separate"/>
                </w:r>
                <w:r w:rsidR="00BB55E6">
                  <w:rPr>
                    <w:noProof/>
                    <w:webHidden/>
                  </w:rPr>
                  <w:t>2</w:t>
                </w:r>
                <w:r>
                  <w:rPr>
                    <w:noProof/>
                    <w:webHidden/>
                  </w:rPr>
                  <w:fldChar w:fldCharType="end"/>
                </w:r>
              </w:hyperlink>
            </w:p>
            <w:p w14:paraId="7F4F2533" w14:textId="38FA0F4B" w:rsidR="00040D0D" w:rsidRDefault="00040D0D">
              <w:pPr>
                <w:pStyle w:val="TDC2"/>
                <w:rPr>
                  <w:rFonts w:eastAsiaTheme="minorEastAsia"/>
                  <w:noProof/>
                  <w:color w:val="auto"/>
                  <w:lang w:eastAsia="es-ES"/>
                </w:rPr>
              </w:pPr>
              <w:hyperlink w:anchor="_Toc532834126" w:history="1">
                <w:r w:rsidRPr="003C1965">
                  <w:rPr>
                    <w:rStyle w:val="Hipervnculo"/>
                    <w:noProof/>
                  </w:rPr>
                  <w:t>2.</w:t>
                </w:r>
                <w:r>
                  <w:rPr>
                    <w:noProof/>
                    <w:webHidden/>
                  </w:rPr>
                  <w:tab/>
                </w:r>
                <w:r>
                  <w:rPr>
                    <w:noProof/>
                    <w:webHidden/>
                  </w:rPr>
                  <w:fldChar w:fldCharType="begin"/>
                </w:r>
                <w:r>
                  <w:rPr>
                    <w:noProof/>
                    <w:webHidden/>
                  </w:rPr>
                  <w:instrText xml:space="preserve"> PAGEREF _Toc532834126 \h </w:instrText>
                </w:r>
                <w:r>
                  <w:rPr>
                    <w:noProof/>
                    <w:webHidden/>
                  </w:rPr>
                </w:r>
                <w:r>
                  <w:rPr>
                    <w:noProof/>
                    <w:webHidden/>
                  </w:rPr>
                  <w:fldChar w:fldCharType="separate"/>
                </w:r>
                <w:r w:rsidR="00BB55E6">
                  <w:rPr>
                    <w:noProof/>
                    <w:webHidden/>
                  </w:rPr>
                  <w:t>2</w:t>
                </w:r>
                <w:r>
                  <w:rPr>
                    <w:noProof/>
                    <w:webHidden/>
                  </w:rPr>
                  <w:fldChar w:fldCharType="end"/>
                </w:r>
              </w:hyperlink>
            </w:p>
            <w:p w14:paraId="1A530DA4" w14:textId="0E13DD27" w:rsidR="00040D0D" w:rsidRDefault="00040D0D">
              <w:pPr>
                <w:pStyle w:val="TDC2"/>
                <w:rPr>
                  <w:rFonts w:eastAsiaTheme="minorEastAsia"/>
                  <w:noProof/>
                  <w:color w:val="auto"/>
                  <w:lang w:eastAsia="es-ES"/>
                </w:rPr>
              </w:pPr>
              <w:hyperlink w:anchor="_Toc532834127" w:history="1">
                <w:r w:rsidRPr="003C1965">
                  <w:rPr>
                    <w:rStyle w:val="Hipervnculo"/>
                    <w:noProof/>
                  </w:rPr>
                  <w:t>3.</w:t>
                </w:r>
                <w:r>
                  <w:rPr>
                    <w:noProof/>
                    <w:webHidden/>
                  </w:rPr>
                  <w:tab/>
                </w:r>
                <w:r>
                  <w:rPr>
                    <w:noProof/>
                    <w:webHidden/>
                  </w:rPr>
                  <w:fldChar w:fldCharType="begin"/>
                </w:r>
                <w:r>
                  <w:rPr>
                    <w:noProof/>
                    <w:webHidden/>
                  </w:rPr>
                  <w:instrText xml:space="preserve"> PAGEREF _Toc532834127 \h </w:instrText>
                </w:r>
                <w:r>
                  <w:rPr>
                    <w:noProof/>
                    <w:webHidden/>
                  </w:rPr>
                </w:r>
                <w:r>
                  <w:rPr>
                    <w:noProof/>
                    <w:webHidden/>
                  </w:rPr>
                  <w:fldChar w:fldCharType="separate"/>
                </w:r>
                <w:r w:rsidR="00BB55E6">
                  <w:rPr>
                    <w:noProof/>
                    <w:webHidden/>
                  </w:rPr>
                  <w:t>3</w:t>
                </w:r>
                <w:r>
                  <w:rPr>
                    <w:noProof/>
                    <w:webHidden/>
                  </w:rPr>
                  <w:fldChar w:fldCharType="end"/>
                </w:r>
              </w:hyperlink>
            </w:p>
            <w:p w14:paraId="7F3F06A5" w14:textId="4F0E6F8A" w:rsidR="00040D0D" w:rsidRDefault="00040D0D">
              <w:pPr>
                <w:pStyle w:val="TDC1"/>
                <w:rPr>
                  <w:rFonts w:asciiTheme="minorHAnsi" w:eastAsiaTheme="minorEastAsia" w:hAnsiTheme="minorHAnsi" w:cstheme="minorBidi"/>
                  <w:b w:val="0"/>
                  <w:noProof/>
                  <w:color w:val="auto"/>
                  <w:lang w:eastAsia="es-ES"/>
                </w:rPr>
              </w:pPr>
              <w:hyperlink w:anchor="_Toc532834128" w:history="1">
                <w:r w:rsidRPr="003C1965">
                  <w:rPr>
                    <w:rStyle w:val="Hipervnculo"/>
                    <w:noProof/>
                  </w:rPr>
                  <w:t>BLOQUE II</w:t>
                </w:r>
                <w:r>
                  <w:rPr>
                    <w:noProof/>
                    <w:webHidden/>
                  </w:rPr>
                  <w:tab/>
                </w:r>
                <w:r>
                  <w:rPr>
                    <w:noProof/>
                    <w:webHidden/>
                  </w:rPr>
                  <w:fldChar w:fldCharType="begin"/>
                </w:r>
                <w:r>
                  <w:rPr>
                    <w:noProof/>
                    <w:webHidden/>
                  </w:rPr>
                  <w:instrText xml:space="preserve"> PAGEREF _Toc532834128 \h </w:instrText>
                </w:r>
                <w:r>
                  <w:rPr>
                    <w:noProof/>
                    <w:webHidden/>
                  </w:rPr>
                </w:r>
                <w:r>
                  <w:rPr>
                    <w:noProof/>
                    <w:webHidden/>
                  </w:rPr>
                  <w:fldChar w:fldCharType="separate"/>
                </w:r>
                <w:r w:rsidR="00BB55E6">
                  <w:rPr>
                    <w:noProof/>
                    <w:webHidden/>
                  </w:rPr>
                  <w:t>4</w:t>
                </w:r>
                <w:r>
                  <w:rPr>
                    <w:noProof/>
                    <w:webHidden/>
                  </w:rPr>
                  <w:fldChar w:fldCharType="end"/>
                </w:r>
              </w:hyperlink>
            </w:p>
            <w:p w14:paraId="2FEEDF61" w14:textId="7DB1FD1B" w:rsidR="00040D0D" w:rsidRDefault="00040D0D">
              <w:pPr>
                <w:pStyle w:val="TDC2"/>
                <w:rPr>
                  <w:rFonts w:eastAsiaTheme="minorEastAsia"/>
                  <w:noProof/>
                  <w:color w:val="auto"/>
                  <w:lang w:eastAsia="es-ES"/>
                </w:rPr>
              </w:pPr>
              <w:hyperlink w:anchor="_Toc532834129" w:history="1">
                <w:r w:rsidRPr="003C1965">
                  <w:rPr>
                    <w:rStyle w:val="Hipervnculo"/>
                    <w:noProof/>
                  </w:rPr>
                  <w:t>4.</w:t>
                </w:r>
                <w:r>
                  <w:rPr>
                    <w:noProof/>
                    <w:webHidden/>
                  </w:rPr>
                  <w:tab/>
                </w:r>
                <w:r>
                  <w:rPr>
                    <w:noProof/>
                    <w:webHidden/>
                  </w:rPr>
                  <w:fldChar w:fldCharType="begin"/>
                </w:r>
                <w:r>
                  <w:rPr>
                    <w:noProof/>
                    <w:webHidden/>
                  </w:rPr>
                  <w:instrText xml:space="preserve"> PAGEREF _Toc532834129 \h </w:instrText>
                </w:r>
                <w:r>
                  <w:rPr>
                    <w:noProof/>
                    <w:webHidden/>
                  </w:rPr>
                </w:r>
                <w:r>
                  <w:rPr>
                    <w:noProof/>
                    <w:webHidden/>
                  </w:rPr>
                  <w:fldChar w:fldCharType="separate"/>
                </w:r>
                <w:r w:rsidR="00BB55E6">
                  <w:rPr>
                    <w:noProof/>
                    <w:webHidden/>
                  </w:rPr>
                  <w:t>4</w:t>
                </w:r>
                <w:r>
                  <w:rPr>
                    <w:noProof/>
                    <w:webHidden/>
                  </w:rPr>
                  <w:fldChar w:fldCharType="end"/>
                </w:r>
              </w:hyperlink>
            </w:p>
            <w:p w14:paraId="79FC5464" w14:textId="52CBCEA1" w:rsidR="00040D0D" w:rsidRDefault="00040D0D">
              <w:pPr>
                <w:pStyle w:val="TDC2"/>
                <w:rPr>
                  <w:rFonts w:eastAsiaTheme="minorEastAsia"/>
                  <w:noProof/>
                  <w:color w:val="auto"/>
                  <w:lang w:eastAsia="es-ES"/>
                </w:rPr>
              </w:pPr>
              <w:hyperlink w:anchor="_Toc532834130" w:history="1">
                <w:r w:rsidRPr="003C1965">
                  <w:rPr>
                    <w:rStyle w:val="Hipervnculo"/>
                    <w:noProof/>
                  </w:rPr>
                  <w:t>5.</w:t>
                </w:r>
                <w:r>
                  <w:rPr>
                    <w:noProof/>
                    <w:webHidden/>
                  </w:rPr>
                  <w:tab/>
                </w:r>
                <w:r>
                  <w:rPr>
                    <w:noProof/>
                    <w:webHidden/>
                  </w:rPr>
                  <w:fldChar w:fldCharType="begin"/>
                </w:r>
                <w:r>
                  <w:rPr>
                    <w:noProof/>
                    <w:webHidden/>
                  </w:rPr>
                  <w:instrText xml:space="preserve"> PAGEREF _Toc532834130 \h </w:instrText>
                </w:r>
                <w:r>
                  <w:rPr>
                    <w:noProof/>
                    <w:webHidden/>
                  </w:rPr>
                </w:r>
                <w:r>
                  <w:rPr>
                    <w:noProof/>
                    <w:webHidden/>
                  </w:rPr>
                  <w:fldChar w:fldCharType="separate"/>
                </w:r>
                <w:r w:rsidR="00BB55E6">
                  <w:rPr>
                    <w:noProof/>
                    <w:webHidden/>
                  </w:rPr>
                  <w:t>4</w:t>
                </w:r>
                <w:r>
                  <w:rPr>
                    <w:noProof/>
                    <w:webHidden/>
                  </w:rPr>
                  <w:fldChar w:fldCharType="end"/>
                </w:r>
              </w:hyperlink>
            </w:p>
            <w:p w14:paraId="603E7D75" w14:textId="227978C3" w:rsidR="00040D0D" w:rsidRDefault="00040D0D">
              <w:pPr>
                <w:pStyle w:val="TDC2"/>
                <w:rPr>
                  <w:rFonts w:eastAsiaTheme="minorEastAsia"/>
                  <w:noProof/>
                  <w:color w:val="auto"/>
                  <w:lang w:eastAsia="es-ES"/>
                </w:rPr>
              </w:pPr>
              <w:hyperlink w:anchor="_Toc532834131" w:history="1">
                <w:r w:rsidRPr="003C1965">
                  <w:rPr>
                    <w:rStyle w:val="Hipervnculo"/>
                    <w:noProof/>
                  </w:rPr>
                  <w:t>6.</w:t>
                </w:r>
                <w:r>
                  <w:rPr>
                    <w:noProof/>
                    <w:webHidden/>
                  </w:rPr>
                  <w:tab/>
                </w:r>
                <w:r>
                  <w:rPr>
                    <w:noProof/>
                    <w:webHidden/>
                  </w:rPr>
                  <w:fldChar w:fldCharType="begin"/>
                </w:r>
                <w:r>
                  <w:rPr>
                    <w:noProof/>
                    <w:webHidden/>
                  </w:rPr>
                  <w:instrText xml:space="preserve"> PAGEREF _Toc532834131 \h </w:instrText>
                </w:r>
                <w:r>
                  <w:rPr>
                    <w:noProof/>
                    <w:webHidden/>
                  </w:rPr>
                </w:r>
                <w:r>
                  <w:rPr>
                    <w:noProof/>
                    <w:webHidden/>
                  </w:rPr>
                  <w:fldChar w:fldCharType="separate"/>
                </w:r>
                <w:r w:rsidR="00BB55E6">
                  <w:rPr>
                    <w:noProof/>
                    <w:webHidden/>
                  </w:rPr>
                  <w:t>5</w:t>
                </w:r>
                <w:r>
                  <w:rPr>
                    <w:noProof/>
                    <w:webHidden/>
                  </w:rPr>
                  <w:fldChar w:fldCharType="end"/>
                </w:r>
              </w:hyperlink>
            </w:p>
            <w:p w14:paraId="585FD887" w14:textId="7E6BEE61" w:rsidR="00040D0D" w:rsidRDefault="00040D0D">
              <w:pPr>
                <w:pStyle w:val="TDC2"/>
                <w:rPr>
                  <w:rFonts w:eastAsiaTheme="minorEastAsia"/>
                  <w:noProof/>
                  <w:color w:val="auto"/>
                  <w:lang w:eastAsia="es-ES"/>
                </w:rPr>
              </w:pPr>
              <w:hyperlink w:anchor="_Toc532834132" w:history="1">
                <w:r w:rsidRPr="003C1965">
                  <w:rPr>
                    <w:rStyle w:val="Hipervnculo"/>
                    <w:noProof/>
                  </w:rPr>
                  <w:t>7.</w:t>
                </w:r>
                <w:r>
                  <w:rPr>
                    <w:noProof/>
                    <w:webHidden/>
                  </w:rPr>
                  <w:tab/>
                </w:r>
                <w:r>
                  <w:rPr>
                    <w:noProof/>
                    <w:webHidden/>
                  </w:rPr>
                  <w:fldChar w:fldCharType="begin"/>
                </w:r>
                <w:r>
                  <w:rPr>
                    <w:noProof/>
                    <w:webHidden/>
                  </w:rPr>
                  <w:instrText xml:space="preserve"> PAGEREF _Toc532834132 \h </w:instrText>
                </w:r>
                <w:r>
                  <w:rPr>
                    <w:noProof/>
                    <w:webHidden/>
                  </w:rPr>
                </w:r>
                <w:r>
                  <w:rPr>
                    <w:noProof/>
                    <w:webHidden/>
                  </w:rPr>
                  <w:fldChar w:fldCharType="separate"/>
                </w:r>
                <w:r w:rsidR="00BB55E6">
                  <w:rPr>
                    <w:noProof/>
                    <w:webHidden/>
                  </w:rPr>
                  <w:t>7</w:t>
                </w:r>
                <w:r>
                  <w:rPr>
                    <w:noProof/>
                    <w:webHidden/>
                  </w:rPr>
                  <w:fldChar w:fldCharType="end"/>
                </w:r>
              </w:hyperlink>
            </w:p>
            <w:p w14:paraId="7002A9E0" w14:textId="0F2A5551" w:rsidR="00040D0D" w:rsidRDefault="00040D0D">
              <w:pPr>
                <w:pStyle w:val="TDC2"/>
                <w:rPr>
                  <w:rFonts w:eastAsiaTheme="minorEastAsia"/>
                  <w:noProof/>
                  <w:color w:val="auto"/>
                  <w:lang w:eastAsia="es-ES"/>
                </w:rPr>
              </w:pPr>
              <w:hyperlink w:anchor="_Toc532834133" w:history="1">
                <w:r w:rsidRPr="003C1965">
                  <w:rPr>
                    <w:rStyle w:val="Hipervnculo"/>
                    <w:noProof/>
                  </w:rPr>
                  <w:t>8.</w:t>
                </w:r>
                <w:r>
                  <w:rPr>
                    <w:noProof/>
                    <w:webHidden/>
                  </w:rPr>
                  <w:tab/>
                </w:r>
                <w:r>
                  <w:rPr>
                    <w:noProof/>
                    <w:webHidden/>
                  </w:rPr>
                  <w:fldChar w:fldCharType="begin"/>
                </w:r>
                <w:r>
                  <w:rPr>
                    <w:noProof/>
                    <w:webHidden/>
                  </w:rPr>
                  <w:instrText xml:space="preserve"> PAGEREF _Toc532834133 \h </w:instrText>
                </w:r>
                <w:r>
                  <w:rPr>
                    <w:noProof/>
                    <w:webHidden/>
                  </w:rPr>
                </w:r>
                <w:r>
                  <w:rPr>
                    <w:noProof/>
                    <w:webHidden/>
                  </w:rPr>
                  <w:fldChar w:fldCharType="separate"/>
                </w:r>
                <w:r w:rsidR="00BB55E6">
                  <w:rPr>
                    <w:noProof/>
                    <w:webHidden/>
                  </w:rPr>
                  <w:t>8</w:t>
                </w:r>
                <w:r>
                  <w:rPr>
                    <w:noProof/>
                    <w:webHidden/>
                  </w:rPr>
                  <w:fldChar w:fldCharType="end"/>
                </w:r>
              </w:hyperlink>
            </w:p>
            <w:p w14:paraId="313BF9BA" w14:textId="37C30169" w:rsidR="00040D0D" w:rsidRDefault="00040D0D">
              <w:pPr>
                <w:pStyle w:val="TDC2"/>
                <w:rPr>
                  <w:rFonts w:eastAsiaTheme="minorEastAsia"/>
                  <w:noProof/>
                  <w:color w:val="auto"/>
                  <w:lang w:eastAsia="es-ES"/>
                </w:rPr>
              </w:pPr>
              <w:hyperlink w:anchor="_Toc532834134" w:history="1">
                <w:r w:rsidRPr="003C1965">
                  <w:rPr>
                    <w:rStyle w:val="Hipervnculo"/>
                    <w:noProof/>
                  </w:rPr>
                  <w:t>9.</w:t>
                </w:r>
                <w:r>
                  <w:rPr>
                    <w:noProof/>
                    <w:webHidden/>
                  </w:rPr>
                  <w:tab/>
                </w:r>
                <w:r>
                  <w:rPr>
                    <w:noProof/>
                    <w:webHidden/>
                  </w:rPr>
                  <w:fldChar w:fldCharType="begin"/>
                </w:r>
                <w:r>
                  <w:rPr>
                    <w:noProof/>
                    <w:webHidden/>
                  </w:rPr>
                  <w:instrText xml:space="preserve"> PAGEREF _Toc532834134 \h </w:instrText>
                </w:r>
                <w:r>
                  <w:rPr>
                    <w:noProof/>
                    <w:webHidden/>
                  </w:rPr>
                </w:r>
                <w:r>
                  <w:rPr>
                    <w:noProof/>
                    <w:webHidden/>
                  </w:rPr>
                  <w:fldChar w:fldCharType="separate"/>
                </w:r>
                <w:r w:rsidR="00BB55E6">
                  <w:rPr>
                    <w:noProof/>
                    <w:webHidden/>
                  </w:rPr>
                  <w:t>10</w:t>
                </w:r>
                <w:r>
                  <w:rPr>
                    <w:noProof/>
                    <w:webHidden/>
                  </w:rPr>
                  <w:fldChar w:fldCharType="end"/>
                </w:r>
              </w:hyperlink>
            </w:p>
            <w:p w14:paraId="64E81814" w14:textId="2DDF8982" w:rsidR="00040D0D" w:rsidRDefault="00040D0D">
              <w:pPr>
                <w:pStyle w:val="TDC1"/>
                <w:rPr>
                  <w:rFonts w:asciiTheme="minorHAnsi" w:eastAsiaTheme="minorEastAsia" w:hAnsiTheme="minorHAnsi" w:cstheme="minorBidi"/>
                  <w:b w:val="0"/>
                  <w:noProof/>
                  <w:color w:val="auto"/>
                  <w:lang w:eastAsia="es-ES"/>
                </w:rPr>
              </w:pPr>
              <w:hyperlink w:anchor="_Toc532834135" w:history="1">
                <w:r w:rsidRPr="003C1965">
                  <w:rPr>
                    <w:rStyle w:val="Hipervnculo"/>
                    <w:noProof/>
                  </w:rPr>
                  <w:t>BLOQUE III</w:t>
                </w:r>
                <w:r>
                  <w:rPr>
                    <w:noProof/>
                    <w:webHidden/>
                  </w:rPr>
                  <w:tab/>
                </w:r>
                <w:r>
                  <w:rPr>
                    <w:noProof/>
                    <w:webHidden/>
                  </w:rPr>
                  <w:fldChar w:fldCharType="begin"/>
                </w:r>
                <w:r>
                  <w:rPr>
                    <w:noProof/>
                    <w:webHidden/>
                  </w:rPr>
                  <w:instrText xml:space="preserve"> PAGEREF _Toc532834135 \h </w:instrText>
                </w:r>
                <w:r>
                  <w:rPr>
                    <w:noProof/>
                    <w:webHidden/>
                  </w:rPr>
                </w:r>
                <w:r>
                  <w:rPr>
                    <w:noProof/>
                    <w:webHidden/>
                  </w:rPr>
                  <w:fldChar w:fldCharType="separate"/>
                </w:r>
                <w:r w:rsidR="00BB55E6">
                  <w:rPr>
                    <w:noProof/>
                    <w:webHidden/>
                  </w:rPr>
                  <w:t>11</w:t>
                </w:r>
                <w:r>
                  <w:rPr>
                    <w:noProof/>
                    <w:webHidden/>
                  </w:rPr>
                  <w:fldChar w:fldCharType="end"/>
                </w:r>
              </w:hyperlink>
            </w:p>
            <w:p w14:paraId="36F0AA5B" w14:textId="06BD6839" w:rsidR="00040D0D" w:rsidRDefault="00040D0D">
              <w:pPr>
                <w:pStyle w:val="TDC2"/>
                <w:rPr>
                  <w:rFonts w:eastAsiaTheme="minorEastAsia"/>
                  <w:noProof/>
                  <w:color w:val="auto"/>
                  <w:lang w:eastAsia="es-ES"/>
                </w:rPr>
              </w:pPr>
              <w:hyperlink w:anchor="_Toc532834136" w:history="1">
                <w:r w:rsidRPr="003C1965">
                  <w:rPr>
                    <w:rStyle w:val="Hipervnculo"/>
                    <w:noProof/>
                  </w:rPr>
                  <w:t>10.</w:t>
                </w:r>
                <w:r>
                  <w:rPr>
                    <w:noProof/>
                    <w:webHidden/>
                  </w:rPr>
                  <w:tab/>
                </w:r>
                <w:r>
                  <w:rPr>
                    <w:noProof/>
                    <w:webHidden/>
                  </w:rPr>
                  <w:fldChar w:fldCharType="begin"/>
                </w:r>
                <w:r>
                  <w:rPr>
                    <w:noProof/>
                    <w:webHidden/>
                  </w:rPr>
                  <w:instrText xml:space="preserve"> PAGEREF _Toc532834136 \h </w:instrText>
                </w:r>
                <w:r>
                  <w:rPr>
                    <w:noProof/>
                    <w:webHidden/>
                  </w:rPr>
                </w:r>
                <w:r>
                  <w:rPr>
                    <w:noProof/>
                    <w:webHidden/>
                  </w:rPr>
                  <w:fldChar w:fldCharType="separate"/>
                </w:r>
                <w:r w:rsidR="00BB55E6">
                  <w:rPr>
                    <w:noProof/>
                    <w:webHidden/>
                  </w:rPr>
                  <w:t>11</w:t>
                </w:r>
                <w:r>
                  <w:rPr>
                    <w:noProof/>
                    <w:webHidden/>
                  </w:rPr>
                  <w:fldChar w:fldCharType="end"/>
                </w:r>
              </w:hyperlink>
            </w:p>
            <w:p w14:paraId="6F6476BA" w14:textId="64D201D5" w:rsidR="00040D0D" w:rsidRDefault="00040D0D">
              <w:r>
                <w:rPr>
                  <w:b/>
                  <w:bCs/>
                </w:rPr>
                <w:fldChar w:fldCharType="end"/>
              </w:r>
            </w:p>
          </w:sdtContent>
        </w:sdt>
        <w:p w14:paraId="3BA9C405" w14:textId="34B28A04" w:rsidR="007A0494" w:rsidRDefault="00F37A86"/>
      </w:sdtContent>
    </w:sdt>
    <w:p w14:paraId="7AD1C9AE" w14:textId="77777777" w:rsidR="007A0494" w:rsidRDefault="008F5E59">
      <w:r>
        <w:br w:type="page"/>
      </w:r>
      <w:bookmarkStart w:id="1" w:name="_GoBack"/>
      <w:bookmarkEnd w:id="1"/>
    </w:p>
    <w:p w14:paraId="5D331E8E" w14:textId="77777777" w:rsidR="007A0494" w:rsidRDefault="008F5E59">
      <w:pPr>
        <w:pStyle w:val="Ttulo1"/>
        <w:rPr>
          <w:rFonts w:ascii="Segoe UI" w:hAnsi="Segoe UI" w:cs="Segoe UI"/>
          <w:b/>
          <w:sz w:val="40"/>
        </w:rPr>
      </w:pPr>
      <w:bookmarkStart w:id="2" w:name="_Toc532753733"/>
      <w:bookmarkStart w:id="3" w:name="_Toc532834124"/>
      <w:r>
        <w:rPr>
          <w:rFonts w:ascii="Segoe UI" w:hAnsi="Segoe UI" w:cs="Segoe UI"/>
          <w:b/>
          <w:sz w:val="40"/>
        </w:rPr>
        <w:lastRenderedPageBreak/>
        <w:t>BLOQUE I</w:t>
      </w:r>
      <w:bookmarkEnd w:id="2"/>
      <w:bookmarkEnd w:id="3"/>
    </w:p>
    <w:p w14:paraId="0D2821A7" w14:textId="77777777" w:rsidR="007A0494" w:rsidRDefault="007A0494"/>
    <w:p w14:paraId="579FC501" w14:textId="77777777" w:rsidR="007A0494" w:rsidRDefault="008F5E59">
      <w:pPr>
        <w:pStyle w:val="Ttulo2"/>
        <w:rPr>
          <w:sz w:val="28"/>
        </w:rPr>
      </w:pPr>
      <w:bookmarkStart w:id="4" w:name="_Toc532753734"/>
      <w:bookmarkStart w:id="5" w:name="_Toc532834125"/>
      <w:r>
        <w:rPr>
          <w:sz w:val="28"/>
        </w:rPr>
        <w:t>1.</w:t>
      </w:r>
      <w:bookmarkEnd w:id="4"/>
      <w:bookmarkEnd w:id="5"/>
    </w:p>
    <w:p w14:paraId="04255115" w14:textId="77777777" w:rsidR="009C0DA9" w:rsidRDefault="007B3A57" w:rsidP="007B3A57">
      <w:pPr>
        <w:ind w:left="708"/>
        <w:rPr>
          <w:sz w:val="24"/>
        </w:rPr>
      </w:pPr>
      <w:r w:rsidRPr="007B3A57">
        <w:rPr>
          <w:sz w:val="24"/>
        </w:rPr>
        <w:t xml:space="preserve">El comportamiento de esta versión </w:t>
      </w:r>
      <w:proofErr w:type="spellStart"/>
      <w:r w:rsidRPr="007B3A57">
        <w:rPr>
          <w:i/>
          <w:sz w:val="24"/>
        </w:rPr>
        <w:t>multicore</w:t>
      </w:r>
      <w:proofErr w:type="spellEnd"/>
      <w:r w:rsidRPr="007B3A57">
        <w:rPr>
          <w:sz w:val="24"/>
        </w:rPr>
        <w:t xml:space="preserve"> es el siguiente: la matriz de temperaturas de </w:t>
      </w:r>
      <w:r w:rsidRPr="007B3A57">
        <w:rPr>
          <w:i/>
          <w:sz w:val="24"/>
        </w:rPr>
        <w:t>n</w:t>
      </w:r>
      <w:r w:rsidRPr="007B3A57">
        <w:rPr>
          <w:sz w:val="24"/>
        </w:rPr>
        <w:t xml:space="preserve"> filas se divide en bloques de </w:t>
      </w:r>
      <w:proofErr w:type="spellStart"/>
      <w:r w:rsidRPr="007B3A57">
        <w:rPr>
          <w:i/>
          <w:sz w:val="24"/>
        </w:rPr>
        <w:t>fpb</w:t>
      </w:r>
      <w:proofErr w:type="spellEnd"/>
      <w:r w:rsidRPr="007B3A57">
        <w:rPr>
          <w:sz w:val="24"/>
        </w:rPr>
        <w:t xml:space="preserve"> filas y los procesos se reparten el trabajo actualizando cada uno un cierto número de bloques (</w:t>
      </w:r>
      <w:proofErr w:type="spellStart"/>
      <w:r w:rsidRPr="007B3A57">
        <w:rPr>
          <w:i/>
          <w:sz w:val="24"/>
        </w:rPr>
        <w:t>bpp</w:t>
      </w:r>
      <w:proofErr w:type="spellEnd"/>
      <w:r w:rsidRPr="007B3A57">
        <w:rPr>
          <w:sz w:val="24"/>
        </w:rPr>
        <w:t xml:space="preserve">). </w:t>
      </w:r>
    </w:p>
    <w:p w14:paraId="469CAD75" w14:textId="62B313E8" w:rsidR="007B3A57" w:rsidRDefault="007B3A57" w:rsidP="007B3A57">
      <w:pPr>
        <w:ind w:left="708"/>
        <w:rPr>
          <w:i/>
          <w:sz w:val="24"/>
        </w:rPr>
      </w:pPr>
      <w:r w:rsidRPr="007B3A57">
        <w:rPr>
          <w:sz w:val="24"/>
        </w:rPr>
        <w:t>Así, el número de bloques que actualiza cada proceso se calcula a partir del n</w:t>
      </w:r>
      <w:r>
        <w:rPr>
          <w:sz w:val="24"/>
        </w:rPr>
        <w:t>ú</w:t>
      </w:r>
      <w:r w:rsidRPr="007B3A57">
        <w:rPr>
          <w:sz w:val="24"/>
        </w:rPr>
        <w:t>mero de filas de la matriz, el número de filas que componen un bloque y el número de procesos que se utilizarán siguiendo la siguiente fórmula:</w:t>
      </w:r>
      <w:r w:rsidRPr="007B3A57">
        <w:rPr>
          <w:i/>
          <w:sz w:val="24"/>
        </w:rPr>
        <w:t xml:space="preserve"> </w:t>
      </w:r>
    </w:p>
    <w:p w14:paraId="0B0FA2F2" w14:textId="77777777" w:rsidR="00FB5D8F" w:rsidRDefault="00FB5D8F" w:rsidP="007B3A57">
      <w:pPr>
        <w:ind w:left="708"/>
        <w:rPr>
          <w:i/>
          <w:sz w:val="24"/>
        </w:rPr>
      </w:pPr>
    </w:p>
    <w:p w14:paraId="290D65C1" w14:textId="26A43998" w:rsidR="007B3A57" w:rsidRPr="009C0DA9" w:rsidRDefault="007B3A57" w:rsidP="009C0DA9">
      <w:pPr>
        <w:jc w:val="center"/>
        <w:rPr>
          <w:rFonts w:eastAsiaTheme="minorEastAsia"/>
          <w:sz w:val="24"/>
        </w:rPr>
      </w:pPr>
      <m:oMathPara>
        <m:oMath>
          <m:r>
            <w:rPr>
              <w:rFonts w:ascii="Cambria Math" w:hAnsi="Cambria Math"/>
            </w:rPr>
            <m:t>bpp=</m:t>
          </m:r>
          <m:f>
            <m:fPr>
              <m:ctrlPr>
                <w:rPr>
                  <w:rFonts w:ascii="Cambria Math" w:hAnsi="Cambria Math"/>
                </w:rPr>
              </m:ctrlPr>
            </m:fPr>
            <m:num>
              <m:r>
                <w:rPr>
                  <w:rFonts w:ascii="Cambria Math" w:hAnsi="Cambria Math"/>
                </w:rPr>
                <m:t>n</m:t>
              </m:r>
            </m:num>
            <m:den>
              <m:r>
                <w:rPr>
                  <w:rFonts w:ascii="Cambria Math" w:hAnsi="Cambria Math"/>
                </w:rPr>
                <m:t>fpb*number_of_processes</m:t>
              </m:r>
            </m:den>
          </m:f>
        </m:oMath>
      </m:oMathPara>
    </w:p>
    <w:p w14:paraId="4237688F" w14:textId="77777777" w:rsidR="00FB5D8F" w:rsidRDefault="00FB5D8F" w:rsidP="007B3A57">
      <w:pPr>
        <w:ind w:left="708"/>
        <w:rPr>
          <w:sz w:val="24"/>
        </w:rPr>
      </w:pPr>
    </w:p>
    <w:p w14:paraId="34681D7E" w14:textId="5785C730" w:rsidR="009C0DA9" w:rsidRDefault="007B3A57" w:rsidP="007B3A57">
      <w:pPr>
        <w:ind w:left="708"/>
        <w:rPr>
          <w:sz w:val="24"/>
        </w:rPr>
      </w:pPr>
      <w:r w:rsidRPr="007B3A57">
        <w:rPr>
          <w:sz w:val="24"/>
        </w:rPr>
        <w:t xml:space="preserve">Se garantiza que esta ejecución obtiene los mismos resultados que la ejecución del programa no paralizado gracias al uso de cerrojos y barreras de la siguiente forma: antes de entrar al bucle principal del procedimiento </w:t>
      </w:r>
      <w:proofErr w:type="spellStart"/>
      <w:r w:rsidRPr="009C0DA9">
        <w:rPr>
          <w:rFonts w:ascii="Courier New" w:hAnsi="Courier New" w:cs="Courier New"/>
        </w:rPr>
        <w:t>solve</w:t>
      </w:r>
      <w:proofErr w:type="spellEnd"/>
      <w:r w:rsidRPr="009C0DA9">
        <w:rPr>
          <w:rFonts w:ascii="Courier New" w:hAnsi="Courier New" w:cs="Courier New"/>
        </w:rPr>
        <w:t>()</w:t>
      </w:r>
      <w:r w:rsidRPr="009C0DA9">
        <w:t xml:space="preserve"> </w:t>
      </w:r>
      <w:r w:rsidRPr="007B3A57">
        <w:rPr>
          <w:sz w:val="24"/>
        </w:rPr>
        <w:t xml:space="preserve">los procesos tienen que obtener su </w:t>
      </w:r>
      <w:proofErr w:type="spellStart"/>
      <w:r w:rsidRPr="009C0DA9">
        <w:rPr>
          <w:i/>
          <w:sz w:val="24"/>
        </w:rPr>
        <w:t>pid</w:t>
      </w:r>
      <w:proofErr w:type="spellEnd"/>
      <w:r w:rsidRPr="007B3A57">
        <w:rPr>
          <w:sz w:val="24"/>
        </w:rPr>
        <w:t xml:space="preserve">, para lo que se utiliza un cerrojo dado que se modificará una variable global, y esperar a que al resto de procesos se le haya asignado su </w:t>
      </w:r>
      <w:proofErr w:type="spellStart"/>
      <w:r w:rsidRPr="009C0DA9">
        <w:rPr>
          <w:i/>
          <w:sz w:val="24"/>
        </w:rPr>
        <w:t>pid</w:t>
      </w:r>
      <w:proofErr w:type="spellEnd"/>
      <w:r w:rsidRPr="007B3A57">
        <w:rPr>
          <w:sz w:val="24"/>
        </w:rPr>
        <w:t xml:space="preserve">, para lo que se utiliza una barrera. </w:t>
      </w:r>
    </w:p>
    <w:p w14:paraId="164ABB2C" w14:textId="44741576" w:rsidR="009C0DA9" w:rsidRDefault="007B3A57" w:rsidP="007B3A57">
      <w:pPr>
        <w:ind w:left="708"/>
        <w:rPr>
          <w:sz w:val="24"/>
        </w:rPr>
      </w:pPr>
      <w:r w:rsidRPr="007B3A57">
        <w:rPr>
          <w:sz w:val="24"/>
        </w:rPr>
        <w:t xml:space="preserve">Una vez todos los procesos tienen su </w:t>
      </w:r>
      <w:proofErr w:type="spellStart"/>
      <w:r w:rsidRPr="009C0DA9">
        <w:rPr>
          <w:i/>
          <w:sz w:val="24"/>
        </w:rPr>
        <w:t>pid</w:t>
      </w:r>
      <w:proofErr w:type="spellEnd"/>
      <w:r w:rsidRPr="007B3A57">
        <w:rPr>
          <w:sz w:val="24"/>
        </w:rPr>
        <w:t>, realizan los c</w:t>
      </w:r>
      <w:r w:rsidR="009C0DA9">
        <w:rPr>
          <w:sz w:val="24"/>
        </w:rPr>
        <w:t>á</w:t>
      </w:r>
      <w:r w:rsidRPr="007B3A57">
        <w:rPr>
          <w:sz w:val="24"/>
        </w:rPr>
        <w:t xml:space="preserve">lculos de temperaturas para sus respectivos bloques y actualizan la diferencia global si la suya local es superior (para esta actualización también se hace uso de cerrojos, pues se actualiza la diferencia global, una sección crítica). </w:t>
      </w:r>
    </w:p>
    <w:p w14:paraId="7BD16598" w14:textId="7F636315" w:rsidR="007B3A57" w:rsidRDefault="007B3A57" w:rsidP="007B3A57">
      <w:pPr>
        <w:ind w:left="708"/>
        <w:rPr>
          <w:sz w:val="24"/>
        </w:rPr>
      </w:pPr>
      <w:r w:rsidRPr="007B3A57">
        <w:rPr>
          <w:sz w:val="24"/>
        </w:rPr>
        <w:t>En cuanto los procesos hayan realizado esto último (para lo que se utiliza otra barrera)</w:t>
      </w:r>
      <w:r w:rsidR="009C0DA9">
        <w:rPr>
          <w:sz w:val="24"/>
        </w:rPr>
        <w:t xml:space="preserve">, </w:t>
      </w:r>
      <w:r w:rsidRPr="007B3A57">
        <w:rPr>
          <w:sz w:val="24"/>
        </w:rPr>
        <w:t>el proceso 0 comprueba, mientras el resto espera en una barrera, si la diferencia global es mayor que la tolerancia, en cuyo caso se termina la ejecución y de lo contrario seguiría el bucle.</w:t>
      </w:r>
    </w:p>
    <w:p w14:paraId="2AB3C6E4" w14:textId="77777777" w:rsidR="007B3A57" w:rsidRDefault="007B3A57" w:rsidP="007B3A57">
      <w:pPr>
        <w:rPr>
          <w:sz w:val="24"/>
        </w:rPr>
      </w:pPr>
    </w:p>
    <w:p w14:paraId="25C45A2C" w14:textId="77777777" w:rsidR="007A0494" w:rsidRDefault="008F5E59">
      <w:pPr>
        <w:pStyle w:val="Ttulo2"/>
        <w:rPr>
          <w:sz w:val="28"/>
        </w:rPr>
      </w:pPr>
      <w:bookmarkStart w:id="6" w:name="_Toc532753735"/>
      <w:bookmarkStart w:id="7" w:name="_Toc532834126"/>
      <w:r>
        <w:rPr>
          <w:sz w:val="28"/>
        </w:rPr>
        <w:t>2.</w:t>
      </w:r>
      <w:bookmarkEnd w:id="6"/>
      <w:bookmarkEnd w:id="7"/>
      <w:r>
        <w:rPr>
          <w:sz w:val="28"/>
        </w:rPr>
        <w:t xml:space="preserve"> </w:t>
      </w:r>
    </w:p>
    <w:p w14:paraId="1ED6B484" w14:textId="660340C4" w:rsidR="004C01FB" w:rsidRPr="004C01FB" w:rsidRDefault="004C01FB" w:rsidP="004C01FB">
      <w:pPr>
        <w:ind w:left="708"/>
        <w:rPr>
          <w:rFonts w:eastAsiaTheme="minorEastAsia"/>
          <w:sz w:val="24"/>
        </w:rPr>
      </w:pPr>
      <w:r w:rsidRPr="004C01FB">
        <w:rPr>
          <w:rFonts w:eastAsiaTheme="minorEastAsia"/>
          <w:sz w:val="24"/>
        </w:rPr>
        <w:t>Como hemos explicado anteriormente, en esta implementación se divide la matriz de temperaturas en bloques, y cada proceso actualizará un determinado número de bloques en lugar de hacer los cálculos de toda la matriz. Cada bloque está formado por un cierto número de filas de la matriz de</w:t>
      </w:r>
      <w:r>
        <w:rPr>
          <w:rFonts w:eastAsiaTheme="minorEastAsia"/>
          <w:sz w:val="24"/>
        </w:rPr>
        <w:t xml:space="preserve"> </w:t>
      </w:r>
      <w:r w:rsidRPr="004C01FB">
        <w:rPr>
          <w:rFonts w:eastAsiaTheme="minorEastAsia"/>
          <w:sz w:val="24"/>
        </w:rPr>
        <w:t xml:space="preserve">temperaturas. A este número de filas que componen cada bloque se le denomina </w:t>
      </w:r>
      <w:proofErr w:type="spellStart"/>
      <w:r w:rsidRPr="004C01FB">
        <w:rPr>
          <w:rFonts w:eastAsiaTheme="minorEastAsia"/>
          <w:i/>
          <w:sz w:val="24"/>
        </w:rPr>
        <w:t>fpb</w:t>
      </w:r>
      <w:proofErr w:type="spellEnd"/>
      <w:r w:rsidRPr="004C01FB">
        <w:rPr>
          <w:rFonts w:eastAsiaTheme="minorEastAsia"/>
          <w:sz w:val="24"/>
        </w:rPr>
        <w:t xml:space="preserve"> (filas por bloque).</w:t>
      </w:r>
    </w:p>
    <w:p w14:paraId="2DD7E49A" w14:textId="50C8DA35" w:rsidR="004C01FB" w:rsidRPr="004C01FB" w:rsidRDefault="004C01FB" w:rsidP="004C01FB">
      <w:pPr>
        <w:ind w:left="708"/>
        <w:rPr>
          <w:rFonts w:eastAsiaTheme="minorEastAsia"/>
          <w:sz w:val="24"/>
        </w:rPr>
      </w:pPr>
      <w:r w:rsidRPr="004C01FB">
        <w:rPr>
          <w:rFonts w:eastAsiaTheme="minorEastAsia"/>
          <w:sz w:val="24"/>
        </w:rPr>
        <w:t xml:space="preserve">Dada la implementación, cuanto mayor sea el </w:t>
      </w:r>
      <w:proofErr w:type="spellStart"/>
      <w:r w:rsidRPr="004C01FB">
        <w:rPr>
          <w:rFonts w:eastAsiaTheme="minorEastAsia"/>
          <w:i/>
          <w:sz w:val="24"/>
        </w:rPr>
        <w:t>fpb</w:t>
      </w:r>
      <w:proofErr w:type="spellEnd"/>
      <w:r w:rsidRPr="004C01FB">
        <w:rPr>
          <w:rFonts w:eastAsiaTheme="minorEastAsia"/>
          <w:sz w:val="24"/>
        </w:rPr>
        <w:t>, más aprovecharemos la localidad espacial, lo cu</w:t>
      </w:r>
      <w:r>
        <w:rPr>
          <w:rFonts w:eastAsiaTheme="minorEastAsia"/>
          <w:sz w:val="24"/>
        </w:rPr>
        <w:t>a</w:t>
      </w:r>
      <w:r w:rsidRPr="004C01FB">
        <w:rPr>
          <w:rFonts w:eastAsiaTheme="minorEastAsia"/>
          <w:sz w:val="24"/>
        </w:rPr>
        <w:t xml:space="preserve">l podría llevarnos a concluir que a mayor </w:t>
      </w:r>
      <w:proofErr w:type="spellStart"/>
      <w:r w:rsidRPr="004C01FB">
        <w:rPr>
          <w:rFonts w:eastAsiaTheme="minorEastAsia"/>
          <w:i/>
          <w:sz w:val="24"/>
        </w:rPr>
        <w:t>fpb</w:t>
      </w:r>
      <w:proofErr w:type="spellEnd"/>
      <w:r w:rsidRPr="004C01FB">
        <w:rPr>
          <w:rFonts w:eastAsiaTheme="minorEastAsia"/>
          <w:sz w:val="24"/>
        </w:rPr>
        <w:t xml:space="preserve"> mejor. Sin embargo, un </w:t>
      </w:r>
      <w:proofErr w:type="spellStart"/>
      <w:r w:rsidRPr="004C01FB">
        <w:rPr>
          <w:rFonts w:eastAsiaTheme="minorEastAsia"/>
          <w:i/>
          <w:sz w:val="24"/>
        </w:rPr>
        <w:t>fpb</w:t>
      </w:r>
      <w:proofErr w:type="spellEnd"/>
      <w:r w:rsidRPr="004C01FB">
        <w:rPr>
          <w:rFonts w:eastAsiaTheme="minorEastAsia"/>
          <w:sz w:val="24"/>
        </w:rPr>
        <w:t xml:space="preserve"> muy alto aumentará el número de colisiones en la caché, </w:t>
      </w:r>
      <w:r w:rsidRPr="004C01FB">
        <w:rPr>
          <w:rFonts w:eastAsiaTheme="minorEastAsia"/>
          <w:sz w:val="24"/>
        </w:rPr>
        <w:lastRenderedPageBreak/>
        <w:t xml:space="preserve">repercutiendo negativamente en el tiempo de ejecución y, por ende, en el rendimiento. Así, debemos optar por una solución de compromiso, buscando el término medio para el valor de </w:t>
      </w:r>
      <w:proofErr w:type="spellStart"/>
      <w:r w:rsidRPr="004C01FB">
        <w:rPr>
          <w:rFonts w:eastAsiaTheme="minorEastAsia"/>
          <w:i/>
          <w:sz w:val="24"/>
        </w:rPr>
        <w:t>fpb</w:t>
      </w:r>
      <w:proofErr w:type="spellEnd"/>
      <w:r w:rsidRPr="004C01FB">
        <w:rPr>
          <w:rFonts w:eastAsiaTheme="minorEastAsia"/>
          <w:sz w:val="24"/>
        </w:rPr>
        <w:t>.</w:t>
      </w:r>
    </w:p>
    <w:p w14:paraId="4E69A7B5" w14:textId="77777777" w:rsidR="004C01FB" w:rsidRPr="004C01FB" w:rsidRDefault="004C01FB" w:rsidP="004C01FB">
      <w:pPr>
        <w:ind w:left="708"/>
        <w:rPr>
          <w:rFonts w:eastAsiaTheme="minorEastAsia"/>
          <w:sz w:val="24"/>
        </w:rPr>
      </w:pPr>
    </w:p>
    <w:p w14:paraId="73A97A8D" w14:textId="225E11F7" w:rsidR="007A0494" w:rsidRDefault="004C01FB" w:rsidP="004C01FB">
      <w:pPr>
        <w:ind w:left="708"/>
        <w:rPr>
          <w:rFonts w:eastAsiaTheme="minorEastAsia"/>
          <w:sz w:val="24"/>
        </w:rPr>
      </w:pPr>
      <w:proofErr w:type="spellStart"/>
      <w:r w:rsidRPr="004C01FB">
        <w:rPr>
          <w:rFonts w:eastAsiaTheme="minorEastAsia"/>
          <w:i/>
          <w:sz w:val="24"/>
        </w:rPr>
        <w:t>AssociateAddrNode</w:t>
      </w:r>
      <w:proofErr w:type="spellEnd"/>
      <w:r w:rsidRPr="004C01FB">
        <w:rPr>
          <w:rFonts w:eastAsiaTheme="minorEastAsia"/>
          <w:sz w:val="24"/>
        </w:rPr>
        <w:t xml:space="preserve"> se utiliza para asignar el nodo home de la caché a un determinado rango de memoria pasado por parámetro. En esta implementación se utiliza para designar el nodo home de las matrices </w:t>
      </w:r>
      <w:r w:rsidRPr="00C741DE">
        <w:rPr>
          <w:rFonts w:eastAsiaTheme="minorEastAsia"/>
          <w:i/>
          <w:sz w:val="24"/>
        </w:rPr>
        <w:t>A</w:t>
      </w:r>
      <w:r w:rsidRPr="004C01FB">
        <w:rPr>
          <w:rFonts w:eastAsiaTheme="minorEastAsia"/>
          <w:sz w:val="24"/>
        </w:rPr>
        <w:t xml:space="preserve"> y </w:t>
      </w:r>
      <w:r w:rsidRPr="00C741DE">
        <w:rPr>
          <w:rFonts w:eastAsiaTheme="minorEastAsia"/>
          <w:i/>
          <w:sz w:val="24"/>
        </w:rPr>
        <w:t>B</w:t>
      </w:r>
      <w:r w:rsidRPr="004C01FB">
        <w:rPr>
          <w:rFonts w:eastAsiaTheme="minorEastAsia"/>
          <w:sz w:val="24"/>
        </w:rPr>
        <w:t xml:space="preserve"> tratando de aprovechar la localidad espacial.</w:t>
      </w:r>
    </w:p>
    <w:p w14:paraId="47CF6D21" w14:textId="77777777" w:rsidR="007A0494" w:rsidRDefault="008F5E59">
      <w:pPr>
        <w:pStyle w:val="Ttulo2"/>
        <w:rPr>
          <w:sz w:val="28"/>
        </w:rPr>
      </w:pPr>
      <w:bookmarkStart w:id="8" w:name="_Toc532753736"/>
      <w:bookmarkStart w:id="9" w:name="_Toc532834127"/>
      <w:r>
        <w:rPr>
          <w:sz w:val="28"/>
        </w:rPr>
        <w:t>3.</w:t>
      </w:r>
      <w:bookmarkEnd w:id="8"/>
      <w:bookmarkEnd w:id="9"/>
    </w:p>
    <w:p w14:paraId="7B9A7934" w14:textId="77777777" w:rsidR="007A0494" w:rsidRDefault="008F5E59">
      <w:pPr>
        <w:rPr>
          <w:sz w:val="24"/>
        </w:rPr>
      </w:pPr>
      <w:r>
        <w:rPr>
          <w:sz w:val="24"/>
        </w:rPr>
        <w:tab/>
      </w:r>
    </w:p>
    <w:p w14:paraId="2B493547" w14:textId="77777777" w:rsidR="00CD77EF" w:rsidRPr="00CD77EF" w:rsidRDefault="00CD77EF" w:rsidP="00CD77EF">
      <w:pPr>
        <w:ind w:left="708"/>
        <w:rPr>
          <w:sz w:val="24"/>
          <w:szCs w:val="24"/>
        </w:rPr>
      </w:pPr>
      <w:r w:rsidRPr="00CD77EF">
        <w:rPr>
          <w:sz w:val="24"/>
          <w:szCs w:val="24"/>
        </w:rPr>
        <w:t>Con esta configuración, contando con que no modificamos los bordes, tenemos que:</w:t>
      </w:r>
    </w:p>
    <w:p w14:paraId="328DAE26" w14:textId="21176C7B" w:rsidR="00CD77EF" w:rsidRPr="00815B52" w:rsidRDefault="00CD77EF" w:rsidP="00CD77EF">
      <w:pPr>
        <w:ind w:left="708"/>
        <w:jc w:val="center"/>
        <w:rPr>
          <w:i/>
          <w:sz w:val="24"/>
          <w:szCs w:val="24"/>
        </w:rPr>
      </w:pPr>
      <w:proofErr w:type="spellStart"/>
      <w:r w:rsidRPr="00815B52">
        <w:rPr>
          <w:i/>
          <w:sz w:val="24"/>
          <w:szCs w:val="24"/>
        </w:rPr>
        <w:t>bpp</w:t>
      </w:r>
      <w:proofErr w:type="spellEnd"/>
      <w:r w:rsidRPr="00815B52">
        <w:rPr>
          <w:i/>
          <w:sz w:val="24"/>
          <w:szCs w:val="24"/>
        </w:rPr>
        <w:t xml:space="preserve"> = 2; </w:t>
      </w:r>
      <w:proofErr w:type="spellStart"/>
      <w:r w:rsidRPr="00815B52">
        <w:rPr>
          <w:i/>
          <w:sz w:val="24"/>
          <w:szCs w:val="24"/>
        </w:rPr>
        <w:t>fpb</w:t>
      </w:r>
      <w:proofErr w:type="spellEnd"/>
      <w:r w:rsidRPr="00815B52">
        <w:rPr>
          <w:i/>
          <w:sz w:val="24"/>
          <w:szCs w:val="24"/>
        </w:rPr>
        <w:t xml:space="preserve"> = 1; n = 4;</w:t>
      </w:r>
    </w:p>
    <w:p w14:paraId="005EBAFB" w14:textId="0AC0247F" w:rsidR="00CD77EF" w:rsidRPr="00CD77EF" w:rsidRDefault="00CD77EF" w:rsidP="00CD77EF">
      <w:pPr>
        <w:ind w:left="708"/>
        <w:rPr>
          <w:sz w:val="24"/>
          <w:szCs w:val="24"/>
        </w:rPr>
      </w:pPr>
      <w:r w:rsidRPr="00CD77EF">
        <w:rPr>
          <w:sz w:val="24"/>
          <w:szCs w:val="24"/>
        </w:rPr>
        <w:t xml:space="preserve">Así, para cada hilo el primer </w:t>
      </w:r>
      <w:proofErr w:type="spellStart"/>
      <w:r w:rsidRPr="00DA1B5E">
        <w:rPr>
          <w:i/>
          <w:sz w:val="24"/>
          <w:szCs w:val="24"/>
        </w:rPr>
        <w:t>for</w:t>
      </w:r>
      <w:proofErr w:type="spellEnd"/>
      <w:r w:rsidRPr="00CD77EF">
        <w:rPr>
          <w:sz w:val="24"/>
          <w:szCs w:val="24"/>
        </w:rPr>
        <w:t xml:space="preserve"> ejecutará 2 iteraciones, el segundo 1 iteración y el tercero 4.</w:t>
      </w:r>
    </w:p>
    <w:p w14:paraId="4D37D41F" w14:textId="77777777" w:rsidR="00CD77EF" w:rsidRPr="00CD77EF" w:rsidRDefault="00CD77EF" w:rsidP="00CD77EF">
      <w:pPr>
        <w:ind w:left="708"/>
        <w:rPr>
          <w:sz w:val="24"/>
          <w:szCs w:val="24"/>
        </w:rPr>
      </w:pPr>
    </w:p>
    <w:p w14:paraId="71D19828" w14:textId="5D80140F" w:rsidR="00CD77EF" w:rsidRPr="00CD77EF" w:rsidRDefault="00CD77EF" w:rsidP="00CD77EF">
      <w:pPr>
        <w:ind w:left="708"/>
        <w:rPr>
          <w:sz w:val="24"/>
          <w:szCs w:val="24"/>
        </w:rPr>
      </w:pPr>
      <w:r w:rsidRPr="00CD77EF">
        <w:rPr>
          <w:sz w:val="24"/>
          <w:szCs w:val="24"/>
        </w:rPr>
        <w:t>Dado que estudiaremos solo fallos de caché en la iteración k-</w:t>
      </w:r>
      <w:proofErr w:type="spellStart"/>
      <w:r>
        <w:rPr>
          <w:sz w:val="24"/>
          <w:szCs w:val="24"/>
        </w:rPr>
        <w:t>é</w:t>
      </w:r>
      <w:r w:rsidRPr="00CD77EF">
        <w:rPr>
          <w:sz w:val="24"/>
          <w:szCs w:val="24"/>
        </w:rPr>
        <w:t>sima</w:t>
      </w:r>
      <w:proofErr w:type="spellEnd"/>
      <w:r w:rsidRPr="00CD77EF">
        <w:rPr>
          <w:sz w:val="24"/>
          <w:szCs w:val="24"/>
        </w:rPr>
        <w:t xml:space="preserve"> con k &gt; 2, las primeras 3 iteraciones del último </w:t>
      </w:r>
      <w:proofErr w:type="spellStart"/>
      <w:r w:rsidRPr="00CD77EF">
        <w:rPr>
          <w:i/>
          <w:sz w:val="24"/>
          <w:szCs w:val="24"/>
        </w:rPr>
        <w:t>for</w:t>
      </w:r>
      <w:proofErr w:type="spellEnd"/>
      <w:r w:rsidRPr="00CD77EF">
        <w:rPr>
          <w:sz w:val="24"/>
          <w:szCs w:val="24"/>
        </w:rPr>
        <w:t xml:space="preserve"> no serán tenidas en cuenta:</w:t>
      </w:r>
    </w:p>
    <w:p w14:paraId="10C7182B" w14:textId="77777777" w:rsidR="00CD77EF" w:rsidRPr="00CD77EF" w:rsidRDefault="00CD77EF" w:rsidP="00CD77EF">
      <w:pPr>
        <w:ind w:left="708"/>
        <w:rPr>
          <w:sz w:val="24"/>
          <w:szCs w:val="24"/>
        </w:rPr>
      </w:pPr>
    </w:p>
    <w:p w14:paraId="40F6D0CF" w14:textId="53E04011" w:rsidR="00CD77EF" w:rsidRPr="00CD77EF" w:rsidRDefault="00CD77EF" w:rsidP="00CD77EF">
      <w:pPr>
        <w:ind w:left="708"/>
        <w:rPr>
          <w:sz w:val="24"/>
          <w:szCs w:val="24"/>
        </w:rPr>
      </w:pPr>
      <w:r w:rsidRPr="00CD77EF">
        <w:rPr>
          <w:sz w:val="24"/>
          <w:szCs w:val="24"/>
        </w:rPr>
        <w:t xml:space="preserve">En cada núcleo se hacen 7 accesos de memoria por cada iteración del tercer </w:t>
      </w:r>
      <w:proofErr w:type="spellStart"/>
      <w:r w:rsidRPr="00CD77EF">
        <w:rPr>
          <w:i/>
          <w:sz w:val="24"/>
          <w:szCs w:val="24"/>
        </w:rPr>
        <w:t>for</w:t>
      </w:r>
      <w:proofErr w:type="spellEnd"/>
      <w:r w:rsidRPr="00CD77EF">
        <w:rPr>
          <w:sz w:val="24"/>
          <w:szCs w:val="24"/>
        </w:rPr>
        <w:t xml:space="preserve"> (el único en que se accede a memoria). Dado que se utilizan bloques de 8 bytes (del tamaño de un </w:t>
      </w:r>
      <w:proofErr w:type="spellStart"/>
      <w:r w:rsidRPr="00CD77EF">
        <w:rPr>
          <w:i/>
          <w:sz w:val="24"/>
          <w:szCs w:val="24"/>
        </w:rPr>
        <w:t>double</w:t>
      </w:r>
      <w:proofErr w:type="spellEnd"/>
      <w:r w:rsidRPr="00CD77EF">
        <w:rPr>
          <w:sz w:val="24"/>
          <w:szCs w:val="24"/>
        </w:rPr>
        <w:t xml:space="preserve">) y se leen y escriben </w:t>
      </w:r>
      <w:proofErr w:type="spellStart"/>
      <w:r w:rsidRPr="00CD77EF">
        <w:rPr>
          <w:i/>
          <w:sz w:val="24"/>
          <w:szCs w:val="24"/>
        </w:rPr>
        <w:t>doubles</w:t>
      </w:r>
      <w:proofErr w:type="spellEnd"/>
      <w:r w:rsidRPr="00CD77EF">
        <w:rPr>
          <w:sz w:val="24"/>
          <w:szCs w:val="24"/>
        </w:rPr>
        <w:t xml:space="preserve">, no se aprovecha en absoluto la localidad espacial (dado que solo se traerá a caché el bloque que ha producido el fallo), con lo que los primeros 6 accesos resultan en fallos en frío. Sin embargo, el séptimo resulta en acierto, pues al ser la caché totalmente asociativa, el bloque que contiene </w:t>
      </w:r>
      <w:proofErr w:type="gramStart"/>
      <w:r w:rsidRPr="00CD77EF">
        <w:rPr>
          <w:i/>
          <w:sz w:val="24"/>
          <w:szCs w:val="24"/>
        </w:rPr>
        <w:t>A[</w:t>
      </w:r>
      <w:proofErr w:type="gramEnd"/>
      <w:r w:rsidRPr="00CD77EF">
        <w:rPr>
          <w:i/>
          <w:sz w:val="24"/>
          <w:szCs w:val="24"/>
        </w:rPr>
        <w:t xml:space="preserve">i + </w:t>
      </w:r>
      <w:proofErr w:type="spellStart"/>
      <w:r w:rsidRPr="00CD77EF">
        <w:rPr>
          <w:i/>
          <w:sz w:val="24"/>
          <w:szCs w:val="24"/>
        </w:rPr>
        <w:t>row_offset</w:t>
      </w:r>
      <w:proofErr w:type="spellEnd"/>
      <w:r w:rsidRPr="00CD77EF">
        <w:rPr>
          <w:i/>
          <w:sz w:val="24"/>
          <w:szCs w:val="24"/>
        </w:rPr>
        <w:t>][j]</w:t>
      </w:r>
      <w:r w:rsidRPr="00CD77EF">
        <w:rPr>
          <w:sz w:val="24"/>
          <w:szCs w:val="24"/>
        </w:rPr>
        <w:t xml:space="preserve"> está en caché.</w:t>
      </w:r>
    </w:p>
    <w:p w14:paraId="57B56EF6" w14:textId="5D06B24D" w:rsidR="00CD77EF" w:rsidRPr="00CD77EF" w:rsidRDefault="00CD77EF" w:rsidP="00CD77EF">
      <w:pPr>
        <w:ind w:left="708"/>
        <w:rPr>
          <w:sz w:val="24"/>
          <w:szCs w:val="24"/>
        </w:rPr>
      </w:pPr>
      <w:r w:rsidRPr="00CD77EF">
        <w:rPr>
          <w:sz w:val="24"/>
          <w:szCs w:val="24"/>
        </w:rPr>
        <w:t xml:space="preserve">De esta forma, tenemos 6 fallos en frío por cada iteración del tercer </w:t>
      </w:r>
      <w:proofErr w:type="spellStart"/>
      <w:r w:rsidRPr="00CD77EF">
        <w:rPr>
          <w:i/>
          <w:sz w:val="24"/>
          <w:szCs w:val="24"/>
        </w:rPr>
        <w:t>for</w:t>
      </w:r>
      <w:proofErr w:type="spellEnd"/>
      <w:r w:rsidRPr="00CD77EF">
        <w:rPr>
          <w:sz w:val="24"/>
          <w:szCs w:val="24"/>
        </w:rPr>
        <w:t>.</w:t>
      </w:r>
    </w:p>
    <w:p w14:paraId="666EC46F" w14:textId="64F323EA" w:rsidR="00CD77EF" w:rsidRPr="00CD77EF" w:rsidRDefault="00CD77EF" w:rsidP="00CD77EF">
      <w:pPr>
        <w:ind w:left="708"/>
        <w:rPr>
          <w:sz w:val="24"/>
          <w:szCs w:val="24"/>
        </w:rPr>
      </w:pPr>
      <w:r w:rsidRPr="00CD77EF">
        <w:rPr>
          <w:sz w:val="24"/>
          <w:szCs w:val="24"/>
        </w:rPr>
        <w:t>Además, el algoritmo hace que los hilos se repartan las filas de forma que la fila 0 la realiza el hilo 0, la fila 1 el hilo 1, la fila 2 el hilo 0, la fila 3 el hilo 1 y así sucesivamente. Así, cada vez que un hilo accede a una fila del otro hilo para actualizar los valores de las casillas de la fila de la que se encarga, se producirán 8 fallos de coherencia.</w:t>
      </w:r>
    </w:p>
    <w:p w14:paraId="4272B3D6" w14:textId="77777777" w:rsidR="00CD77EF" w:rsidRPr="00CD77EF" w:rsidRDefault="00CD77EF" w:rsidP="00CD77EF">
      <w:pPr>
        <w:ind w:left="708"/>
        <w:rPr>
          <w:sz w:val="24"/>
          <w:szCs w:val="24"/>
        </w:rPr>
      </w:pPr>
    </w:p>
    <w:p w14:paraId="7028C782" w14:textId="15E4E049" w:rsidR="007A0494" w:rsidRDefault="00CD77EF" w:rsidP="00CD77EF">
      <w:pPr>
        <w:ind w:left="708"/>
        <w:rPr>
          <w:sz w:val="24"/>
        </w:rPr>
      </w:pPr>
      <w:r w:rsidRPr="00CD77EF">
        <w:rPr>
          <w:sz w:val="24"/>
          <w:szCs w:val="24"/>
        </w:rPr>
        <w:t>Por tanto, tenemos que en la iteración k-</w:t>
      </w:r>
      <w:proofErr w:type="spellStart"/>
      <w:r>
        <w:rPr>
          <w:sz w:val="24"/>
          <w:szCs w:val="24"/>
        </w:rPr>
        <w:t>é</w:t>
      </w:r>
      <w:r w:rsidRPr="00CD77EF">
        <w:rPr>
          <w:sz w:val="24"/>
          <w:szCs w:val="24"/>
        </w:rPr>
        <w:t>sima</w:t>
      </w:r>
      <w:proofErr w:type="spellEnd"/>
      <w:r w:rsidRPr="00CD77EF">
        <w:rPr>
          <w:sz w:val="24"/>
          <w:szCs w:val="24"/>
        </w:rPr>
        <w:t xml:space="preserve"> se producen 6 fallos en frío y 8 fallos de coherencia por cada núcleo, resultando en </w:t>
      </w:r>
      <w:r w:rsidRPr="00CD77EF">
        <w:rPr>
          <w:b/>
          <w:sz w:val="24"/>
          <w:szCs w:val="24"/>
        </w:rPr>
        <w:t>14 fallos de caché L2 por núcleo</w:t>
      </w:r>
      <w:r w:rsidRPr="00CD77EF">
        <w:rPr>
          <w:sz w:val="24"/>
          <w:szCs w:val="24"/>
        </w:rPr>
        <w:t>.</w:t>
      </w:r>
      <w:r w:rsidR="008F5E59">
        <w:br w:type="page"/>
      </w:r>
    </w:p>
    <w:p w14:paraId="677ABDBC" w14:textId="77777777" w:rsidR="007A0494" w:rsidRDefault="008F5E59">
      <w:pPr>
        <w:pStyle w:val="Ttulo1"/>
        <w:rPr>
          <w:rFonts w:ascii="Segoe UI" w:hAnsi="Segoe UI" w:cs="Segoe UI"/>
          <w:b/>
          <w:sz w:val="36"/>
        </w:rPr>
      </w:pPr>
      <w:bookmarkStart w:id="10" w:name="_Toc532753737"/>
      <w:bookmarkStart w:id="11" w:name="_Toc532834128"/>
      <w:r>
        <w:rPr>
          <w:rFonts w:ascii="Segoe UI" w:hAnsi="Segoe UI" w:cs="Segoe UI"/>
          <w:b/>
          <w:sz w:val="36"/>
        </w:rPr>
        <w:lastRenderedPageBreak/>
        <w:t>BLOQUE II</w:t>
      </w:r>
      <w:bookmarkEnd w:id="10"/>
      <w:bookmarkEnd w:id="11"/>
    </w:p>
    <w:p w14:paraId="6ACDCAB5" w14:textId="77777777" w:rsidR="007A0494" w:rsidRDefault="007A0494">
      <w:pPr>
        <w:rPr>
          <w:sz w:val="24"/>
        </w:rPr>
      </w:pPr>
    </w:p>
    <w:p w14:paraId="73E673CB" w14:textId="77777777" w:rsidR="007A0494" w:rsidRDefault="008F5E59">
      <w:pPr>
        <w:pStyle w:val="Ttulo2"/>
        <w:rPr>
          <w:sz w:val="28"/>
        </w:rPr>
      </w:pPr>
      <w:bookmarkStart w:id="12" w:name="_Toc532753738"/>
      <w:bookmarkStart w:id="13" w:name="_Toc532834129"/>
      <w:r>
        <w:rPr>
          <w:sz w:val="28"/>
        </w:rPr>
        <w:t>4.</w:t>
      </w:r>
      <w:bookmarkEnd w:id="12"/>
      <w:bookmarkEnd w:id="13"/>
    </w:p>
    <w:p w14:paraId="3945DA9C" w14:textId="44FB3A64" w:rsidR="008F7A3F" w:rsidRDefault="00901E4E" w:rsidP="00B33C85">
      <w:pPr>
        <w:ind w:left="708"/>
        <w:rPr>
          <w:sz w:val="24"/>
        </w:rPr>
      </w:pPr>
      <w:r w:rsidRPr="00901E4E">
        <w:rPr>
          <w:sz w:val="24"/>
        </w:rPr>
        <w:t xml:space="preserve">Al utilizar únicamente un hilo, el valor óptimo para el </w:t>
      </w:r>
      <w:proofErr w:type="spellStart"/>
      <w:r w:rsidRPr="00901E4E">
        <w:rPr>
          <w:i/>
          <w:sz w:val="24"/>
        </w:rPr>
        <w:t>fpb</w:t>
      </w:r>
      <w:proofErr w:type="spellEnd"/>
      <w:r w:rsidRPr="00901E4E">
        <w:rPr>
          <w:sz w:val="24"/>
        </w:rPr>
        <w:t xml:space="preserve"> sería el máximo posible, es decir, el número de filas de la matriz, ya que el valor óptimo para el </w:t>
      </w:r>
      <w:proofErr w:type="spellStart"/>
      <w:r w:rsidRPr="00901E4E">
        <w:rPr>
          <w:i/>
          <w:sz w:val="24"/>
        </w:rPr>
        <w:t>fpb</w:t>
      </w:r>
      <w:proofErr w:type="spellEnd"/>
      <w:r w:rsidRPr="00901E4E">
        <w:rPr>
          <w:sz w:val="24"/>
        </w:rPr>
        <w:t xml:space="preserve"> viene dado por el número de filas dividido entre el número de procesos.</w:t>
      </w:r>
      <w:r>
        <w:rPr>
          <w:sz w:val="24"/>
        </w:rPr>
        <w:t xml:space="preserve"> </w:t>
      </w:r>
      <w:r w:rsidRPr="00901E4E">
        <w:rPr>
          <w:b/>
          <w:sz w:val="24"/>
        </w:rPr>
        <w:t>Con lo que el valor óptimo</w:t>
      </w:r>
      <w:r w:rsidR="00565582">
        <w:rPr>
          <w:b/>
          <w:sz w:val="24"/>
        </w:rPr>
        <w:t xml:space="preserve"> para el </w:t>
      </w:r>
      <w:proofErr w:type="spellStart"/>
      <w:r w:rsidR="00565582">
        <w:rPr>
          <w:b/>
          <w:i/>
          <w:sz w:val="24"/>
        </w:rPr>
        <w:t>fpb</w:t>
      </w:r>
      <w:proofErr w:type="spellEnd"/>
      <w:r w:rsidRPr="00901E4E">
        <w:rPr>
          <w:b/>
          <w:sz w:val="24"/>
        </w:rPr>
        <w:t xml:space="preserve"> es 64.</w:t>
      </w:r>
    </w:p>
    <w:p w14:paraId="16244E04" w14:textId="1C52364F" w:rsidR="00901E4E" w:rsidRPr="00B33C85" w:rsidRDefault="00901E4E" w:rsidP="00901E4E">
      <w:pPr>
        <w:pStyle w:val="Prrafodelista"/>
        <w:numPr>
          <w:ilvl w:val="0"/>
          <w:numId w:val="7"/>
        </w:numPr>
        <w:rPr>
          <w:sz w:val="24"/>
        </w:rPr>
      </w:pPr>
      <w:r w:rsidRPr="00B33C85">
        <w:rPr>
          <w:sz w:val="24"/>
        </w:rPr>
        <w:t xml:space="preserve">1 </w:t>
      </w:r>
      <w:proofErr w:type="spellStart"/>
      <w:r w:rsidRPr="00B33C85">
        <w:rPr>
          <w:i/>
          <w:sz w:val="24"/>
        </w:rPr>
        <w:t>fpb</w:t>
      </w:r>
      <w:proofErr w:type="spellEnd"/>
      <w:r w:rsidRPr="00B33C85">
        <w:rPr>
          <w:sz w:val="24"/>
        </w:rPr>
        <w:t xml:space="preserve"> -&gt; 119.968.324,5 ciclos</w:t>
      </w:r>
    </w:p>
    <w:p w14:paraId="09D1A1F5" w14:textId="2BD34A3D" w:rsidR="00901E4E" w:rsidRPr="00B33C85" w:rsidRDefault="00901E4E" w:rsidP="00B33C85">
      <w:pPr>
        <w:pStyle w:val="Prrafodelista"/>
        <w:numPr>
          <w:ilvl w:val="0"/>
          <w:numId w:val="7"/>
        </w:numPr>
        <w:rPr>
          <w:sz w:val="24"/>
        </w:rPr>
      </w:pPr>
      <w:r w:rsidRPr="00B33C85">
        <w:rPr>
          <w:sz w:val="24"/>
        </w:rPr>
        <w:t xml:space="preserve">8 </w:t>
      </w:r>
      <w:proofErr w:type="spellStart"/>
      <w:r w:rsidRPr="00B33C85">
        <w:rPr>
          <w:i/>
          <w:sz w:val="24"/>
        </w:rPr>
        <w:t>fpb</w:t>
      </w:r>
      <w:proofErr w:type="spellEnd"/>
      <w:r w:rsidRPr="00B33C85">
        <w:rPr>
          <w:sz w:val="24"/>
        </w:rPr>
        <w:t xml:space="preserve"> -&gt; 119.829.526,5 ciclos</w:t>
      </w:r>
    </w:p>
    <w:p w14:paraId="48A63782" w14:textId="497A8224" w:rsidR="00BB4E36" w:rsidRPr="00B33C85" w:rsidRDefault="00901E4E" w:rsidP="00901E4E">
      <w:pPr>
        <w:pStyle w:val="Prrafodelista"/>
        <w:numPr>
          <w:ilvl w:val="0"/>
          <w:numId w:val="7"/>
        </w:numPr>
        <w:rPr>
          <w:sz w:val="24"/>
        </w:rPr>
      </w:pPr>
      <w:r w:rsidRPr="00B33C85">
        <w:rPr>
          <w:sz w:val="24"/>
        </w:rPr>
        <w:t xml:space="preserve">64 </w:t>
      </w:r>
      <w:proofErr w:type="spellStart"/>
      <w:r w:rsidRPr="00B33C85">
        <w:rPr>
          <w:i/>
          <w:sz w:val="24"/>
        </w:rPr>
        <w:t>fpb</w:t>
      </w:r>
      <w:proofErr w:type="spellEnd"/>
      <w:r w:rsidRPr="00B33C85">
        <w:rPr>
          <w:sz w:val="24"/>
        </w:rPr>
        <w:t xml:space="preserve"> -&gt; 119.802.019 ciclos</w:t>
      </w:r>
    </w:p>
    <w:p w14:paraId="304C5A70" w14:textId="272E0F9F" w:rsidR="00BB4E36" w:rsidRDefault="00BB4E36" w:rsidP="00BB4E36">
      <w:pPr>
        <w:ind w:left="708"/>
        <w:rPr>
          <w:sz w:val="24"/>
        </w:rPr>
      </w:pPr>
      <w:r>
        <w:rPr>
          <w:sz w:val="24"/>
        </w:rPr>
        <w:t xml:space="preserve">Se observa cómo al incrementar el </w:t>
      </w:r>
      <w:proofErr w:type="spellStart"/>
      <w:r w:rsidRPr="001A6B27">
        <w:rPr>
          <w:i/>
          <w:sz w:val="24"/>
        </w:rPr>
        <w:t>fpb</w:t>
      </w:r>
      <w:proofErr w:type="spellEnd"/>
      <w:r>
        <w:rPr>
          <w:sz w:val="24"/>
        </w:rPr>
        <w:t xml:space="preserve"> hasta el máximo, se reduce el tiempo simulado de ejecución.</w:t>
      </w:r>
    </w:p>
    <w:p w14:paraId="060D3457" w14:textId="77777777" w:rsidR="007A0494" w:rsidRDefault="008F5E59">
      <w:pPr>
        <w:pStyle w:val="Ttulo2"/>
        <w:rPr>
          <w:sz w:val="28"/>
        </w:rPr>
      </w:pPr>
      <w:bookmarkStart w:id="14" w:name="_Toc532753739"/>
      <w:bookmarkStart w:id="15" w:name="_Toc532834130"/>
      <w:r>
        <w:rPr>
          <w:sz w:val="28"/>
        </w:rPr>
        <w:t>5.</w:t>
      </w:r>
      <w:bookmarkEnd w:id="14"/>
      <w:bookmarkEnd w:id="15"/>
    </w:p>
    <w:p w14:paraId="1609E278" w14:textId="77777777" w:rsidR="00815B52" w:rsidRPr="00815B52" w:rsidRDefault="00815B52" w:rsidP="00815B52">
      <w:pPr>
        <w:ind w:firstLine="708"/>
        <w:rPr>
          <w:sz w:val="24"/>
        </w:rPr>
      </w:pPr>
      <w:r w:rsidRPr="00FB5D8F">
        <w:rPr>
          <w:sz w:val="24"/>
          <w:u w:val="single"/>
        </w:rPr>
        <w:t>Tiempo de ejecución simulado</w:t>
      </w:r>
      <w:r w:rsidRPr="00815B52">
        <w:rPr>
          <w:sz w:val="24"/>
        </w:rPr>
        <w:t>: 92.500.000 ciclos</w:t>
      </w:r>
    </w:p>
    <w:p w14:paraId="1441D356" w14:textId="02AEC2A8" w:rsidR="00815B52" w:rsidRDefault="00DA1B5E" w:rsidP="00815B52">
      <w:pPr>
        <w:rPr>
          <w:sz w:val="24"/>
        </w:rPr>
      </w:pPr>
      <w:r>
        <w:rPr>
          <w:sz w:val="24"/>
        </w:rPr>
        <w:tab/>
      </w:r>
    </w:p>
    <w:p w14:paraId="7664EC74" w14:textId="79EB2F2D" w:rsidR="00DA1B5E" w:rsidRPr="009C0DA9" w:rsidRDefault="00DA1B5E" w:rsidP="00DA1B5E">
      <w:pPr>
        <w:jc w:val="center"/>
        <w:rPr>
          <w:rFonts w:eastAsiaTheme="minorEastAsia"/>
          <w:sz w:val="24"/>
        </w:rPr>
      </w:pPr>
      <m:oMathPara>
        <m:oMath>
          <m:r>
            <w:rPr>
              <w:rFonts w:ascii="Cambria Math" w:hAnsi="Cambria Math"/>
            </w:rPr>
            <m:t>Speedup=</m:t>
          </m:r>
          <m:d>
            <m:dPr>
              <m:ctrlPr>
                <w:rPr>
                  <w:rFonts w:ascii="Cambria Math" w:hAnsi="Cambria Math"/>
                  <w:i/>
                </w:rPr>
              </m:ctrlPr>
            </m:dPr>
            <m:e>
              <m:f>
                <m:fPr>
                  <m:ctrlPr>
                    <w:rPr>
                      <w:rFonts w:ascii="Cambria Math" w:hAnsi="Cambria Math"/>
                    </w:rPr>
                  </m:ctrlPr>
                </m:fPr>
                <m:num>
                  <m:r>
                    <m:rPr>
                      <m:sty m:val="p"/>
                    </m:rPr>
                    <w:rPr>
                      <w:rFonts w:ascii="Cambria Math" w:hAnsi="Cambria Math"/>
                      <w:sz w:val="24"/>
                    </w:rPr>
                    <m:t>119.802.019</m:t>
                  </m:r>
                </m:num>
                <m:den>
                  <m:r>
                    <m:rPr>
                      <m:sty m:val="p"/>
                    </m:rPr>
                    <w:rPr>
                      <w:rFonts w:ascii="Cambria Math" w:hAnsi="Cambria Math"/>
                      <w:sz w:val="24"/>
                    </w:rPr>
                    <m:t xml:space="preserve">92.500.000 </m:t>
                  </m:r>
                </m:den>
              </m:f>
              <m:r>
                <w:rPr>
                  <w:rFonts w:ascii="Cambria Math" w:hAnsi="Cambria Math"/>
                </w:rPr>
                <m:t>-1</m:t>
              </m:r>
            </m:e>
          </m:d>
          <m:r>
            <w:rPr>
              <w:rFonts w:ascii="Cambria Math" w:hAnsi="Cambria Math"/>
            </w:rPr>
            <m:t xml:space="preserve">·100 </m:t>
          </m:r>
        </m:oMath>
      </m:oMathPara>
    </w:p>
    <w:p w14:paraId="028C2683" w14:textId="77777777" w:rsidR="00DA1B5E" w:rsidRDefault="00DA1B5E" w:rsidP="00DA1B5E">
      <w:pPr>
        <w:jc w:val="center"/>
        <w:rPr>
          <w:rFonts w:eastAsiaTheme="minorEastAsia"/>
        </w:rPr>
      </w:pPr>
    </w:p>
    <w:p w14:paraId="51FCF0A3" w14:textId="495FFD7B" w:rsidR="00DA1B5E" w:rsidRPr="009C0DA9" w:rsidRDefault="00DA1B5E" w:rsidP="00DA1B5E">
      <w:pPr>
        <w:jc w:val="center"/>
        <w:rPr>
          <w:rFonts w:eastAsiaTheme="minorEastAsia"/>
          <w:sz w:val="24"/>
        </w:rPr>
      </w:pPr>
      <m:oMathPara>
        <m:oMath>
          <m:r>
            <w:rPr>
              <w:rFonts w:ascii="Cambria Math" w:hAnsi="Cambria Math"/>
            </w:rPr>
            <m:t>Speedup=</m:t>
          </m:r>
          <m:r>
            <m:rPr>
              <m:sty m:val="p"/>
            </m:rPr>
            <w:rPr>
              <w:rFonts w:ascii="Cambria Math" w:hAnsi="Cambria Math"/>
              <w:sz w:val="24"/>
            </w:rPr>
            <m:t>29,5156 %</m:t>
          </m:r>
          <m:r>
            <w:rPr>
              <w:rFonts w:ascii="Cambria Math" w:hAnsi="Cambria Math"/>
            </w:rPr>
            <m:t xml:space="preserve"> </m:t>
          </m:r>
        </m:oMath>
      </m:oMathPara>
    </w:p>
    <w:p w14:paraId="3C55577E" w14:textId="15028F2A" w:rsidR="00815B52" w:rsidRPr="00815B52" w:rsidRDefault="00815B52" w:rsidP="00815B52">
      <w:pPr>
        <w:rPr>
          <w:sz w:val="24"/>
        </w:rPr>
      </w:pPr>
      <w:r w:rsidRPr="00815B52">
        <w:rPr>
          <w:sz w:val="24"/>
        </w:rPr>
        <w:t xml:space="preserve"> </w:t>
      </w:r>
    </w:p>
    <w:p w14:paraId="68E220D9" w14:textId="67595887" w:rsidR="00815B52" w:rsidRPr="00332D78" w:rsidRDefault="00815B52" w:rsidP="00815B52">
      <w:pPr>
        <w:rPr>
          <w:sz w:val="24"/>
          <w:u w:val="single"/>
        </w:rPr>
      </w:pPr>
      <w:r w:rsidRPr="00DA1B5E">
        <w:rPr>
          <w:b/>
          <w:sz w:val="24"/>
        </w:rPr>
        <w:tab/>
      </w:r>
    </w:p>
    <w:p w14:paraId="4613202A" w14:textId="18A528FE" w:rsidR="00815B52" w:rsidRPr="00815B52" w:rsidRDefault="00815B52" w:rsidP="00DA1B5E">
      <w:pPr>
        <w:ind w:left="708"/>
        <w:rPr>
          <w:sz w:val="24"/>
        </w:rPr>
      </w:pPr>
      <w:r w:rsidRPr="00815B52">
        <w:rPr>
          <w:sz w:val="24"/>
        </w:rPr>
        <w:t>A continuación</w:t>
      </w:r>
      <w:r w:rsidR="00584C0F">
        <w:rPr>
          <w:sz w:val="24"/>
        </w:rPr>
        <w:t>,</w:t>
      </w:r>
      <w:r w:rsidRPr="00815B52">
        <w:rPr>
          <w:sz w:val="24"/>
        </w:rPr>
        <w:t xml:space="preserve"> se muestran los datos de las estadísticas obtenidas con la ejecución del programa con 1 hilo y 64 </w:t>
      </w:r>
      <w:proofErr w:type="spellStart"/>
      <w:r w:rsidRPr="00332D78">
        <w:rPr>
          <w:i/>
          <w:sz w:val="24"/>
        </w:rPr>
        <w:t>fpb</w:t>
      </w:r>
      <w:proofErr w:type="spellEnd"/>
      <w:r w:rsidRPr="00815B52">
        <w:rPr>
          <w:sz w:val="24"/>
        </w:rPr>
        <w:t xml:space="preserve"> (la mejor configuración del ejercicio anterior) y con 2 hilos y 1 </w:t>
      </w:r>
      <w:proofErr w:type="spellStart"/>
      <w:r w:rsidRPr="00332D78">
        <w:rPr>
          <w:i/>
          <w:sz w:val="24"/>
        </w:rPr>
        <w:t>fpb</w:t>
      </w:r>
      <w:proofErr w:type="spellEnd"/>
      <w:r w:rsidRPr="00815B52">
        <w:rPr>
          <w:sz w:val="24"/>
        </w:rPr>
        <w:t>:</w:t>
      </w:r>
    </w:p>
    <w:p w14:paraId="7F4B8830" w14:textId="77777777" w:rsidR="00B33C85" w:rsidRDefault="00B33C85" w:rsidP="00815B52">
      <w:pPr>
        <w:rPr>
          <w:sz w:val="24"/>
        </w:rPr>
      </w:pPr>
    </w:p>
    <w:p w14:paraId="4C0A630C" w14:textId="74FBE9F6" w:rsidR="00815B52" w:rsidRPr="00815B52" w:rsidRDefault="00332D78" w:rsidP="00815B52">
      <w:pPr>
        <w:rPr>
          <w:sz w:val="24"/>
        </w:rPr>
      </w:pPr>
      <w:r>
        <w:rPr>
          <w:sz w:val="24"/>
        </w:rPr>
        <w:tab/>
      </w:r>
      <w:r w:rsidR="00815B52" w:rsidRPr="00815B52">
        <w:rPr>
          <w:sz w:val="24"/>
        </w:rPr>
        <w:tab/>
      </w:r>
    </w:p>
    <w:p w14:paraId="2EE96989" w14:textId="4BD15963" w:rsidR="00332D78" w:rsidRPr="00332D78" w:rsidRDefault="00815B52" w:rsidP="00815B52">
      <w:pPr>
        <w:rPr>
          <w:b/>
          <w:sz w:val="24"/>
        </w:rPr>
      </w:pPr>
      <w:r w:rsidRPr="00815B52">
        <w:rPr>
          <w:sz w:val="24"/>
        </w:rPr>
        <w:tab/>
      </w:r>
      <w:r w:rsidRPr="00332D78">
        <w:rPr>
          <w:b/>
          <w:sz w:val="24"/>
        </w:rPr>
        <w:t xml:space="preserve">1 hilo y 64 </w:t>
      </w:r>
      <w:proofErr w:type="spellStart"/>
      <w:r w:rsidRPr="00332D78">
        <w:rPr>
          <w:b/>
          <w:i/>
          <w:sz w:val="24"/>
        </w:rPr>
        <w:t>fpb</w:t>
      </w:r>
      <w:proofErr w:type="spellEnd"/>
    </w:p>
    <w:p w14:paraId="68751624" w14:textId="395EF884" w:rsidR="00815B52" w:rsidRPr="00815B52" w:rsidRDefault="00815B52" w:rsidP="00815B52">
      <w:pPr>
        <w:rPr>
          <w:sz w:val="24"/>
        </w:rPr>
      </w:pPr>
      <w:r w:rsidRPr="00815B52">
        <w:rPr>
          <w:sz w:val="24"/>
        </w:rPr>
        <w:tab/>
      </w:r>
      <w:r w:rsidRPr="00565582">
        <w:rPr>
          <w:sz w:val="24"/>
          <w:u w:val="single"/>
        </w:rPr>
        <w:t>Número total de fallos</w:t>
      </w:r>
      <w:r w:rsidR="00332D78" w:rsidRPr="00565582">
        <w:rPr>
          <w:sz w:val="24"/>
          <w:u w:val="single"/>
        </w:rPr>
        <w:t xml:space="preserve"> de L2</w:t>
      </w:r>
      <w:r w:rsidRPr="00815B52">
        <w:rPr>
          <w:sz w:val="24"/>
        </w:rPr>
        <w:t>: 911.999</w:t>
      </w:r>
    </w:p>
    <w:p w14:paraId="07C8D72C" w14:textId="5BABA37D" w:rsidR="00815B52" w:rsidRPr="00565582" w:rsidRDefault="00815B52" w:rsidP="00815B52">
      <w:pPr>
        <w:rPr>
          <w:sz w:val="24"/>
          <w:u w:val="single"/>
        </w:rPr>
      </w:pPr>
      <w:r w:rsidRPr="00565582">
        <w:rPr>
          <w:sz w:val="24"/>
        </w:rPr>
        <w:tab/>
      </w:r>
      <w:r w:rsidRPr="00565582">
        <w:rPr>
          <w:sz w:val="24"/>
          <w:u w:val="single"/>
        </w:rPr>
        <w:t xml:space="preserve">Fallos de lectura: </w:t>
      </w:r>
    </w:p>
    <w:p w14:paraId="3EF36D34" w14:textId="6ECEA35A" w:rsidR="00815B52" w:rsidRPr="00565582" w:rsidRDefault="00815B52" w:rsidP="00565582">
      <w:pPr>
        <w:pStyle w:val="Prrafodelista"/>
        <w:numPr>
          <w:ilvl w:val="0"/>
          <w:numId w:val="6"/>
        </w:numPr>
        <w:rPr>
          <w:sz w:val="24"/>
        </w:rPr>
      </w:pPr>
      <w:r w:rsidRPr="00565582">
        <w:rPr>
          <w:sz w:val="24"/>
        </w:rPr>
        <w:t>Fallos en frío: 1.175</w:t>
      </w:r>
    </w:p>
    <w:p w14:paraId="1BB142E7" w14:textId="7D4E5F0A" w:rsidR="00815B52" w:rsidRPr="00565582" w:rsidRDefault="00815B52" w:rsidP="00565582">
      <w:pPr>
        <w:pStyle w:val="Prrafodelista"/>
        <w:numPr>
          <w:ilvl w:val="0"/>
          <w:numId w:val="6"/>
        </w:numPr>
        <w:rPr>
          <w:sz w:val="24"/>
        </w:rPr>
      </w:pPr>
      <w:r w:rsidRPr="00565582">
        <w:rPr>
          <w:sz w:val="24"/>
        </w:rPr>
        <w:t>Fallos de conflicto: 92.449</w:t>
      </w:r>
    </w:p>
    <w:p w14:paraId="7A6057AE" w14:textId="2A08A83F" w:rsidR="00815B52" w:rsidRPr="00565582" w:rsidRDefault="00815B52" w:rsidP="00565582">
      <w:pPr>
        <w:pStyle w:val="Prrafodelista"/>
        <w:numPr>
          <w:ilvl w:val="0"/>
          <w:numId w:val="6"/>
        </w:numPr>
        <w:rPr>
          <w:sz w:val="24"/>
        </w:rPr>
      </w:pPr>
      <w:r w:rsidRPr="00565582">
        <w:rPr>
          <w:sz w:val="24"/>
        </w:rPr>
        <w:t>Fallos de capacidad: 406.353</w:t>
      </w:r>
    </w:p>
    <w:p w14:paraId="5D109E27" w14:textId="33DEECCA" w:rsidR="00815B52" w:rsidRPr="00565582" w:rsidRDefault="00815B52" w:rsidP="00565582">
      <w:pPr>
        <w:pStyle w:val="Prrafodelista"/>
        <w:numPr>
          <w:ilvl w:val="0"/>
          <w:numId w:val="6"/>
        </w:numPr>
        <w:rPr>
          <w:sz w:val="24"/>
        </w:rPr>
      </w:pPr>
      <w:r w:rsidRPr="00565582">
        <w:rPr>
          <w:sz w:val="24"/>
        </w:rPr>
        <w:t>Fallos de coherencia: 0</w:t>
      </w:r>
    </w:p>
    <w:p w14:paraId="61902664" w14:textId="5E3C2AF3" w:rsidR="00815B52" w:rsidRPr="00565582" w:rsidRDefault="00815B52" w:rsidP="00565582">
      <w:pPr>
        <w:pStyle w:val="Prrafodelista"/>
        <w:numPr>
          <w:ilvl w:val="0"/>
          <w:numId w:val="6"/>
        </w:numPr>
        <w:rPr>
          <w:sz w:val="24"/>
        </w:rPr>
      </w:pPr>
      <w:r w:rsidRPr="00565582">
        <w:rPr>
          <w:sz w:val="24"/>
        </w:rPr>
        <w:t xml:space="preserve">Fallos de </w:t>
      </w:r>
      <w:r w:rsidR="00565582" w:rsidRPr="00565582">
        <w:rPr>
          <w:sz w:val="24"/>
        </w:rPr>
        <w:t>actualizaci</w:t>
      </w:r>
      <w:r w:rsidR="00565582">
        <w:rPr>
          <w:sz w:val="24"/>
        </w:rPr>
        <w:t>ó</w:t>
      </w:r>
      <w:r w:rsidR="00565582" w:rsidRPr="00565582">
        <w:rPr>
          <w:sz w:val="24"/>
        </w:rPr>
        <w:t>n</w:t>
      </w:r>
      <w:r w:rsidRPr="00565582">
        <w:rPr>
          <w:sz w:val="24"/>
        </w:rPr>
        <w:t xml:space="preserve">: 0 </w:t>
      </w:r>
    </w:p>
    <w:p w14:paraId="79FE4B73" w14:textId="77777777" w:rsidR="00815B52" w:rsidRPr="00565582" w:rsidRDefault="00815B52" w:rsidP="00815B52">
      <w:pPr>
        <w:rPr>
          <w:sz w:val="24"/>
          <w:u w:val="single"/>
        </w:rPr>
      </w:pPr>
      <w:r w:rsidRPr="00815B52">
        <w:rPr>
          <w:sz w:val="24"/>
        </w:rPr>
        <w:lastRenderedPageBreak/>
        <w:tab/>
      </w:r>
      <w:r w:rsidRPr="00565582">
        <w:rPr>
          <w:sz w:val="24"/>
          <w:u w:val="single"/>
        </w:rPr>
        <w:t xml:space="preserve">Fallos de escritura: </w:t>
      </w:r>
    </w:p>
    <w:p w14:paraId="6A851D1F" w14:textId="6344C05E" w:rsidR="00815B52" w:rsidRPr="00565582" w:rsidRDefault="00815B52" w:rsidP="00565582">
      <w:pPr>
        <w:pStyle w:val="Prrafodelista"/>
        <w:numPr>
          <w:ilvl w:val="0"/>
          <w:numId w:val="6"/>
        </w:numPr>
        <w:rPr>
          <w:sz w:val="24"/>
        </w:rPr>
      </w:pPr>
      <w:r w:rsidRPr="00565582">
        <w:rPr>
          <w:sz w:val="24"/>
        </w:rPr>
        <w:t>Fallos en frío: 1.088</w:t>
      </w:r>
    </w:p>
    <w:p w14:paraId="0FBB1EA8" w14:textId="46D4EC5F" w:rsidR="00815B52" w:rsidRPr="00565582" w:rsidRDefault="00815B52" w:rsidP="00565582">
      <w:pPr>
        <w:pStyle w:val="Prrafodelista"/>
        <w:numPr>
          <w:ilvl w:val="0"/>
          <w:numId w:val="6"/>
        </w:numPr>
        <w:rPr>
          <w:sz w:val="24"/>
        </w:rPr>
      </w:pPr>
      <w:r w:rsidRPr="00565582">
        <w:rPr>
          <w:sz w:val="24"/>
        </w:rPr>
        <w:t>Fallos de conflicto: 0</w:t>
      </w:r>
    </w:p>
    <w:p w14:paraId="1893D831" w14:textId="6B2E4E84" w:rsidR="00815B52" w:rsidRPr="00565582" w:rsidRDefault="00815B52" w:rsidP="00565582">
      <w:pPr>
        <w:pStyle w:val="Prrafodelista"/>
        <w:numPr>
          <w:ilvl w:val="0"/>
          <w:numId w:val="6"/>
        </w:numPr>
        <w:rPr>
          <w:sz w:val="24"/>
        </w:rPr>
      </w:pPr>
      <w:r w:rsidRPr="00565582">
        <w:rPr>
          <w:sz w:val="24"/>
        </w:rPr>
        <w:t>Fallos de capacidad: 410.176</w:t>
      </w:r>
    </w:p>
    <w:p w14:paraId="7AD99C60" w14:textId="5BA1F8FA" w:rsidR="00815B52" w:rsidRPr="00565582" w:rsidRDefault="00815B52" w:rsidP="00565582">
      <w:pPr>
        <w:pStyle w:val="Prrafodelista"/>
        <w:numPr>
          <w:ilvl w:val="0"/>
          <w:numId w:val="6"/>
        </w:numPr>
        <w:rPr>
          <w:sz w:val="24"/>
        </w:rPr>
      </w:pPr>
      <w:r w:rsidRPr="00565582">
        <w:rPr>
          <w:sz w:val="24"/>
        </w:rPr>
        <w:t>Fallos de coherencia: 0</w:t>
      </w:r>
    </w:p>
    <w:p w14:paraId="03A59C12" w14:textId="77DF47C5" w:rsidR="00815B52" w:rsidRPr="00565582" w:rsidRDefault="00815B52" w:rsidP="00815B52">
      <w:pPr>
        <w:pStyle w:val="Prrafodelista"/>
        <w:numPr>
          <w:ilvl w:val="0"/>
          <w:numId w:val="6"/>
        </w:numPr>
        <w:rPr>
          <w:sz w:val="24"/>
        </w:rPr>
      </w:pPr>
      <w:r w:rsidRPr="00565582">
        <w:rPr>
          <w:sz w:val="24"/>
        </w:rPr>
        <w:t>Fallos de actualizaci</w:t>
      </w:r>
      <w:r w:rsidR="00565582">
        <w:rPr>
          <w:sz w:val="24"/>
        </w:rPr>
        <w:t>ó</w:t>
      </w:r>
      <w:r w:rsidRPr="00565582">
        <w:rPr>
          <w:sz w:val="24"/>
        </w:rPr>
        <w:t>n: 379</w:t>
      </w:r>
    </w:p>
    <w:p w14:paraId="036117CA" w14:textId="77777777" w:rsidR="00815B52" w:rsidRPr="00815B52" w:rsidRDefault="00815B52" w:rsidP="00815B52">
      <w:pPr>
        <w:rPr>
          <w:sz w:val="24"/>
        </w:rPr>
      </w:pPr>
    </w:p>
    <w:p w14:paraId="4465D54B" w14:textId="52978789" w:rsidR="00815B52" w:rsidRPr="00565582" w:rsidRDefault="00815B52" w:rsidP="00815B52">
      <w:pPr>
        <w:rPr>
          <w:b/>
          <w:sz w:val="24"/>
        </w:rPr>
      </w:pPr>
      <w:r w:rsidRPr="00815B52">
        <w:rPr>
          <w:sz w:val="24"/>
        </w:rPr>
        <w:tab/>
      </w:r>
      <w:r w:rsidRPr="00565582">
        <w:rPr>
          <w:b/>
          <w:sz w:val="24"/>
        </w:rPr>
        <w:t xml:space="preserve">2 hilos y 1 </w:t>
      </w:r>
      <w:proofErr w:type="spellStart"/>
      <w:r w:rsidRPr="00565582">
        <w:rPr>
          <w:b/>
          <w:i/>
          <w:sz w:val="24"/>
        </w:rPr>
        <w:t>fpb</w:t>
      </w:r>
      <w:proofErr w:type="spellEnd"/>
    </w:p>
    <w:p w14:paraId="50EEB281" w14:textId="01F4CEF5" w:rsidR="00815B52" w:rsidRPr="00815B52" w:rsidRDefault="00815B52" w:rsidP="00815B52">
      <w:pPr>
        <w:rPr>
          <w:sz w:val="24"/>
        </w:rPr>
      </w:pPr>
      <w:r w:rsidRPr="00815B52">
        <w:rPr>
          <w:sz w:val="24"/>
        </w:rPr>
        <w:tab/>
      </w:r>
      <w:r w:rsidRPr="00565582">
        <w:rPr>
          <w:sz w:val="24"/>
          <w:u w:val="single"/>
        </w:rPr>
        <w:t>Número total de fallos</w:t>
      </w:r>
      <w:r w:rsidRPr="00815B52">
        <w:rPr>
          <w:sz w:val="24"/>
        </w:rPr>
        <w:t>: 432.663</w:t>
      </w:r>
    </w:p>
    <w:p w14:paraId="7042D687" w14:textId="77777777" w:rsidR="00815B52" w:rsidRPr="00815B52" w:rsidRDefault="00815B52" w:rsidP="00815B52">
      <w:pPr>
        <w:rPr>
          <w:sz w:val="24"/>
        </w:rPr>
      </w:pPr>
      <w:r w:rsidRPr="00815B52">
        <w:rPr>
          <w:sz w:val="24"/>
        </w:rPr>
        <w:tab/>
      </w:r>
      <w:r w:rsidRPr="00565582">
        <w:rPr>
          <w:sz w:val="24"/>
          <w:u w:val="single"/>
        </w:rPr>
        <w:t>Fallos de lectura</w:t>
      </w:r>
      <w:r w:rsidRPr="00815B52">
        <w:rPr>
          <w:sz w:val="24"/>
        </w:rPr>
        <w:t xml:space="preserve">: </w:t>
      </w:r>
    </w:p>
    <w:p w14:paraId="089F9774" w14:textId="5BD89C2C" w:rsidR="00815B52" w:rsidRPr="00565582" w:rsidRDefault="00815B52" w:rsidP="00565582">
      <w:pPr>
        <w:pStyle w:val="Prrafodelista"/>
        <w:numPr>
          <w:ilvl w:val="0"/>
          <w:numId w:val="6"/>
        </w:numPr>
        <w:rPr>
          <w:sz w:val="24"/>
        </w:rPr>
      </w:pPr>
      <w:r w:rsidRPr="00565582">
        <w:rPr>
          <w:sz w:val="24"/>
        </w:rPr>
        <w:t>Fallos en frío: 1.685</w:t>
      </w:r>
    </w:p>
    <w:p w14:paraId="6D81E11B" w14:textId="5A4FD103" w:rsidR="00815B52" w:rsidRPr="00565582" w:rsidRDefault="00815B52" w:rsidP="00565582">
      <w:pPr>
        <w:pStyle w:val="Prrafodelista"/>
        <w:numPr>
          <w:ilvl w:val="0"/>
          <w:numId w:val="6"/>
        </w:numPr>
        <w:rPr>
          <w:sz w:val="24"/>
        </w:rPr>
      </w:pPr>
      <w:r w:rsidRPr="00565582">
        <w:rPr>
          <w:sz w:val="24"/>
        </w:rPr>
        <w:t>Fallos de conflicto: 1.885</w:t>
      </w:r>
      <w:r w:rsidRPr="00565582">
        <w:rPr>
          <w:sz w:val="24"/>
        </w:rPr>
        <w:tab/>
      </w:r>
    </w:p>
    <w:p w14:paraId="2AA5A9D8" w14:textId="165755F2" w:rsidR="00815B52" w:rsidRPr="00565582" w:rsidRDefault="00815B52" w:rsidP="00565582">
      <w:pPr>
        <w:pStyle w:val="Prrafodelista"/>
        <w:numPr>
          <w:ilvl w:val="0"/>
          <w:numId w:val="6"/>
        </w:numPr>
        <w:rPr>
          <w:sz w:val="24"/>
        </w:rPr>
      </w:pPr>
      <w:r w:rsidRPr="00565582">
        <w:rPr>
          <w:sz w:val="24"/>
        </w:rPr>
        <w:t>Fallos de capacidad: 218.099</w:t>
      </w:r>
    </w:p>
    <w:p w14:paraId="30717FA3" w14:textId="02A91F00" w:rsidR="00815B52" w:rsidRPr="00565582" w:rsidRDefault="00815B52" w:rsidP="00565582">
      <w:pPr>
        <w:pStyle w:val="Prrafodelista"/>
        <w:numPr>
          <w:ilvl w:val="0"/>
          <w:numId w:val="6"/>
        </w:numPr>
        <w:rPr>
          <w:sz w:val="24"/>
        </w:rPr>
      </w:pPr>
      <w:r w:rsidRPr="00565582">
        <w:rPr>
          <w:sz w:val="24"/>
        </w:rPr>
        <w:t>Fallos de coherencia: 1.960</w:t>
      </w:r>
    </w:p>
    <w:p w14:paraId="14319634" w14:textId="2825F0E7" w:rsidR="00815B52" w:rsidRPr="00565582" w:rsidRDefault="00815B52" w:rsidP="00815B52">
      <w:pPr>
        <w:pStyle w:val="Prrafodelista"/>
        <w:numPr>
          <w:ilvl w:val="0"/>
          <w:numId w:val="6"/>
        </w:numPr>
        <w:rPr>
          <w:sz w:val="24"/>
        </w:rPr>
      </w:pPr>
      <w:r w:rsidRPr="00565582">
        <w:rPr>
          <w:sz w:val="24"/>
        </w:rPr>
        <w:t xml:space="preserve">Fallos de </w:t>
      </w:r>
      <w:r w:rsidR="00565582" w:rsidRPr="00565582">
        <w:rPr>
          <w:sz w:val="24"/>
        </w:rPr>
        <w:t>actualización</w:t>
      </w:r>
      <w:r w:rsidRPr="00565582">
        <w:rPr>
          <w:sz w:val="24"/>
        </w:rPr>
        <w:t>: 0</w:t>
      </w:r>
    </w:p>
    <w:p w14:paraId="4D5BF5D9" w14:textId="77777777" w:rsidR="00815B52" w:rsidRPr="00815B52" w:rsidRDefault="00815B52" w:rsidP="00815B52">
      <w:pPr>
        <w:rPr>
          <w:sz w:val="24"/>
        </w:rPr>
      </w:pPr>
      <w:r w:rsidRPr="00565582">
        <w:rPr>
          <w:sz w:val="24"/>
        </w:rPr>
        <w:tab/>
      </w:r>
      <w:r w:rsidRPr="00565582">
        <w:rPr>
          <w:sz w:val="24"/>
          <w:u w:val="single"/>
        </w:rPr>
        <w:t>Fallos de escritura</w:t>
      </w:r>
      <w:r w:rsidRPr="00815B52">
        <w:rPr>
          <w:sz w:val="24"/>
        </w:rPr>
        <w:t xml:space="preserve">: </w:t>
      </w:r>
    </w:p>
    <w:p w14:paraId="22931C31" w14:textId="30AF954D" w:rsidR="00815B52" w:rsidRPr="00565582" w:rsidRDefault="00815B52" w:rsidP="00565582">
      <w:pPr>
        <w:pStyle w:val="Prrafodelista"/>
        <w:numPr>
          <w:ilvl w:val="0"/>
          <w:numId w:val="6"/>
        </w:numPr>
        <w:rPr>
          <w:sz w:val="24"/>
        </w:rPr>
      </w:pPr>
      <w:r w:rsidRPr="00565582">
        <w:rPr>
          <w:sz w:val="24"/>
        </w:rPr>
        <w:t>Fallos en frío: 544</w:t>
      </w:r>
    </w:p>
    <w:p w14:paraId="00AD57CD" w14:textId="00596485" w:rsidR="00815B52" w:rsidRPr="00565582" w:rsidRDefault="00815B52" w:rsidP="00565582">
      <w:pPr>
        <w:pStyle w:val="Prrafodelista"/>
        <w:numPr>
          <w:ilvl w:val="0"/>
          <w:numId w:val="6"/>
        </w:numPr>
        <w:rPr>
          <w:sz w:val="24"/>
        </w:rPr>
      </w:pPr>
      <w:r w:rsidRPr="00565582">
        <w:rPr>
          <w:sz w:val="24"/>
        </w:rPr>
        <w:t>Fallos de conflicto: 0</w:t>
      </w:r>
    </w:p>
    <w:p w14:paraId="150DF857" w14:textId="696ABB65" w:rsidR="00815B52" w:rsidRPr="00565582" w:rsidRDefault="00815B52" w:rsidP="00565582">
      <w:pPr>
        <w:pStyle w:val="Prrafodelista"/>
        <w:numPr>
          <w:ilvl w:val="0"/>
          <w:numId w:val="6"/>
        </w:numPr>
        <w:rPr>
          <w:sz w:val="24"/>
        </w:rPr>
      </w:pPr>
      <w:r w:rsidRPr="00565582">
        <w:rPr>
          <w:sz w:val="24"/>
        </w:rPr>
        <w:t>Fallos de capacidad: 205.088</w:t>
      </w:r>
    </w:p>
    <w:p w14:paraId="53FCE32B" w14:textId="1DD75ED0" w:rsidR="00815B52" w:rsidRPr="00565582" w:rsidRDefault="00815B52" w:rsidP="00565582">
      <w:pPr>
        <w:pStyle w:val="Prrafodelista"/>
        <w:numPr>
          <w:ilvl w:val="0"/>
          <w:numId w:val="6"/>
        </w:numPr>
        <w:rPr>
          <w:sz w:val="24"/>
        </w:rPr>
      </w:pPr>
      <w:r w:rsidRPr="00565582">
        <w:rPr>
          <w:sz w:val="24"/>
        </w:rPr>
        <w:t>Fallos de coherencia: 0</w:t>
      </w:r>
    </w:p>
    <w:p w14:paraId="27A3CB7E" w14:textId="65D4A6FB" w:rsidR="00815B52" w:rsidRPr="00565582" w:rsidRDefault="00815B52" w:rsidP="00565582">
      <w:pPr>
        <w:pStyle w:val="Prrafodelista"/>
        <w:numPr>
          <w:ilvl w:val="0"/>
          <w:numId w:val="6"/>
        </w:numPr>
        <w:rPr>
          <w:sz w:val="24"/>
        </w:rPr>
      </w:pPr>
      <w:r w:rsidRPr="00565582">
        <w:rPr>
          <w:sz w:val="24"/>
        </w:rPr>
        <w:t xml:space="preserve">Fallos de </w:t>
      </w:r>
      <w:r w:rsidR="00565582" w:rsidRPr="00565582">
        <w:rPr>
          <w:sz w:val="24"/>
        </w:rPr>
        <w:t>actualización</w:t>
      </w:r>
      <w:r w:rsidRPr="00565582">
        <w:rPr>
          <w:sz w:val="24"/>
        </w:rPr>
        <w:t>: 2.645</w:t>
      </w:r>
    </w:p>
    <w:p w14:paraId="2826C16A" w14:textId="77777777" w:rsidR="00815B52" w:rsidRPr="00815B52" w:rsidRDefault="00815B52" w:rsidP="00815B52">
      <w:pPr>
        <w:rPr>
          <w:sz w:val="24"/>
        </w:rPr>
      </w:pPr>
    </w:p>
    <w:p w14:paraId="68B69615" w14:textId="5712C2E5" w:rsidR="007A0494" w:rsidRDefault="00815B52" w:rsidP="00815B52">
      <w:pPr>
        <w:ind w:left="708"/>
      </w:pPr>
      <w:r w:rsidRPr="00815B52">
        <w:rPr>
          <w:sz w:val="24"/>
        </w:rPr>
        <w:t xml:space="preserve">Los resultados evidencian que se producen menos de la mitad de fallos de L2 usando 2 hilos y un </w:t>
      </w:r>
      <w:proofErr w:type="spellStart"/>
      <w:r w:rsidRPr="00565582">
        <w:rPr>
          <w:i/>
          <w:sz w:val="24"/>
        </w:rPr>
        <w:t>fpb</w:t>
      </w:r>
      <w:proofErr w:type="spellEnd"/>
      <w:r w:rsidRPr="00815B52">
        <w:rPr>
          <w:sz w:val="24"/>
        </w:rPr>
        <w:t xml:space="preserve"> de 1. Aunque tener dos hilos provoca que tengamos fallos de coherencia en las lecturas (algo que no ocurre con un hilo), los fallos de capacidad tanto en lecturas como escritura se reducen a casi la mitad, y teniendo en cuenta que estos últimos son mucho más abundantes que los anteriores, el balance general es muy positivo.</w:t>
      </w:r>
    </w:p>
    <w:p w14:paraId="3FA88363" w14:textId="77777777" w:rsidR="007A0494" w:rsidRDefault="007A0494">
      <w:pPr>
        <w:rPr>
          <w:sz w:val="24"/>
        </w:rPr>
      </w:pPr>
    </w:p>
    <w:p w14:paraId="3EC54C0D" w14:textId="77777777" w:rsidR="007A0494" w:rsidRDefault="008F5E59">
      <w:pPr>
        <w:pStyle w:val="Ttulo2"/>
        <w:ind w:left="708" w:hanging="708"/>
        <w:rPr>
          <w:sz w:val="28"/>
        </w:rPr>
      </w:pPr>
      <w:bookmarkStart w:id="16" w:name="_Toc532753740"/>
      <w:bookmarkStart w:id="17" w:name="_Toc532834131"/>
      <w:r>
        <w:rPr>
          <w:sz w:val="28"/>
        </w:rPr>
        <w:t>6.</w:t>
      </w:r>
      <w:bookmarkEnd w:id="16"/>
      <w:bookmarkEnd w:id="17"/>
    </w:p>
    <w:p w14:paraId="40FBDB7F" w14:textId="77777777" w:rsidR="00701263" w:rsidRDefault="00701263" w:rsidP="00FA3556">
      <w:pPr>
        <w:rPr>
          <w:sz w:val="24"/>
        </w:rPr>
      </w:pPr>
    </w:p>
    <w:p w14:paraId="1B63A5FF" w14:textId="20E65FF4" w:rsidR="00FA3556" w:rsidRPr="00FA3556" w:rsidRDefault="00FA3556" w:rsidP="00701263">
      <w:pPr>
        <w:ind w:left="708"/>
        <w:rPr>
          <w:sz w:val="24"/>
        </w:rPr>
      </w:pPr>
      <w:r w:rsidRPr="002A4BCE">
        <w:rPr>
          <w:b/>
          <w:sz w:val="24"/>
        </w:rPr>
        <w:t xml:space="preserve">El valor óptimo para el </w:t>
      </w:r>
      <w:proofErr w:type="spellStart"/>
      <w:r w:rsidRPr="002A4BCE">
        <w:rPr>
          <w:b/>
          <w:i/>
          <w:sz w:val="24"/>
        </w:rPr>
        <w:t>fpb</w:t>
      </w:r>
      <w:proofErr w:type="spellEnd"/>
      <w:r w:rsidRPr="002A4BCE">
        <w:rPr>
          <w:b/>
          <w:sz w:val="24"/>
        </w:rPr>
        <w:t xml:space="preserve"> sería 32</w:t>
      </w:r>
      <w:r w:rsidRPr="00FA3556">
        <w:rPr>
          <w:sz w:val="24"/>
        </w:rPr>
        <w:t xml:space="preserve">, ya que el valor óptimo para el </w:t>
      </w:r>
      <w:proofErr w:type="spellStart"/>
      <w:r w:rsidRPr="00565582">
        <w:rPr>
          <w:i/>
          <w:sz w:val="24"/>
        </w:rPr>
        <w:t>fpb</w:t>
      </w:r>
      <w:proofErr w:type="spellEnd"/>
      <w:r w:rsidRPr="00FA3556">
        <w:rPr>
          <w:sz w:val="24"/>
        </w:rPr>
        <w:t xml:space="preserve"> viene dado por el número de filas dividido entre el número de procesos: 64/2 = 32.</w:t>
      </w:r>
    </w:p>
    <w:p w14:paraId="58E3DCFC" w14:textId="77777777" w:rsidR="00FA3556" w:rsidRPr="00FA3556" w:rsidRDefault="00FA3556" w:rsidP="00701263">
      <w:pPr>
        <w:ind w:left="708"/>
        <w:rPr>
          <w:sz w:val="24"/>
        </w:rPr>
      </w:pPr>
    </w:p>
    <w:p w14:paraId="38A195FA" w14:textId="29FB1877" w:rsidR="00FA3556" w:rsidRPr="00FA3556" w:rsidRDefault="00FA3556" w:rsidP="00701263">
      <w:pPr>
        <w:ind w:left="708"/>
        <w:rPr>
          <w:sz w:val="24"/>
        </w:rPr>
      </w:pPr>
      <w:r w:rsidRPr="00FB5D8F">
        <w:rPr>
          <w:sz w:val="24"/>
          <w:u w:val="single"/>
        </w:rPr>
        <w:t>Tiempo de ejecución simulado</w:t>
      </w:r>
      <w:r w:rsidRPr="00FA3556">
        <w:rPr>
          <w:sz w:val="24"/>
        </w:rPr>
        <w:t>: 52.841.546 ciclos</w:t>
      </w:r>
    </w:p>
    <w:p w14:paraId="5750457D" w14:textId="447A4942" w:rsidR="00FB5D8F" w:rsidRPr="009C0DA9" w:rsidRDefault="00FB5D8F" w:rsidP="00FB5D8F">
      <w:pPr>
        <w:jc w:val="center"/>
        <w:rPr>
          <w:rFonts w:eastAsiaTheme="minorEastAsia"/>
          <w:sz w:val="24"/>
        </w:rPr>
      </w:pPr>
      <m:oMathPara>
        <m:oMath>
          <m:r>
            <w:rPr>
              <w:rFonts w:ascii="Cambria Math" w:hAnsi="Cambria Math"/>
            </w:rPr>
            <w:lastRenderedPageBreak/>
            <m:t>Speedup=</m:t>
          </m:r>
          <m:d>
            <m:dPr>
              <m:ctrlPr>
                <w:rPr>
                  <w:rFonts w:ascii="Cambria Math" w:hAnsi="Cambria Math"/>
                  <w:i/>
                </w:rPr>
              </m:ctrlPr>
            </m:dPr>
            <m:e>
              <m:f>
                <m:fPr>
                  <m:ctrlPr>
                    <w:rPr>
                      <w:rFonts w:ascii="Cambria Math" w:hAnsi="Cambria Math"/>
                    </w:rPr>
                  </m:ctrlPr>
                </m:fPr>
                <m:num>
                  <m:r>
                    <m:rPr>
                      <m:sty m:val="p"/>
                    </m:rPr>
                    <w:rPr>
                      <w:rFonts w:ascii="Cambria Math" w:hAnsi="Cambria Math"/>
                      <w:sz w:val="24"/>
                    </w:rPr>
                    <m:t>92.500.000</m:t>
                  </m:r>
                </m:num>
                <m:den>
                  <m:r>
                    <m:rPr>
                      <m:sty m:val="p"/>
                    </m:rPr>
                    <w:rPr>
                      <w:rFonts w:ascii="Cambria Math" w:hAnsi="Cambria Math"/>
                      <w:sz w:val="24"/>
                    </w:rPr>
                    <m:t xml:space="preserve">52.841.546 </m:t>
                  </m:r>
                </m:den>
              </m:f>
              <m:r>
                <w:rPr>
                  <w:rFonts w:ascii="Cambria Math" w:hAnsi="Cambria Math"/>
                </w:rPr>
                <m:t>-1</m:t>
              </m:r>
            </m:e>
          </m:d>
          <m:r>
            <w:rPr>
              <w:rFonts w:ascii="Cambria Math" w:hAnsi="Cambria Math"/>
            </w:rPr>
            <m:t xml:space="preserve">·100 </m:t>
          </m:r>
        </m:oMath>
      </m:oMathPara>
    </w:p>
    <w:p w14:paraId="3D869F95" w14:textId="77777777" w:rsidR="00FB5D8F" w:rsidRDefault="00FB5D8F" w:rsidP="00FB5D8F">
      <w:pPr>
        <w:jc w:val="center"/>
        <w:rPr>
          <w:rFonts w:eastAsiaTheme="minorEastAsia"/>
        </w:rPr>
      </w:pPr>
    </w:p>
    <w:p w14:paraId="70A4E26E" w14:textId="7783F987" w:rsidR="00FB5D8F" w:rsidRPr="009C0DA9" w:rsidRDefault="00FB5D8F" w:rsidP="00FB5D8F">
      <w:pPr>
        <w:jc w:val="center"/>
        <w:rPr>
          <w:rFonts w:eastAsiaTheme="minorEastAsia"/>
          <w:sz w:val="24"/>
        </w:rPr>
      </w:pPr>
      <m:oMathPara>
        <m:oMath>
          <m:r>
            <w:rPr>
              <w:rFonts w:ascii="Cambria Math" w:hAnsi="Cambria Math"/>
            </w:rPr>
            <m:t>Speedup=</m:t>
          </m:r>
          <m:r>
            <m:rPr>
              <m:sty m:val="p"/>
            </m:rPr>
            <w:rPr>
              <w:rFonts w:ascii="Cambria Math" w:hAnsi="Cambria Math"/>
              <w:sz w:val="24"/>
            </w:rPr>
            <m:t>102,2671 %</m:t>
          </m:r>
          <m:r>
            <w:rPr>
              <w:rFonts w:ascii="Cambria Math" w:hAnsi="Cambria Math"/>
            </w:rPr>
            <m:t xml:space="preserve"> </m:t>
          </m:r>
        </m:oMath>
      </m:oMathPara>
    </w:p>
    <w:p w14:paraId="715B52D6" w14:textId="77777777" w:rsidR="00FB5D8F" w:rsidRDefault="00FB5D8F" w:rsidP="00701263">
      <w:pPr>
        <w:ind w:left="708"/>
        <w:rPr>
          <w:sz w:val="24"/>
        </w:rPr>
      </w:pPr>
    </w:p>
    <w:p w14:paraId="275F7AAF" w14:textId="1D08B02C" w:rsidR="00FA3556" w:rsidRPr="00FA3556" w:rsidRDefault="00FA3556" w:rsidP="00701263">
      <w:pPr>
        <w:ind w:left="708"/>
        <w:rPr>
          <w:sz w:val="24"/>
        </w:rPr>
      </w:pPr>
      <w:r w:rsidRPr="00FA3556">
        <w:rPr>
          <w:sz w:val="24"/>
        </w:rPr>
        <w:t>A continuación</w:t>
      </w:r>
      <w:r w:rsidR="00701263">
        <w:rPr>
          <w:sz w:val="24"/>
        </w:rPr>
        <w:t>,</w:t>
      </w:r>
      <w:r w:rsidRPr="00FA3556">
        <w:rPr>
          <w:sz w:val="24"/>
        </w:rPr>
        <w:t xml:space="preserve"> se muestran los datos de las estadísticas obtenidas con la ejecución del programa con 2 hilos y 1 </w:t>
      </w:r>
      <w:proofErr w:type="spellStart"/>
      <w:r w:rsidRPr="00FA3556">
        <w:rPr>
          <w:sz w:val="24"/>
        </w:rPr>
        <w:t>fpb</w:t>
      </w:r>
      <w:proofErr w:type="spellEnd"/>
      <w:r w:rsidRPr="00FA3556">
        <w:rPr>
          <w:sz w:val="24"/>
        </w:rPr>
        <w:t xml:space="preserve"> (la mejor configuración del ejercicio anterior) y con 2 hilos y 32 </w:t>
      </w:r>
      <w:proofErr w:type="spellStart"/>
      <w:r w:rsidRPr="00701263">
        <w:rPr>
          <w:i/>
          <w:sz w:val="24"/>
        </w:rPr>
        <w:t>fpb</w:t>
      </w:r>
      <w:proofErr w:type="spellEnd"/>
      <w:r w:rsidRPr="00FA3556">
        <w:rPr>
          <w:sz w:val="24"/>
        </w:rPr>
        <w:t>:</w:t>
      </w:r>
    </w:p>
    <w:p w14:paraId="3199ABA6" w14:textId="18DF33E0" w:rsidR="00FA3556" w:rsidRPr="00FA3556" w:rsidRDefault="00FA3556" w:rsidP="00701263">
      <w:pPr>
        <w:rPr>
          <w:sz w:val="24"/>
        </w:rPr>
      </w:pPr>
    </w:p>
    <w:p w14:paraId="56AF3DE2" w14:textId="1BE5EFE4" w:rsidR="00701263" w:rsidRPr="00701263" w:rsidRDefault="00FA3556" w:rsidP="00701263">
      <w:pPr>
        <w:ind w:left="708"/>
        <w:rPr>
          <w:b/>
          <w:sz w:val="24"/>
        </w:rPr>
      </w:pPr>
      <w:r w:rsidRPr="00701263">
        <w:rPr>
          <w:b/>
          <w:sz w:val="24"/>
        </w:rPr>
        <w:t xml:space="preserve">2 hilos y 1 </w:t>
      </w:r>
      <w:proofErr w:type="spellStart"/>
      <w:r w:rsidRPr="00701263">
        <w:rPr>
          <w:b/>
          <w:i/>
          <w:sz w:val="24"/>
        </w:rPr>
        <w:t>fpb</w:t>
      </w:r>
      <w:proofErr w:type="spellEnd"/>
    </w:p>
    <w:p w14:paraId="24765BA8" w14:textId="15C54DA0" w:rsidR="00FA3556" w:rsidRPr="00FA3556" w:rsidRDefault="00FA3556" w:rsidP="00701263">
      <w:pPr>
        <w:ind w:left="708"/>
        <w:rPr>
          <w:sz w:val="24"/>
        </w:rPr>
      </w:pPr>
      <w:r w:rsidRPr="00701263">
        <w:rPr>
          <w:sz w:val="24"/>
          <w:u w:val="single"/>
        </w:rPr>
        <w:t>Número total de fallos</w:t>
      </w:r>
      <w:r w:rsidRPr="00FA3556">
        <w:rPr>
          <w:sz w:val="24"/>
        </w:rPr>
        <w:t>: 432.663</w:t>
      </w:r>
    </w:p>
    <w:p w14:paraId="6BA70F6D" w14:textId="2F1F077C" w:rsidR="00FA3556" w:rsidRPr="00701263" w:rsidRDefault="00FA3556" w:rsidP="00701263">
      <w:pPr>
        <w:ind w:left="708"/>
        <w:rPr>
          <w:sz w:val="24"/>
          <w:u w:val="single"/>
        </w:rPr>
      </w:pPr>
      <w:r w:rsidRPr="00701263">
        <w:rPr>
          <w:sz w:val="24"/>
          <w:u w:val="single"/>
        </w:rPr>
        <w:t xml:space="preserve">Fallos de lectura: </w:t>
      </w:r>
    </w:p>
    <w:p w14:paraId="57E3C95E" w14:textId="2D0AD8CA" w:rsidR="00FA3556" w:rsidRPr="00701263" w:rsidRDefault="00FA3556" w:rsidP="00701263">
      <w:pPr>
        <w:pStyle w:val="Prrafodelista"/>
        <w:numPr>
          <w:ilvl w:val="0"/>
          <w:numId w:val="5"/>
        </w:numPr>
        <w:rPr>
          <w:sz w:val="24"/>
        </w:rPr>
      </w:pPr>
      <w:r w:rsidRPr="00701263">
        <w:rPr>
          <w:sz w:val="24"/>
        </w:rPr>
        <w:t>Fallos en frío: 1.685</w:t>
      </w:r>
    </w:p>
    <w:p w14:paraId="58B0EF85" w14:textId="4F5C6319" w:rsidR="00FA3556" w:rsidRPr="00701263" w:rsidRDefault="00FA3556" w:rsidP="00701263">
      <w:pPr>
        <w:pStyle w:val="Prrafodelista"/>
        <w:numPr>
          <w:ilvl w:val="0"/>
          <w:numId w:val="5"/>
        </w:numPr>
        <w:rPr>
          <w:sz w:val="24"/>
        </w:rPr>
      </w:pPr>
      <w:r w:rsidRPr="00701263">
        <w:rPr>
          <w:sz w:val="24"/>
        </w:rPr>
        <w:t>Fallos de conflicto: 1.885</w:t>
      </w:r>
      <w:r w:rsidRPr="00701263">
        <w:rPr>
          <w:sz w:val="24"/>
        </w:rPr>
        <w:tab/>
      </w:r>
    </w:p>
    <w:p w14:paraId="16E1A007" w14:textId="337C9CC6" w:rsidR="00FA3556" w:rsidRPr="00701263" w:rsidRDefault="00FA3556" w:rsidP="00701263">
      <w:pPr>
        <w:pStyle w:val="Prrafodelista"/>
        <w:numPr>
          <w:ilvl w:val="0"/>
          <w:numId w:val="5"/>
        </w:numPr>
        <w:rPr>
          <w:sz w:val="24"/>
        </w:rPr>
      </w:pPr>
      <w:r w:rsidRPr="00701263">
        <w:rPr>
          <w:sz w:val="24"/>
        </w:rPr>
        <w:t>Fallos de capacidad: 218.099</w:t>
      </w:r>
    </w:p>
    <w:p w14:paraId="68C4F6CB" w14:textId="385C0E86" w:rsidR="00FA3556" w:rsidRPr="00701263" w:rsidRDefault="00FA3556" w:rsidP="00701263">
      <w:pPr>
        <w:pStyle w:val="Prrafodelista"/>
        <w:numPr>
          <w:ilvl w:val="0"/>
          <w:numId w:val="5"/>
        </w:numPr>
        <w:rPr>
          <w:sz w:val="24"/>
        </w:rPr>
      </w:pPr>
      <w:r w:rsidRPr="00701263">
        <w:rPr>
          <w:sz w:val="24"/>
        </w:rPr>
        <w:t>Fallos de coherencia: 1.960</w:t>
      </w:r>
    </w:p>
    <w:p w14:paraId="22D0F2A1" w14:textId="326AFDCF" w:rsidR="00701263" w:rsidRPr="00701263" w:rsidRDefault="00FA3556" w:rsidP="00701263">
      <w:pPr>
        <w:pStyle w:val="Prrafodelista"/>
        <w:numPr>
          <w:ilvl w:val="0"/>
          <w:numId w:val="5"/>
        </w:numPr>
        <w:rPr>
          <w:sz w:val="24"/>
        </w:rPr>
      </w:pPr>
      <w:r w:rsidRPr="00701263">
        <w:rPr>
          <w:sz w:val="24"/>
        </w:rPr>
        <w:t xml:space="preserve">Fallos de </w:t>
      </w:r>
      <w:r w:rsidR="002A4BCE" w:rsidRPr="00565582">
        <w:rPr>
          <w:sz w:val="24"/>
        </w:rPr>
        <w:t>actualizaci</w:t>
      </w:r>
      <w:r w:rsidR="002A4BCE">
        <w:rPr>
          <w:sz w:val="24"/>
        </w:rPr>
        <w:t>ó</w:t>
      </w:r>
      <w:r w:rsidR="002A4BCE" w:rsidRPr="00565582">
        <w:rPr>
          <w:sz w:val="24"/>
        </w:rPr>
        <w:t>n</w:t>
      </w:r>
      <w:r w:rsidRPr="00701263">
        <w:rPr>
          <w:sz w:val="24"/>
        </w:rPr>
        <w:t>: 0</w:t>
      </w:r>
    </w:p>
    <w:p w14:paraId="7BC7C156" w14:textId="27632D63" w:rsidR="00FA3556" w:rsidRPr="00701263" w:rsidRDefault="00FA3556" w:rsidP="00701263">
      <w:pPr>
        <w:ind w:left="708"/>
        <w:rPr>
          <w:sz w:val="24"/>
          <w:u w:val="single"/>
        </w:rPr>
      </w:pPr>
      <w:r w:rsidRPr="00701263">
        <w:rPr>
          <w:sz w:val="24"/>
          <w:u w:val="single"/>
        </w:rPr>
        <w:t xml:space="preserve">Fallos de escritura: </w:t>
      </w:r>
    </w:p>
    <w:p w14:paraId="71F87944" w14:textId="6A2A3E49" w:rsidR="00FA3556" w:rsidRPr="00701263" w:rsidRDefault="00FA3556" w:rsidP="00701263">
      <w:pPr>
        <w:pStyle w:val="Prrafodelista"/>
        <w:numPr>
          <w:ilvl w:val="0"/>
          <w:numId w:val="4"/>
        </w:numPr>
        <w:rPr>
          <w:sz w:val="24"/>
        </w:rPr>
      </w:pPr>
      <w:r w:rsidRPr="00701263">
        <w:rPr>
          <w:sz w:val="24"/>
        </w:rPr>
        <w:t>Fallos en frío: 544</w:t>
      </w:r>
    </w:p>
    <w:p w14:paraId="6451078F" w14:textId="6584127E" w:rsidR="00FA3556" w:rsidRPr="00701263" w:rsidRDefault="00FA3556" w:rsidP="00701263">
      <w:pPr>
        <w:pStyle w:val="Prrafodelista"/>
        <w:numPr>
          <w:ilvl w:val="0"/>
          <w:numId w:val="4"/>
        </w:numPr>
        <w:rPr>
          <w:sz w:val="24"/>
        </w:rPr>
      </w:pPr>
      <w:r w:rsidRPr="00701263">
        <w:rPr>
          <w:sz w:val="24"/>
        </w:rPr>
        <w:t>Fallos de conflicto: 0</w:t>
      </w:r>
    </w:p>
    <w:p w14:paraId="139BDB7C" w14:textId="63B9B3B9" w:rsidR="00FA3556" w:rsidRPr="00701263" w:rsidRDefault="00FA3556" w:rsidP="00701263">
      <w:pPr>
        <w:pStyle w:val="Prrafodelista"/>
        <w:numPr>
          <w:ilvl w:val="0"/>
          <w:numId w:val="4"/>
        </w:numPr>
        <w:rPr>
          <w:sz w:val="24"/>
        </w:rPr>
      </w:pPr>
      <w:r w:rsidRPr="00701263">
        <w:rPr>
          <w:sz w:val="24"/>
        </w:rPr>
        <w:t>Fallos de capacidad: 205.088</w:t>
      </w:r>
    </w:p>
    <w:p w14:paraId="5D3FD20D" w14:textId="00F302B6" w:rsidR="00FA3556" w:rsidRPr="00701263" w:rsidRDefault="00FA3556" w:rsidP="00701263">
      <w:pPr>
        <w:pStyle w:val="Prrafodelista"/>
        <w:numPr>
          <w:ilvl w:val="0"/>
          <w:numId w:val="4"/>
        </w:numPr>
        <w:rPr>
          <w:sz w:val="24"/>
        </w:rPr>
      </w:pPr>
      <w:r w:rsidRPr="00701263">
        <w:rPr>
          <w:sz w:val="24"/>
        </w:rPr>
        <w:t>Fallos de coherencia: 0</w:t>
      </w:r>
    </w:p>
    <w:p w14:paraId="037C426B" w14:textId="5E36F300" w:rsidR="00FA3556" w:rsidRPr="00701263" w:rsidRDefault="00FA3556" w:rsidP="00701263">
      <w:pPr>
        <w:pStyle w:val="Prrafodelista"/>
        <w:numPr>
          <w:ilvl w:val="0"/>
          <w:numId w:val="4"/>
        </w:numPr>
        <w:rPr>
          <w:sz w:val="24"/>
        </w:rPr>
      </w:pPr>
      <w:r w:rsidRPr="00701263">
        <w:rPr>
          <w:sz w:val="24"/>
        </w:rPr>
        <w:t xml:space="preserve">Fallos de </w:t>
      </w:r>
      <w:r w:rsidR="002A4BCE" w:rsidRPr="00565582">
        <w:rPr>
          <w:sz w:val="24"/>
        </w:rPr>
        <w:t>actualizaci</w:t>
      </w:r>
      <w:r w:rsidR="002A4BCE">
        <w:rPr>
          <w:sz w:val="24"/>
        </w:rPr>
        <w:t>ó</w:t>
      </w:r>
      <w:r w:rsidR="002A4BCE" w:rsidRPr="00565582">
        <w:rPr>
          <w:sz w:val="24"/>
        </w:rPr>
        <w:t>n</w:t>
      </w:r>
      <w:r w:rsidRPr="00701263">
        <w:rPr>
          <w:sz w:val="24"/>
        </w:rPr>
        <w:t>: 2.645</w:t>
      </w:r>
    </w:p>
    <w:p w14:paraId="5CB14CE1" w14:textId="77777777" w:rsidR="00701263" w:rsidRDefault="00701263" w:rsidP="00701263">
      <w:pPr>
        <w:ind w:left="708"/>
        <w:rPr>
          <w:b/>
          <w:sz w:val="24"/>
        </w:rPr>
      </w:pPr>
    </w:p>
    <w:p w14:paraId="4DDF290E" w14:textId="261A5EBD" w:rsidR="00FA3556" w:rsidRPr="00701263" w:rsidRDefault="00FA3556" w:rsidP="00701263">
      <w:pPr>
        <w:ind w:left="708"/>
        <w:rPr>
          <w:b/>
          <w:sz w:val="24"/>
        </w:rPr>
      </w:pPr>
      <w:r w:rsidRPr="00701263">
        <w:rPr>
          <w:b/>
          <w:sz w:val="24"/>
        </w:rPr>
        <w:t xml:space="preserve">2 hilos y 32 </w:t>
      </w:r>
      <w:proofErr w:type="spellStart"/>
      <w:r w:rsidRPr="00701263">
        <w:rPr>
          <w:b/>
          <w:i/>
          <w:sz w:val="24"/>
        </w:rPr>
        <w:t>fpb</w:t>
      </w:r>
      <w:proofErr w:type="spellEnd"/>
    </w:p>
    <w:p w14:paraId="6D44639E" w14:textId="1DED01A4" w:rsidR="00701263" w:rsidRDefault="00FA3556" w:rsidP="00701263">
      <w:pPr>
        <w:ind w:left="708"/>
        <w:rPr>
          <w:sz w:val="24"/>
        </w:rPr>
      </w:pPr>
      <w:r w:rsidRPr="00701263">
        <w:rPr>
          <w:sz w:val="24"/>
          <w:u w:val="single"/>
        </w:rPr>
        <w:t>Número total de fallos</w:t>
      </w:r>
      <w:r w:rsidRPr="00FA3556">
        <w:rPr>
          <w:sz w:val="24"/>
        </w:rPr>
        <w:t>: 122.178</w:t>
      </w:r>
    </w:p>
    <w:p w14:paraId="49528159" w14:textId="73391CEF" w:rsidR="00FA3556" w:rsidRPr="00701263" w:rsidRDefault="00FA3556" w:rsidP="00701263">
      <w:pPr>
        <w:ind w:left="708"/>
        <w:rPr>
          <w:sz w:val="24"/>
          <w:u w:val="single"/>
        </w:rPr>
      </w:pPr>
      <w:r w:rsidRPr="00701263">
        <w:rPr>
          <w:sz w:val="24"/>
          <w:u w:val="single"/>
        </w:rPr>
        <w:t xml:space="preserve">Fallos de lectura: </w:t>
      </w:r>
    </w:p>
    <w:p w14:paraId="7D391B8E" w14:textId="55831DF1" w:rsidR="00FA3556" w:rsidRPr="00701263" w:rsidRDefault="00FA3556" w:rsidP="00701263">
      <w:pPr>
        <w:pStyle w:val="Prrafodelista"/>
        <w:numPr>
          <w:ilvl w:val="0"/>
          <w:numId w:val="3"/>
        </w:numPr>
        <w:rPr>
          <w:sz w:val="24"/>
        </w:rPr>
      </w:pPr>
      <w:r w:rsidRPr="00701263">
        <w:rPr>
          <w:sz w:val="24"/>
        </w:rPr>
        <w:t>Fallos en frío: 623</w:t>
      </w:r>
    </w:p>
    <w:p w14:paraId="12E309D4" w14:textId="7E4E401B" w:rsidR="00FA3556" w:rsidRPr="00701263" w:rsidRDefault="00FA3556" w:rsidP="00701263">
      <w:pPr>
        <w:pStyle w:val="Prrafodelista"/>
        <w:numPr>
          <w:ilvl w:val="0"/>
          <w:numId w:val="3"/>
        </w:numPr>
        <w:rPr>
          <w:sz w:val="24"/>
        </w:rPr>
      </w:pPr>
      <w:r w:rsidRPr="00701263">
        <w:rPr>
          <w:sz w:val="24"/>
        </w:rPr>
        <w:t>Fallos de conflicto: 55.789</w:t>
      </w:r>
    </w:p>
    <w:p w14:paraId="2AFCCB94" w14:textId="33B16470" w:rsidR="00FA3556" w:rsidRPr="00701263" w:rsidRDefault="00FA3556" w:rsidP="00701263">
      <w:pPr>
        <w:pStyle w:val="Prrafodelista"/>
        <w:numPr>
          <w:ilvl w:val="0"/>
          <w:numId w:val="3"/>
        </w:numPr>
        <w:rPr>
          <w:sz w:val="24"/>
        </w:rPr>
      </w:pPr>
      <w:r w:rsidRPr="00701263">
        <w:rPr>
          <w:sz w:val="24"/>
        </w:rPr>
        <w:t>Fallos de capacidad: 22</w:t>
      </w:r>
    </w:p>
    <w:p w14:paraId="3F1AC422" w14:textId="756AE5C9" w:rsidR="00FA3556" w:rsidRPr="00701263" w:rsidRDefault="00FA3556" w:rsidP="00701263">
      <w:pPr>
        <w:pStyle w:val="Prrafodelista"/>
        <w:numPr>
          <w:ilvl w:val="0"/>
          <w:numId w:val="3"/>
        </w:numPr>
        <w:rPr>
          <w:sz w:val="24"/>
        </w:rPr>
      </w:pPr>
      <w:r w:rsidRPr="00701263">
        <w:rPr>
          <w:sz w:val="24"/>
        </w:rPr>
        <w:t>Fallos de coherencia: 1.894</w:t>
      </w:r>
    </w:p>
    <w:p w14:paraId="240C452F" w14:textId="14664CC0" w:rsidR="00FA3556" w:rsidRPr="00701263" w:rsidRDefault="00FA3556" w:rsidP="00701263">
      <w:pPr>
        <w:pStyle w:val="Prrafodelista"/>
        <w:numPr>
          <w:ilvl w:val="0"/>
          <w:numId w:val="3"/>
        </w:numPr>
        <w:rPr>
          <w:sz w:val="24"/>
        </w:rPr>
      </w:pPr>
      <w:r w:rsidRPr="00701263">
        <w:rPr>
          <w:sz w:val="24"/>
        </w:rPr>
        <w:t xml:space="preserve">Fallos de </w:t>
      </w:r>
      <w:r w:rsidR="002A4BCE" w:rsidRPr="00565582">
        <w:rPr>
          <w:sz w:val="24"/>
        </w:rPr>
        <w:t>actualizaci</w:t>
      </w:r>
      <w:r w:rsidR="002A4BCE">
        <w:rPr>
          <w:sz w:val="24"/>
        </w:rPr>
        <w:t>ó</w:t>
      </w:r>
      <w:r w:rsidR="002A4BCE" w:rsidRPr="00565582">
        <w:rPr>
          <w:sz w:val="24"/>
        </w:rPr>
        <w:t>n</w:t>
      </w:r>
      <w:r w:rsidRPr="00701263">
        <w:rPr>
          <w:sz w:val="24"/>
        </w:rPr>
        <w:t xml:space="preserve">: 0 </w:t>
      </w:r>
    </w:p>
    <w:p w14:paraId="393D1891" w14:textId="20BE2ADB" w:rsidR="00FA3556" w:rsidRPr="00701263" w:rsidRDefault="00FA3556" w:rsidP="00701263">
      <w:pPr>
        <w:ind w:left="708"/>
        <w:rPr>
          <w:sz w:val="24"/>
          <w:u w:val="single"/>
        </w:rPr>
      </w:pPr>
      <w:r w:rsidRPr="00701263">
        <w:rPr>
          <w:sz w:val="24"/>
          <w:u w:val="single"/>
        </w:rPr>
        <w:t xml:space="preserve">Fallos de escritura: </w:t>
      </w:r>
    </w:p>
    <w:p w14:paraId="77E442BC" w14:textId="36D40430" w:rsidR="00FA3556" w:rsidRPr="00701263" w:rsidRDefault="00FA3556" w:rsidP="00701263">
      <w:pPr>
        <w:pStyle w:val="Prrafodelista"/>
        <w:numPr>
          <w:ilvl w:val="0"/>
          <w:numId w:val="2"/>
        </w:numPr>
        <w:rPr>
          <w:sz w:val="24"/>
        </w:rPr>
      </w:pPr>
      <w:r w:rsidRPr="00701263">
        <w:rPr>
          <w:sz w:val="24"/>
        </w:rPr>
        <w:t>Fallos en frío: 544</w:t>
      </w:r>
    </w:p>
    <w:p w14:paraId="0AE1168B" w14:textId="4F6E1F04" w:rsidR="00FA3556" w:rsidRPr="00701263" w:rsidRDefault="00FA3556" w:rsidP="00701263">
      <w:pPr>
        <w:pStyle w:val="Prrafodelista"/>
        <w:numPr>
          <w:ilvl w:val="0"/>
          <w:numId w:val="2"/>
        </w:numPr>
        <w:rPr>
          <w:sz w:val="24"/>
        </w:rPr>
      </w:pPr>
      <w:r w:rsidRPr="00701263">
        <w:rPr>
          <w:sz w:val="24"/>
        </w:rPr>
        <w:t>Fallos de conflicto: 57.121</w:t>
      </w:r>
    </w:p>
    <w:p w14:paraId="782A89DD" w14:textId="5A4992DD" w:rsidR="00FA3556" w:rsidRPr="00701263" w:rsidRDefault="00FA3556" w:rsidP="00701263">
      <w:pPr>
        <w:pStyle w:val="Prrafodelista"/>
        <w:numPr>
          <w:ilvl w:val="0"/>
          <w:numId w:val="2"/>
        </w:numPr>
        <w:rPr>
          <w:sz w:val="24"/>
        </w:rPr>
      </w:pPr>
      <w:r w:rsidRPr="00701263">
        <w:rPr>
          <w:sz w:val="24"/>
        </w:rPr>
        <w:lastRenderedPageBreak/>
        <w:t>Fallos de capacidad: 177</w:t>
      </w:r>
    </w:p>
    <w:p w14:paraId="12F7EC68" w14:textId="376C6AB4" w:rsidR="00FA3556" w:rsidRPr="00701263" w:rsidRDefault="00FA3556" w:rsidP="00701263">
      <w:pPr>
        <w:pStyle w:val="Prrafodelista"/>
        <w:numPr>
          <w:ilvl w:val="0"/>
          <w:numId w:val="2"/>
        </w:numPr>
        <w:rPr>
          <w:sz w:val="24"/>
        </w:rPr>
      </w:pPr>
      <w:r w:rsidRPr="00701263">
        <w:rPr>
          <w:sz w:val="24"/>
        </w:rPr>
        <w:t>Fallos de coherencia: 0</w:t>
      </w:r>
    </w:p>
    <w:p w14:paraId="4C3514D7" w14:textId="5D64A4C7" w:rsidR="00FA3556" w:rsidRPr="00701263" w:rsidRDefault="00FA3556" w:rsidP="00701263">
      <w:pPr>
        <w:pStyle w:val="Prrafodelista"/>
        <w:numPr>
          <w:ilvl w:val="0"/>
          <w:numId w:val="2"/>
        </w:numPr>
        <w:rPr>
          <w:sz w:val="24"/>
        </w:rPr>
      </w:pPr>
      <w:r w:rsidRPr="00701263">
        <w:rPr>
          <w:sz w:val="24"/>
        </w:rPr>
        <w:t xml:space="preserve">Fallos de </w:t>
      </w:r>
      <w:r w:rsidR="005A722E">
        <w:rPr>
          <w:sz w:val="24"/>
        </w:rPr>
        <w:t>actualización</w:t>
      </w:r>
      <w:r w:rsidRPr="00701263">
        <w:rPr>
          <w:sz w:val="24"/>
        </w:rPr>
        <w:t>: 5.251</w:t>
      </w:r>
    </w:p>
    <w:p w14:paraId="2B6D6BC0" w14:textId="77777777" w:rsidR="00FA3556" w:rsidRPr="00FA3556" w:rsidRDefault="00FA3556" w:rsidP="00701263">
      <w:pPr>
        <w:ind w:left="708"/>
        <w:rPr>
          <w:sz w:val="24"/>
        </w:rPr>
      </w:pPr>
    </w:p>
    <w:p w14:paraId="621D35C2" w14:textId="2016EF48" w:rsidR="007A0494" w:rsidRPr="00FA3556" w:rsidRDefault="00FA3556" w:rsidP="00701263">
      <w:pPr>
        <w:ind w:left="708"/>
        <w:rPr>
          <w:sz w:val="24"/>
          <w:u w:val="single"/>
        </w:rPr>
      </w:pPr>
      <w:r w:rsidRPr="00FA3556">
        <w:rPr>
          <w:sz w:val="24"/>
        </w:rPr>
        <w:t xml:space="preserve">Los resultados evidencian que, con un </w:t>
      </w:r>
      <w:proofErr w:type="spellStart"/>
      <w:r w:rsidRPr="00EE2317">
        <w:rPr>
          <w:i/>
          <w:sz w:val="24"/>
        </w:rPr>
        <w:t>fpb</w:t>
      </w:r>
      <w:proofErr w:type="spellEnd"/>
      <w:r w:rsidRPr="00FA3556">
        <w:rPr>
          <w:sz w:val="24"/>
        </w:rPr>
        <w:t xml:space="preserve"> de 32 se producen poco más de un cuarto de los fallos de L2 de los que ocurrían con un </w:t>
      </w:r>
      <w:proofErr w:type="spellStart"/>
      <w:r w:rsidRPr="00EE2317">
        <w:rPr>
          <w:i/>
          <w:sz w:val="24"/>
        </w:rPr>
        <w:t>fpb</w:t>
      </w:r>
      <w:proofErr w:type="spellEnd"/>
      <w:r w:rsidRPr="00FA3556">
        <w:rPr>
          <w:sz w:val="24"/>
        </w:rPr>
        <w:t xml:space="preserve"> de 1. Observamos que los fallos de capacidad se reducen muchísimo (más de un 800% en las lecturas) y los fallos de coherencia se ven ligeramente reducidos. Pese a que aumentan los fallos de conflicto en un 2.859,62% en las lecturas, estos son lo suficientemente comedidos como para que el balance general siga siendo muy positivo.</w:t>
      </w:r>
    </w:p>
    <w:p w14:paraId="15A43556" w14:textId="6AFA58AA" w:rsidR="007A0494" w:rsidRDefault="008F5E59">
      <w:pPr>
        <w:pStyle w:val="Ttulo2"/>
        <w:rPr>
          <w:sz w:val="28"/>
        </w:rPr>
      </w:pPr>
      <w:bookmarkStart w:id="18" w:name="_Toc532753741"/>
      <w:bookmarkStart w:id="19" w:name="_Toc532834132"/>
      <w:r>
        <w:rPr>
          <w:sz w:val="28"/>
        </w:rPr>
        <w:t>7.</w:t>
      </w:r>
      <w:bookmarkEnd w:id="18"/>
      <w:bookmarkEnd w:id="19"/>
    </w:p>
    <w:p w14:paraId="29512407" w14:textId="34DB1B64" w:rsidR="00076A05" w:rsidRDefault="00076A05">
      <w:pPr>
        <w:rPr>
          <w:sz w:val="24"/>
        </w:rPr>
      </w:pPr>
    </w:p>
    <w:p w14:paraId="4733D320" w14:textId="54B68EEA" w:rsidR="00076A05" w:rsidRDefault="00794C3F" w:rsidP="00076A05">
      <w:pPr>
        <w:jc w:val="center"/>
        <w:rPr>
          <w:sz w:val="24"/>
        </w:rPr>
      </w:pPr>
      <w:r>
        <w:rPr>
          <w:noProof/>
        </w:rPr>
        <w:drawing>
          <wp:anchor distT="0" distB="0" distL="114300" distR="114300" simplePos="0" relativeHeight="251658240" behindDoc="0" locked="0" layoutInCell="1" allowOverlap="1" wp14:anchorId="608E9731" wp14:editId="4440D765">
            <wp:simplePos x="0" y="0"/>
            <wp:positionH relativeFrom="column">
              <wp:posOffset>159661</wp:posOffset>
            </wp:positionH>
            <wp:positionV relativeFrom="paragraph">
              <wp:posOffset>184564</wp:posOffset>
            </wp:positionV>
            <wp:extent cx="5400040" cy="3644265"/>
            <wp:effectExtent l="0" t="0" r="10160" b="13335"/>
            <wp:wrapSquare wrapText="bothSides"/>
            <wp:docPr id="15" name="Gráfico 15">
              <a:extLst xmlns:a="http://schemas.openxmlformats.org/drawingml/2006/main">
                <a:ext uri="{FF2B5EF4-FFF2-40B4-BE49-F238E27FC236}">
                  <a16:creationId xmlns:a16="http://schemas.microsoft.com/office/drawing/2014/main" id="{F3358722-6FF2-4FA6-9498-F7D8AE57D5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42411E2B" w14:textId="77777777" w:rsidR="00EE2317" w:rsidRDefault="00EE2317">
      <w:pPr>
        <w:rPr>
          <w:sz w:val="24"/>
        </w:rPr>
      </w:pPr>
    </w:p>
    <w:p w14:paraId="4A01DC99" w14:textId="44402C7A" w:rsidR="00EE2317" w:rsidRDefault="00EC3144">
      <w:pPr>
        <w:rPr>
          <w:sz w:val="24"/>
        </w:rPr>
      </w:pPr>
      <w:r>
        <w:rPr>
          <w:noProof/>
        </w:rPr>
        <w:lastRenderedPageBreak/>
        <w:drawing>
          <wp:inline distT="0" distB="0" distL="0" distR="0" wp14:anchorId="6CF70AFA" wp14:editId="6844E886">
            <wp:extent cx="5400040" cy="3509010"/>
            <wp:effectExtent l="0" t="0" r="10160" b="15240"/>
            <wp:docPr id="16" name="Gráfico 16">
              <a:extLst xmlns:a="http://schemas.openxmlformats.org/drawingml/2006/main">
                <a:ext uri="{FF2B5EF4-FFF2-40B4-BE49-F238E27FC236}">
                  <a16:creationId xmlns:a16="http://schemas.microsoft.com/office/drawing/2014/main" id="{0DE994A3-7720-4DD3-9A73-DF11D3FCD5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50C6D77" w14:textId="4A929598" w:rsidR="00EE2317" w:rsidRDefault="00EE2317">
      <w:pPr>
        <w:rPr>
          <w:sz w:val="24"/>
        </w:rPr>
      </w:pPr>
    </w:p>
    <w:p w14:paraId="6549B06B" w14:textId="4376DBD3" w:rsidR="00026A1E" w:rsidRDefault="006C0725" w:rsidP="00C56F01">
      <w:pPr>
        <w:ind w:left="708"/>
        <w:rPr>
          <w:sz w:val="24"/>
        </w:rPr>
      </w:pPr>
      <w:r>
        <w:rPr>
          <w:sz w:val="24"/>
        </w:rPr>
        <w:t>En efecto, podemos afirmar que la aplicación escala adecuadamente, pues el tiempo empleado en la sincronización aumenta poco a poco al añadir más núcleos, al mismo tiempo que se reduce drásticamente el tiempo empleado en el resto de operaciones.</w:t>
      </w:r>
    </w:p>
    <w:p w14:paraId="41DC137B" w14:textId="04C373D3" w:rsidR="00F3738D" w:rsidRDefault="00090BA1" w:rsidP="00C56F01">
      <w:pPr>
        <w:ind w:left="708"/>
        <w:rPr>
          <w:sz w:val="24"/>
        </w:rPr>
      </w:pPr>
      <w:r>
        <w:rPr>
          <w:sz w:val="24"/>
        </w:rPr>
        <w:t xml:space="preserve">Por </w:t>
      </w:r>
      <w:r w:rsidR="00D26D5D">
        <w:rPr>
          <w:sz w:val="24"/>
        </w:rPr>
        <w:t>su</w:t>
      </w:r>
      <w:r>
        <w:rPr>
          <w:sz w:val="24"/>
        </w:rPr>
        <w:t xml:space="preserve"> parte, consideramos que el principal cuello de botella es la memoria.</w:t>
      </w:r>
    </w:p>
    <w:p w14:paraId="25AB1002" w14:textId="7660F11B" w:rsidR="007A0494" w:rsidRDefault="008F5E59" w:rsidP="00026A1E">
      <w:pPr>
        <w:pStyle w:val="Ttulo2"/>
        <w:rPr>
          <w:sz w:val="28"/>
        </w:rPr>
      </w:pPr>
      <w:bookmarkStart w:id="20" w:name="_Toc532753742"/>
      <w:bookmarkStart w:id="21" w:name="_Toc532834133"/>
      <w:r>
        <w:rPr>
          <w:sz w:val="28"/>
        </w:rPr>
        <w:t>8.</w:t>
      </w:r>
      <w:bookmarkEnd w:id="20"/>
      <w:bookmarkEnd w:id="21"/>
    </w:p>
    <w:p w14:paraId="456ECD38" w14:textId="77777777" w:rsidR="00390CC7" w:rsidRDefault="00390CC7" w:rsidP="00390CC7">
      <w:pPr>
        <w:ind w:left="705"/>
      </w:pPr>
      <w:r w:rsidRPr="00390CC7">
        <w:rPr>
          <w:sz w:val="24"/>
        </w:rPr>
        <w:t xml:space="preserve">Analizando el código, concluimos que todos </w:t>
      </w:r>
      <w:proofErr w:type="spellStart"/>
      <w:r w:rsidRPr="000A42E2">
        <w:rPr>
          <w:i/>
          <w:sz w:val="24"/>
        </w:rPr>
        <w:t>locks</w:t>
      </w:r>
      <w:proofErr w:type="spellEnd"/>
      <w:r>
        <w:rPr>
          <w:sz w:val="24"/>
        </w:rPr>
        <w:t xml:space="preserve"> son necesarios, pues hay que acceder a las secciones críticas en exclusión mutua.</w:t>
      </w:r>
    </w:p>
    <w:p w14:paraId="69DF98DC" w14:textId="6664EA83" w:rsidR="00390CC7" w:rsidRPr="00026A1E" w:rsidRDefault="00390CC7" w:rsidP="00390CC7">
      <w:pPr>
        <w:ind w:left="705"/>
      </w:pPr>
      <w:r>
        <w:rPr>
          <w:sz w:val="24"/>
        </w:rPr>
        <w:t xml:space="preserve">Sin embargo, las barreras 1 </w:t>
      </w:r>
      <w:r w:rsidR="0091379B">
        <w:rPr>
          <w:sz w:val="24"/>
        </w:rPr>
        <w:t>p</w:t>
      </w:r>
      <w:r>
        <w:rPr>
          <w:sz w:val="24"/>
        </w:rPr>
        <w:t>uede ser desactivada sin que cambie el resultado de la ejecución.</w:t>
      </w:r>
      <w:r>
        <w:t xml:space="preserve"> </w:t>
      </w:r>
    </w:p>
    <w:p w14:paraId="05A87CCD" w14:textId="35D5AB38" w:rsidR="0091379B" w:rsidRDefault="00390CC7" w:rsidP="00390CC7">
      <w:pPr>
        <w:ind w:left="708"/>
        <w:rPr>
          <w:sz w:val="24"/>
        </w:rPr>
      </w:pPr>
      <w:r>
        <w:rPr>
          <w:sz w:val="24"/>
        </w:rPr>
        <w:t>Así, h</w:t>
      </w:r>
      <w:r w:rsidR="00026A1E">
        <w:rPr>
          <w:sz w:val="24"/>
        </w:rPr>
        <w:t xml:space="preserve">emos desactivado únicamente la primera </w:t>
      </w:r>
      <w:r w:rsidR="00A675C1">
        <w:rPr>
          <w:sz w:val="24"/>
        </w:rPr>
        <w:t>barrera</w:t>
      </w:r>
      <w:r w:rsidR="00026A1E">
        <w:rPr>
          <w:sz w:val="24"/>
        </w:rPr>
        <w:t xml:space="preserve">, ya que no es necesario que todos los procesos hayan obtenido su </w:t>
      </w:r>
      <w:proofErr w:type="spellStart"/>
      <w:r w:rsidR="00026A1E" w:rsidRPr="00026A1E">
        <w:rPr>
          <w:i/>
          <w:sz w:val="24"/>
        </w:rPr>
        <w:t>pid</w:t>
      </w:r>
      <w:proofErr w:type="spellEnd"/>
      <w:r w:rsidR="00026A1E">
        <w:rPr>
          <w:sz w:val="24"/>
        </w:rPr>
        <w:t xml:space="preserve"> para que continúe la ejecución del programa</w:t>
      </w:r>
      <w:r w:rsidR="0091379B">
        <w:rPr>
          <w:sz w:val="24"/>
        </w:rPr>
        <w:t>.</w:t>
      </w:r>
    </w:p>
    <w:p w14:paraId="6372425E" w14:textId="524CFFE7" w:rsidR="00C56F01" w:rsidRDefault="00C56F01" w:rsidP="00C56F01">
      <w:pPr>
        <w:ind w:left="708"/>
        <w:rPr>
          <w:sz w:val="24"/>
        </w:rPr>
      </w:pPr>
      <w:r>
        <w:rPr>
          <w:sz w:val="24"/>
        </w:rPr>
        <w:t xml:space="preserve">Como muestra de que se obtienen los mismos resultados se adjunta la salida </w:t>
      </w:r>
      <w:r w:rsidR="0051121F">
        <w:rPr>
          <w:sz w:val="24"/>
        </w:rPr>
        <w:t xml:space="preserve">con las configuraciones de los </w:t>
      </w:r>
      <w:r>
        <w:rPr>
          <w:sz w:val="24"/>
        </w:rPr>
        <w:t>ejercicio</w:t>
      </w:r>
      <w:r w:rsidR="0051121F">
        <w:rPr>
          <w:sz w:val="24"/>
        </w:rPr>
        <w:t>s</w:t>
      </w:r>
      <w:r>
        <w:rPr>
          <w:sz w:val="24"/>
        </w:rPr>
        <w:t xml:space="preserve"> 7 y 8</w:t>
      </w:r>
      <w:r w:rsidR="0051121F">
        <w:rPr>
          <w:sz w:val="24"/>
        </w:rPr>
        <w:t xml:space="preserve"> para 1 hilo y 64 </w:t>
      </w:r>
      <w:proofErr w:type="spellStart"/>
      <w:r w:rsidR="0051121F" w:rsidRPr="0051121F">
        <w:rPr>
          <w:i/>
          <w:sz w:val="24"/>
        </w:rPr>
        <w:t>fpb</w:t>
      </w:r>
      <w:proofErr w:type="spellEnd"/>
      <w:r>
        <w:rPr>
          <w:sz w:val="24"/>
        </w:rPr>
        <w:t>:</w:t>
      </w:r>
    </w:p>
    <w:p w14:paraId="4620B611" w14:textId="533F7BFF" w:rsidR="00C56F01" w:rsidRDefault="00C56F01" w:rsidP="00C56F01">
      <w:pPr>
        <w:ind w:left="708"/>
        <w:rPr>
          <w:sz w:val="24"/>
          <w:u w:val="single"/>
        </w:rPr>
      </w:pPr>
      <w:r w:rsidRPr="00C56F01">
        <w:rPr>
          <w:sz w:val="24"/>
          <w:u w:val="single"/>
        </w:rPr>
        <w:t>Salida 7</w:t>
      </w:r>
    </w:p>
    <w:p w14:paraId="715C22F8" w14:textId="77777777" w:rsidR="00C56F01" w:rsidRPr="00C56F01" w:rsidRDefault="00C56F01" w:rsidP="00402BE1">
      <w:pPr>
        <w:spacing w:after="0"/>
        <w:ind w:left="708"/>
        <w:rPr>
          <w:rFonts w:ascii="Courier New" w:hAnsi="Courier New" w:cs="Courier New"/>
          <w:sz w:val="20"/>
        </w:rPr>
      </w:pPr>
      <w:r w:rsidRPr="00C56F01">
        <w:rPr>
          <w:rFonts w:ascii="Courier New" w:hAnsi="Courier New" w:cs="Courier New"/>
          <w:sz w:val="20"/>
        </w:rPr>
        <w:t>N = 64, Número de hilos = 1, Tolerancia = 0.100000, FPB = 64</w:t>
      </w:r>
    </w:p>
    <w:p w14:paraId="76B67469" w14:textId="77777777" w:rsidR="00C56F01" w:rsidRPr="00C56F01" w:rsidRDefault="00C56F01" w:rsidP="00402BE1">
      <w:pPr>
        <w:spacing w:after="0"/>
        <w:ind w:left="708"/>
        <w:rPr>
          <w:rFonts w:ascii="Courier New" w:hAnsi="Courier New" w:cs="Courier New"/>
          <w:sz w:val="20"/>
        </w:rPr>
      </w:pPr>
      <w:proofErr w:type="spellStart"/>
      <w:r w:rsidRPr="00C56F01">
        <w:rPr>
          <w:rFonts w:ascii="Courier New" w:hAnsi="Courier New" w:cs="Courier New"/>
          <w:sz w:val="20"/>
        </w:rPr>
        <w:t>Flags</w:t>
      </w:r>
      <w:proofErr w:type="spellEnd"/>
      <w:r w:rsidRPr="00C56F01">
        <w:rPr>
          <w:rFonts w:ascii="Courier New" w:hAnsi="Courier New" w:cs="Courier New"/>
          <w:sz w:val="20"/>
        </w:rPr>
        <w:t xml:space="preserve"> de usuario: 1 1 1 1 1 1 1 1 </w:t>
      </w:r>
    </w:p>
    <w:p w14:paraId="4584D727" w14:textId="509CC4C6" w:rsidR="00C56F01" w:rsidRPr="00C56F01" w:rsidRDefault="00C56F01" w:rsidP="00402BE1">
      <w:pPr>
        <w:spacing w:after="0"/>
        <w:ind w:left="708"/>
        <w:rPr>
          <w:rFonts w:ascii="Courier New" w:hAnsi="Courier New" w:cs="Courier New"/>
          <w:sz w:val="20"/>
        </w:rPr>
      </w:pPr>
      <w:r w:rsidRPr="00C56F01">
        <w:rPr>
          <w:rFonts w:ascii="Courier New" w:hAnsi="Courier New" w:cs="Courier New"/>
          <w:sz w:val="20"/>
        </w:rPr>
        <w:t>Número de iteraciones: 378</w:t>
      </w:r>
    </w:p>
    <w:p w14:paraId="79C1A6D6" w14:textId="1B5FC57E" w:rsidR="00C56F01" w:rsidRDefault="00C56F01" w:rsidP="00C56F01">
      <w:pPr>
        <w:ind w:left="708"/>
        <w:rPr>
          <w:sz w:val="24"/>
          <w:u w:val="single"/>
        </w:rPr>
      </w:pPr>
    </w:p>
    <w:p w14:paraId="7FE934ED" w14:textId="3EF28ABF" w:rsidR="00C56F01" w:rsidRPr="00C56F01" w:rsidRDefault="00C56F01" w:rsidP="00C56F01">
      <w:pPr>
        <w:ind w:left="708"/>
        <w:rPr>
          <w:sz w:val="24"/>
          <w:u w:val="single"/>
        </w:rPr>
      </w:pPr>
      <w:r w:rsidRPr="00C56F01">
        <w:rPr>
          <w:sz w:val="24"/>
          <w:u w:val="single"/>
        </w:rPr>
        <w:t>Salida 8</w:t>
      </w:r>
    </w:p>
    <w:p w14:paraId="73E6AEFA" w14:textId="77777777" w:rsidR="00C56F01" w:rsidRPr="00C56F01" w:rsidRDefault="00C56F01" w:rsidP="00402BE1">
      <w:pPr>
        <w:spacing w:after="0"/>
        <w:ind w:left="708"/>
        <w:rPr>
          <w:rFonts w:ascii="Courier New" w:hAnsi="Courier New" w:cs="Courier New"/>
          <w:sz w:val="20"/>
        </w:rPr>
      </w:pPr>
      <w:r w:rsidRPr="00C56F01">
        <w:rPr>
          <w:rFonts w:ascii="Courier New" w:hAnsi="Courier New" w:cs="Courier New"/>
          <w:sz w:val="20"/>
        </w:rPr>
        <w:lastRenderedPageBreak/>
        <w:t>N = 64, Número de hilos = 1, Tolerancia = 0.100000, FPB = 64</w:t>
      </w:r>
    </w:p>
    <w:p w14:paraId="73D3A48E" w14:textId="444E9975" w:rsidR="00C56F01" w:rsidRPr="00C56F01" w:rsidRDefault="00C56F01" w:rsidP="00402BE1">
      <w:pPr>
        <w:spacing w:after="0"/>
        <w:ind w:left="708"/>
        <w:rPr>
          <w:rFonts w:ascii="Courier New" w:hAnsi="Courier New" w:cs="Courier New"/>
          <w:sz w:val="20"/>
        </w:rPr>
      </w:pPr>
      <w:proofErr w:type="spellStart"/>
      <w:r w:rsidRPr="00C56F01">
        <w:rPr>
          <w:rFonts w:ascii="Courier New" w:hAnsi="Courier New" w:cs="Courier New"/>
          <w:sz w:val="20"/>
        </w:rPr>
        <w:t>Flags</w:t>
      </w:r>
      <w:proofErr w:type="spellEnd"/>
      <w:r w:rsidRPr="00C56F01">
        <w:rPr>
          <w:rFonts w:ascii="Courier New" w:hAnsi="Courier New" w:cs="Courier New"/>
          <w:sz w:val="20"/>
        </w:rPr>
        <w:t xml:space="preserve"> de usuario: 1 </w:t>
      </w:r>
      <w:r>
        <w:rPr>
          <w:rFonts w:ascii="Courier New" w:hAnsi="Courier New" w:cs="Courier New"/>
          <w:sz w:val="20"/>
        </w:rPr>
        <w:t>0</w:t>
      </w:r>
      <w:r w:rsidRPr="00C56F01">
        <w:rPr>
          <w:rFonts w:ascii="Courier New" w:hAnsi="Courier New" w:cs="Courier New"/>
          <w:sz w:val="20"/>
        </w:rPr>
        <w:t xml:space="preserve"> 1 1 1 1 1 1 </w:t>
      </w:r>
    </w:p>
    <w:p w14:paraId="195CBF9E" w14:textId="77777777" w:rsidR="00C56F01" w:rsidRPr="00C56F01" w:rsidRDefault="00C56F01" w:rsidP="00402BE1">
      <w:pPr>
        <w:spacing w:after="0"/>
        <w:ind w:left="708"/>
        <w:rPr>
          <w:rFonts w:ascii="Courier New" w:hAnsi="Courier New" w:cs="Courier New"/>
          <w:sz w:val="20"/>
        </w:rPr>
      </w:pPr>
      <w:r w:rsidRPr="00C56F01">
        <w:rPr>
          <w:rFonts w:ascii="Courier New" w:hAnsi="Courier New" w:cs="Courier New"/>
          <w:sz w:val="20"/>
        </w:rPr>
        <w:t>Número de iteraciones: 378</w:t>
      </w:r>
    </w:p>
    <w:p w14:paraId="46E20212" w14:textId="77777777" w:rsidR="00C56F01" w:rsidRDefault="00C56F01" w:rsidP="00C56F01">
      <w:pPr>
        <w:ind w:firstLine="708"/>
        <w:rPr>
          <w:sz w:val="24"/>
        </w:rPr>
      </w:pPr>
    </w:p>
    <w:p w14:paraId="72CA3F36" w14:textId="5CCC1C77" w:rsidR="0091379B" w:rsidRDefault="00AB3754" w:rsidP="00C56F01">
      <w:pPr>
        <w:ind w:firstLine="708"/>
        <w:rPr>
          <w:sz w:val="24"/>
        </w:rPr>
      </w:pPr>
      <w:r>
        <w:rPr>
          <w:noProof/>
        </w:rPr>
        <w:drawing>
          <wp:anchor distT="0" distB="0" distL="114300" distR="114300" simplePos="0" relativeHeight="251660288" behindDoc="0" locked="0" layoutInCell="1" allowOverlap="1" wp14:anchorId="4AEAA87C" wp14:editId="7F3C36D6">
            <wp:simplePos x="0" y="0"/>
            <wp:positionH relativeFrom="margin">
              <wp:align>left</wp:align>
            </wp:positionH>
            <wp:positionV relativeFrom="paragraph">
              <wp:posOffset>405534</wp:posOffset>
            </wp:positionV>
            <wp:extent cx="5400040" cy="3352800"/>
            <wp:effectExtent l="0" t="0" r="10160" b="0"/>
            <wp:wrapTopAndBottom/>
            <wp:docPr id="10" name="Gráfico 10">
              <a:extLst xmlns:a="http://schemas.openxmlformats.org/drawingml/2006/main">
                <a:ext uri="{FF2B5EF4-FFF2-40B4-BE49-F238E27FC236}">
                  <a16:creationId xmlns:a16="http://schemas.microsoft.com/office/drawing/2014/main" id="{F3358722-6FF2-4FA6-9498-F7D8AE57D5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7E3F29">
        <w:rPr>
          <w:sz w:val="24"/>
        </w:rPr>
        <w:t>Sin más</w:t>
      </w:r>
      <w:r w:rsidR="0091379B">
        <w:rPr>
          <w:sz w:val="24"/>
        </w:rPr>
        <w:t>, mostramos en dos gráficas los resultados obtenidos:</w:t>
      </w:r>
    </w:p>
    <w:p w14:paraId="1EF4222F" w14:textId="6618B45C" w:rsidR="000057A6" w:rsidRDefault="000057A6">
      <w:pPr>
        <w:spacing w:after="0" w:line="240" w:lineRule="auto"/>
        <w:rPr>
          <w:noProof/>
        </w:rPr>
      </w:pPr>
    </w:p>
    <w:p w14:paraId="47D9EE77" w14:textId="3171B4EF" w:rsidR="00AB3754" w:rsidRDefault="00AB3754">
      <w:pPr>
        <w:spacing w:after="0" w:line="240" w:lineRule="auto"/>
        <w:rPr>
          <w:sz w:val="24"/>
        </w:rPr>
      </w:pPr>
    </w:p>
    <w:p w14:paraId="7236F004" w14:textId="685198BA" w:rsidR="00AB3754" w:rsidRDefault="00AB3754">
      <w:pPr>
        <w:spacing w:after="0" w:line="240" w:lineRule="auto"/>
        <w:rPr>
          <w:sz w:val="24"/>
        </w:rPr>
      </w:pPr>
      <w:r>
        <w:rPr>
          <w:noProof/>
        </w:rPr>
        <w:drawing>
          <wp:inline distT="0" distB="0" distL="0" distR="0" wp14:anchorId="1D5D18F9" wp14:editId="00653D0F">
            <wp:extent cx="5400040" cy="3257550"/>
            <wp:effectExtent l="0" t="0" r="10160" b="0"/>
            <wp:docPr id="11" name="Gráfico 11">
              <a:extLst xmlns:a="http://schemas.openxmlformats.org/drawingml/2006/main">
                <a:ext uri="{FF2B5EF4-FFF2-40B4-BE49-F238E27FC236}">
                  <a16:creationId xmlns:a16="http://schemas.microsoft.com/office/drawing/2014/main" id="{04A347F0-8A96-456F-8AA7-0CD336181D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4764C31" w14:textId="77777777" w:rsidR="00EC3144" w:rsidRDefault="00EC3144" w:rsidP="00AB3754">
      <w:pPr>
        <w:spacing w:after="0" w:line="240" w:lineRule="auto"/>
        <w:ind w:left="708"/>
        <w:rPr>
          <w:sz w:val="24"/>
        </w:rPr>
      </w:pPr>
    </w:p>
    <w:p w14:paraId="306670E2" w14:textId="77777777" w:rsidR="00A17CCB" w:rsidRDefault="00A17CCB" w:rsidP="00AB3754">
      <w:pPr>
        <w:spacing w:after="0" w:line="240" w:lineRule="auto"/>
        <w:ind w:left="708"/>
        <w:rPr>
          <w:sz w:val="24"/>
        </w:rPr>
      </w:pPr>
    </w:p>
    <w:p w14:paraId="190D15C6" w14:textId="77777777" w:rsidR="00A17CCB" w:rsidRDefault="00A17CCB" w:rsidP="00AB3754">
      <w:pPr>
        <w:spacing w:after="0" w:line="240" w:lineRule="auto"/>
        <w:ind w:left="708"/>
        <w:rPr>
          <w:sz w:val="24"/>
        </w:rPr>
      </w:pPr>
    </w:p>
    <w:p w14:paraId="0A315D69" w14:textId="5AA0BD81" w:rsidR="00725334" w:rsidRDefault="000057A6" w:rsidP="00AB3754">
      <w:pPr>
        <w:spacing w:after="0" w:line="240" w:lineRule="auto"/>
        <w:ind w:left="708"/>
        <w:rPr>
          <w:sz w:val="24"/>
        </w:rPr>
      </w:pPr>
      <w:r>
        <w:rPr>
          <w:sz w:val="24"/>
        </w:rPr>
        <w:lastRenderedPageBreak/>
        <w:t xml:space="preserve">De nuevo, </w:t>
      </w:r>
      <w:r w:rsidR="00933559">
        <w:rPr>
          <w:sz w:val="24"/>
        </w:rPr>
        <w:t xml:space="preserve">concluimos que </w:t>
      </w:r>
      <w:r>
        <w:rPr>
          <w:sz w:val="24"/>
        </w:rPr>
        <w:t>la aplicación es escalable, dado que el tiempo empleado en sincronización se incrementa poco a poco</w:t>
      </w:r>
      <w:r w:rsidR="00235968">
        <w:rPr>
          <w:sz w:val="24"/>
        </w:rPr>
        <w:t>.</w:t>
      </w:r>
    </w:p>
    <w:p w14:paraId="3C550875" w14:textId="25324B05" w:rsidR="00AA793D" w:rsidRDefault="00AA793D" w:rsidP="00AB3754">
      <w:pPr>
        <w:spacing w:after="0" w:line="240" w:lineRule="auto"/>
        <w:ind w:left="708"/>
        <w:rPr>
          <w:sz w:val="24"/>
        </w:rPr>
      </w:pPr>
    </w:p>
    <w:p w14:paraId="1574C27B" w14:textId="11BF1DE2" w:rsidR="00AA793D" w:rsidRDefault="00AA793D" w:rsidP="00AB3754">
      <w:pPr>
        <w:spacing w:after="0" w:line="240" w:lineRule="auto"/>
        <w:ind w:left="708"/>
        <w:rPr>
          <w:sz w:val="24"/>
        </w:rPr>
      </w:pPr>
      <w:r>
        <w:rPr>
          <w:sz w:val="24"/>
        </w:rPr>
        <w:t>Asimismo</w:t>
      </w:r>
      <w:r w:rsidR="00A17CCB">
        <w:rPr>
          <w:sz w:val="24"/>
        </w:rPr>
        <w:t>,</w:t>
      </w:r>
      <w:r>
        <w:rPr>
          <w:sz w:val="24"/>
        </w:rPr>
        <w:t xml:space="preserve"> el principal cuello de botella es</w:t>
      </w:r>
      <w:r w:rsidR="00EE3171">
        <w:rPr>
          <w:sz w:val="24"/>
        </w:rPr>
        <w:t>, otra vez,</w:t>
      </w:r>
      <w:r>
        <w:rPr>
          <w:sz w:val="24"/>
        </w:rPr>
        <w:t xml:space="preserve"> la memoria</w:t>
      </w:r>
      <w:r w:rsidR="00A17CCB">
        <w:rPr>
          <w:sz w:val="24"/>
        </w:rPr>
        <w:t>.</w:t>
      </w:r>
    </w:p>
    <w:p w14:paraId="44A96162" w14:textId="77777777" w:rsidR="00933559" w:rsidRDefault="00933559">
      <w:pPr>
        <w:spacing w:after="0" w:line="240" w:lineRule="auto"/>
        <w:rPr>
          <w:sz w:val="24"/>
        </w:rPr>
      </w:pPr>
    </w:p>
    <w:p w14:paraId="2E91DF1D" w14:textId="3FC5CDC2" w:rsidR="007A0494" w:rsidRDefault="008F5E59">
      <w:pPr>
        <w:pStyle w:val="Ttulo2"/>
        <w:rPr>
          <w:sz w:val="28"/>
        </w:rPr>
      </w:pPr>
      <w:bookmarkStart w:id="22" w:name="_Toc532753743"/>
      <w:bookmarkStart w:id="23" w:name="_Toc532834134"/>
      <w:r>
        <w:rPr>
          <w:sz w:val="28"/>
        </w:rPr>
        <w:t>9.</w:t>
      </w:r>
      <w:bookmarkEnd w:id="22"/>
      <w:bookmarkEnd w:id="23"/>
    </w:p>
    <w:p w14:paraId="2EE369FA" w14:textId="6D0F11C3" w:rsidR="00FA3556" w:rsidRDefault="00BB3584" w:rsidP="00725334">
      <w:pPr>
        <w:ind w:left="705"/>
        <w:rPr>
          <w:sz w:val="24"/>
        </w:rPr>
      </w:pPr>
      <w:r>
        <w:rPr>
          <w:sz w:val="24"/>
        </w:rPr>
        <w:t xml:space="preserve">Al desactivar el </w:t>
      </w:r>
      <w:proofErr w:type="spellStart"/>
      <w:r w:rsidRPr="00A7320D">
        <w:rPr>
          <w:i/>
          <w:sz w:val="24"/>
        </w:rPr>
        <w:t>flag</w:t>
      </w:r>
      <w:proofErr w:type="spellEnd"/>
      <w:r>
        <w:rPr>
          <w:sz w:val="24"/>
        </w:rPr>
        <w:t xml:space="preserve"> para el </w:t>
      </w:r>
      <w:proofErr w:type="spellStart"/>
      <w:r w:rsidRPr="009D0DD6">
        <w:rPr>
          <w:rFonts w:ascii="Courier New" w:hAnsi="Courier New" w:cs="Courier New"/>
        </w:rPr>
        <w:t>AssociateAddrNode</w:t>
      </w:r>
      <w:proofErr w:type="spellEnd"/>
      <w:r w:rsidRPr="009D0DD6">
        <w:t xml:space="preserve"> </w:t>
      </w:r>
      <w:r>
        <w:rPr>
          <w:sz w:val="24"/>
        </w:rPr>
        <w:t xml:space="preserve">se aplicará una política de </w:t>
      </w:r>
      <w:proofErr w:type="spellStart"/>
      <w:r w:rsidRPr="00A7320D">
        <w:rPr>
          <w:i/>
          <w:sz w:val="24"/>
        </w:rPr>
        <w:t>first-touch</w:t>
      </w:r>
      <w:proofErr w:type="spellEnd"/>
      <w:r>
        <w:rPr>
          <w:sz w:val="24"/>
        </w:rPr>
        <w:t xml:space="preserve">, es decir, que la política </w:t>
      </w:r>
      <w:r w:rsidR="002D0EE8">
        <w:rPr>
          <w:sz w:val="24"/>
        </w:rPr>
        <w:t>de memoria se hará efectiva</w:t>
      </w:r>
      <w:r w:rsidR="009D0DD6">
        <w:rPr>
          <w:sz w:val="24"/>
        </w:rPr>
        <w:t xml:space="preserve"> cuando se produzca el alojamiento de bloques.</w:t>
      </w:r>
    </w:p>
    <w:p w14:paraId="76295927" w14:textId="299F3D10" w:rsidR="009D0DD6" w:rsidRDefault="00EC0086" w:rsidP="00725334">
      <w:pPr>
        <w:ind w:left="705"/>
        <w:rPr>
          <w:sz w:val="24"/>
        </w:rPr>
      </w:pPr>
      <w:r>
        <w:rPr>
          <w:noProof/>
        </w:rPr>
        <w:drawing>
          <wp:anchor distT="0" distB="0" distL="114300" distR="114300" simplePos="0" relativeHeight="251661312" behindDoc="0" locked="0" layoutInCell="1" allowOverlap="1" wp14:anchorId="731F76D5" wp14:editId="7F9AA240">
            <wp:simplePos x="0" y="0"/>
            <wp:positionH relativeFrom="column">
              <wp:posOffset>32385</wp:posOffset>
            </wp:positionH>
            <wp:positionV relativeFrom="paragraph">
              <wp:posOffset>488867</wp:posOffset>
            </wp:positionV>
            <wp:extent cx="5400040" cy="3644265"/>
            <wp:effectExtent l="0" t="0" r="10160" b="13335"/>
            <wp:wrapTopAndBottom/>
            <wp:docPr id="12" name="Gráfico 12">
              <a:extLst xmlns:a="http://schemas.openxmlformats.org/drawingml/2006/main">
                <a:ext uri="{FF2B5EF4-FFF2-40B4-BE49-F238E27FC236}">
                  <a16:creationId xmlns:a16="http://schemas.microsoft.com/office/drawing/2014/main" id="{F3358722-6FF2-4FA6-9498-F7D8AE57D5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sidR="009D0DD6">
        <w:rPr>
          <w:sz w:val="24"/>
        </w:rPr>
        <w:t>Así, las siguientes gráficas ofrecen los resultados de esta configuración:</w:t>
      </w:r>
    </w:p>
    <w:p w14:paraId="785F6923" w14:textId="618F7C8B" w:rsidR="009D0DD6" w:rsidRDefault="009D0DD6" w:rsidP="00725334">
      <w:pPr>
        <w:ind w:left="705"/>
        <w:rPr>
          <w:sz w:val="24"/>
        </w:rPr>
      </w:pPr>
    </w:p>
    <w:p w14:paraId="2B987629" w14:textId="77777777" w:rsidR="00372712" w:rsidRDefault="00372712" w:rsidP="00725334">
      <w:pPr>
        <w:ind w:left="705"/>
        <w:rPr>
          <w:sz w:val="24"/>
        </w:rPr>
      </w:pPr>
    </w:p>
    <w:p w14:paraId="58A9BD7B" w14:textId="123237EF" w:rsidR="00EC0086" w:rsidRDefault="00EC0086" w:rsidP="00725334">
      <w:pPr>
        <w:ind w:left="705"/>
        <w:rPr>
          <w:sz w:val="24"/>
        </w:rPr>
      </w:pPr>
      <w:r>
        <w:rPr>
          <w:noProof/>
        </w:rPr>
        <w:lastRenderedPageBreak/>
        <w:drawing>
          <wp:anchor distT="0" distB="0" distL="114300" distR="114300" simplePos="0" relativeHeight="251662336" behindDoc="0" locked="0" layoutInCell="1" allowOverlap="1" wp14:anchorId="0EAEDDD1" wp14:editId="00971AF7">
            <wp:simplePos x="0" y="0"/>
            <wp:positionH relativeFrom="column">
              <wp:posOffset>-22722</wp:posOffset>
            </wp:positionH>
            <wp:positionV relativeFrom="paragraph">
              <wp:posOffset>0</wp:posOffset>
            </wp:positionV>
            <wp:extent cx="5400040" cy="3571240"/>
            <wp:effectExtent l="0" t="0" r="10160" b="10160"/>
            <wp:wrapTopAndBottom/>
            <wp:docPr id="13" name="Gráfico 13">
              <a:extLst xmlns:a="http://schemas.openxmlformats.org/drawingml/2006/main">
                <a:ext uri="{FF2B5EF4-FFF2-40B4-BE49-F238E27FC236}">
                  <a16:creationId xmlns:a16="http://schemas.microsoft.com/office/drawing/2014/main" id="{04A347F0-8A96-456F-8AA7-0CD336181D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14:paraId="2C1403C7" w14:textId="1C5AF5D3" w:rsidR="00725334" w:rsidRPr="00372712" w:rsidRDefault="00372712" w:rsidP="00725334">
      <w:pPr>
        <w:ind w:left="705"/>
        <w:rPr>
          <w:sz w:val="24"/>
        </w:rPr>
      </w:pPr>
      <w:r>
        <w:rPr>
          <w:sz w:val="24"/>
        </w:rPr>
        <w:t xml:space="preserve">A partir de estas gráficas extraemos la conclusión de que al desactivar dicho </w:t>
      </w:r>
      <w:proofErr w:type="spellStart"/>
      <w:r w:rsidRPr="00372712">
        <w:rPr>
          <w:i/>
          <w:sz w:val="24"/>
        </w:rPr>
        <w:t>flag</w:t>
      </w:r>
      <w:proofErr w:type="spellEnd"/>
      <w:r>
        <w:rPr>
          <w:sz w:val="24"/>
        </w:rPr>
        <w:t xml:space="preserve"> la aplicación sigue siendo escalable, pues el tiempo de sincronización aumenta poco a poco con el número de núcleos. Asimismo, dado que se usa política </w:t>
      </w:r>
      <w:proofErr w:type="spellStart"/>
      <w:r>
        <w:rPr>
          <w:i/>
          <w:sz w:val="24"/>
        </w:rPr>
        <w:t>firt-touch</w:t>
      </w:r>
      <w:proofErr w:type="spellEnd"/>
      <w:r>
        <w:rPr>
          <w:i/>
          <w:sz w:val="24"/>
        </w:rPr>
        <w:t xml:space="preserve"> </w:t>
      </w:r>
      <w:r>
        <w:rPr>
          <w:sz w:val="24"/>
        </w:rPr>
        <w:t>el tiempo de memoria se reduce, obteniendo resultados mejores que los de los ejercicios anteriores cuando utilizamos 2 y 8 hilos, aunque obteniendo peores datos con 4 hilos.</w:t>
      </w:r>
    </w:p>
    <w:p w14:paraId="1470E2AC" w14:textId="77777777" w:rsidR="00372712" w:rsidRPr="00725334" w:rsidRDefault="00372712" w:rsidP="00725334">
      <w:pPr>
        <w:ind w:left="705"/>
        <w:rPr>
          <w:sz w:val="24"/>
        </w:rPr>
      </w:pPr>
    </w:p>
    <w:p w14:paraId="49F0F55D" w14:textId="433949CD" w:rsidR="00FA3556" w:rsidRDefault="00FA3556" w:rsidP="00FA3556">
      <w:pPr>
        <w:pStyle w:val="Ttulo1"/>
        <w:rPr>
          <w:rFonts w:ascii="Segoe UI" w:hAnsi="Segoe UI" w:cs="Segoe UI"/>
          <w:b/>
          <w:sz w:val="36"/>
        </w:rPr>
      </w:pPr>
      <w:bookmarkStart w:id="24" w:name="_Toc532753744"/>
      <w:bookmarkStart w:id="25" w:name="_Toc532834135"/>
      <w:r>
        <w:rPr>
          <w:rFonts w:ascii="Segoe UI" w:hAnsi="Segoe UI" w:cs="Segoe UI"/>
          <w:b/>
          <w:sz w:val="36"/>
        </w:rPr>
        <w:t>BLOQUE III</w:t>
      </w:r>
      <w:bookmarkEnd w:id="24"/>
      <w:bookmarkEnd w:id="25"/>
    </w:p>
    <w:p w14:paraId="26A579D4" w14:textId="0AF45DA6" w:rsidR="00FA3556" w:rsidRDefault="00FA3556" w:rsidP="00FA3556">
      <w:pPr>
        <w:rPr>
          <w:b/>
          <w:sz w:val="24"/>
        </w:rPr>
      </w:pPr>
    </w:p>
    <w:p w14:paraId="0E15E788" w14:textId="6CF3C17B" w:rsidR="007A0494" w:rsidRDefault="008F5E59">
      <w:pPr>
        <w:pStyle w:val="Ttulo2"/>
        <w:rPr>
          <w:sz w:val="28"/>
        </w:rPr>
      </w:pPr>
      <w:bookmarkStart w:id="26" w:name="_Toc532753745"/>
      <w:bookmarkStart w:id="27" w:name="_Toc532834136"/>
      <w:r>
        <w:rPr>
          <w:sz w:val="28"/>
        </w:rPr>
        <w:t>10.</w:t>
      </w:r>
      <w:bookmarkEnd w:id="26"/>
      <w:bookmarkEnd w:id="27"/>
    </w:p>
    <w:p w14:paraId="610FD9E4" w14:textId="3416A9B1" w:rsidR="007A0494" w:rsidRDefault="00273803" w:rsidP="004E5AC1">
      <w:pPr>
        <w:ind w:left="705"/>
      </w:pPr>
      <w:r>
        <w:t xml:space="preserve">Puesto que el mejor resultado para el </w:t>
      </w:r>
      <w:proofErr w:type="spellStart"/>
      <w:r>
        <w:t>superescalar</w:t>
      </w:r>
      <w:proofErr w:type="spellEnd"/>
      <w:r>
        <w:t xml:space="preserve"> lo obteníamos </w:t>
      </w:r>
      <w:r>
        <w:rPr>
          <w:sz w:val="23"/>
          <w:szCs w:val="23"/>
        </w:rPr>
        <w:t>c</w:t>
      </w:r>
      <w:r>
        <w:rPr>
          <w:sz w:val="23"/>
          <w:szCs w:val="23"/>
        </w:rPr>
        <w:t>on un</w:t>
      </w:r>
      <w:r>
        <w:rPr>
          <w:sz w:val="23"/>
          <w:szCs w:val="23"/>
        </w:rPr>
        <w:t>a configuración con un</w:t>
      </w:r>
      <w:r>
        <w:rPr>
          <w:sz w:val="23"/>
          <w:szCs w:val="23"/>
        </w:rPr>
        <w:t xml:space="preserve"> </w:t>
      </w:r>
      <w:r w:rsidRPr="00B6797A">
        <w:rPr>
          <w:bCs/>
          <w:i/>
          <w:sz w:val="23"/>
          <w:szCs w:val="23"/>
        </w:rPr>
        <w:t xml:space="preserve">predictor </w:t>
      </w:r>
      <w:r w:rsidRPr="00B6797A">
        <w:rPr>
          <w:bCs/>
          <w:i/>
          <w:iCs/>
          <w:sz w:val="23"/>
          <w:szCs w:val="23"/>
        </w:rPr>
        <w:t xml:space="preserve">2bitagree </w:t>
      </w:r>
      <w:r w:rsidRPr="00B6797A">
        <w:rPr>
          <w:bCs/>
          <w:i/>
          <w:sz w:val="23"/>
          <w:szCs w:val="23"/>
        </w:rPr>
        <w:t>de 64 contadores</w:t>
      </w:r>
      <w:r>
        <w:rPr>
          <w:sz w:val="23"/>
          <w:szCs w:val="23"/>
        </w:rPr>
        <w:t>, que arrojaba</w:t>
      </w:r>
      <w:r>
        <w:rPr>
          <w:sz w:val="23"/>
          <w:szCs w:val="23"/>
        </w:rPr>
        <w:t xml:space="preserve"> un tiempo de ejecución de 13.635.393 ciclos</w:t>
      </w:r>
      <w:r>
        <w:rPr>
          <w:sz w:val="23"/>
          <w:szCs w:val="23"/>
        </w:rPr>
        <w:t xml:space="preserve">, y dado que el mejor tiempo de ejecución para el multihilo es de </w:t>
      </w:r>
      <w:r w:rsidRPr="00273803">
        <w:rPr>
          <w:sz w:val="23"/>
          <w:szCs w:val="23"/>
        </w:rPr>
        <w:t>16</w:t>
      </w:r>
      <w:r>
        <w:rPr>
          <w:sz w:val="23"/>
          <w:szCs w:val="23"/>
        </w:rPr>
        <w:t>.</w:t>
      </w:r>
      <w:r w:rsidRPr="00273803">
        <w:rPr>
          <w:sz w:val="23"/>
          <w:szCs w:val="23"/>
        </w:rPr>
        <w:t>635</w:t>
      </w:r>
      <w:r>
        <w:rPr>
          <w:sz w:val="23"/>
          <w:szCs w:val="23"/>
        </w:rPr>
        <w:t>.</w:t>
      </w:r>
      <w:r w:rsidRPr="00273803">
        <w:rPr>
          <w:sz w:val="23"/>
          <w:szCs w:val="23"/>
        </w:rPr>
        <w:t>589</w:t>
      </w:r>
      <w:r>
        <w:rPr>
          <w:sz w:val="23"/>
          <w:szCs w:val="23"/>
        </w:rPr>
        <w:t xml:space="preserve"> ciclos, proporcionado por la ejecución con </w:t>
      </w:r>
      <w:r w:rsidRPr="00921AB6">
        <w:rPr>
          <w:i/>
          <w:sz w:val="23"/>
          <w:szCs w:val="23"/>
        </w:rPr>
        <w:t xml:space="preserve">8 hilos y 8 </w:t>
      </w:r>
      <w:proofErr w:type="spellStart"/>
      <w:r w:rsidRPr="00921AB6">
        <w:rPr>
          <w:i/>
          <w:sz w:val="23"/>
          <w:szCs w:val="23"/>
        </w:rPr>
        <w:t>fpb</w:t>
      </w:r>
      <w:proofErr w:type="spellEnd"/>
      <w:r>
        <w:rPr>
          <w:sz w:val="23"/>
          <w:szCs w:val="23"/>
        </w:rPr>
        <w:t xml:space="preserve"> del ejercicio anterior, </w:t>
      </w:r>
      <w:r w:rsidRPr="00825D97">
        <w:rPr>
          <w:b/>
          <w:sz w:val="23"/>
          <w:szCs w:val="23"/>
        </w:rPr>
        <w:t xml:space="preserve">concluimos que el </w:t>
      </w:r>
      <w:proofErr w:type="spellStart"/>
      <w:r w:rsidRPr="00825D97">
        <w:rPr>
          <w:b/>
          <w:sz w:val="23"/>
          <w:szCs w:val="23"/>
        </w:rPr>
        <w:t>superescalar</w:t>
      </w:r>
      <w:proofErr w:type="spellEnd"/>
      <w:r w:rsidRPr="00825D97">
        <w:rPr>
          <w:b/>
          <w:sz w:val="23"/>
          <w:szCs w:val="23"/>
        </w:rPr>
        <w:t>, para esta aplicación en concreto, ofrece un mejor resultado, pues su tiempo de ejecución es menor</w:t>
      </w:r>
      <w:r w:rsidR="002E1578">
        <w:rPr>
          <w:sz w:val="23"/>
          <w:szCs w:val="23"/>
        </w:rPr>
        <w:t>, l</w:t>
      </w:r>
      <w:r>
        <w:rPr>
          <w:sz w:val="23"/>
          <w:szCs w:val="23"/>
        </w:rPr>
        <w:t xml:space="preserve">o cual no quita que el multihilo se pueda comportar mejor en otras aplicaciones. </w:t>
      </w:r>
    </w:p>
    <w:sectPr w:rsidR="007A0494">
      <w:footerReference w:type="default" r:id="rId16"/>
      <w:pgSz w:w="11906" w:h="16838"/>
      <w:pgMar w:top="1417" w:right="1701" w:bottom="1417" w:left="1701" w:header="708" w:footer="708"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8DE4C" w14:textId="77777777" w:rsidR="00F37A86" w:rsidRDefault="00F37A86">
      <w:pPr>
        <w:spacing w:after="0" w:line="240" w:lineRule="auto"/>
      </w:pPr>
      <w:r>
        <w:separator/>
      </w:r>
    </w:p>
  </w:endnote>
  <w:endnote w:type="continuationSeparator" w:id="0">
    <w:p w14:paraId="04F14B7E" w14:textId="77777777" w:rsidR="00F37A86" w:rsidRDefault="00F37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Mono">
    <w:altName w:val="Courier New"/>
    <w:charset w:val="01"/>
    <w:family w:val="roman"/>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9809558"/>
      <w:docPartObj>
        <w:docPartGallery w:val="Page Numbers (Bottom of Page)"/>
        <w:docPartUnique/>
      </w:docPartObj>
    </w:sdtPr>
    <w:sdtEndPr/>
    <w:sdtContent>
      <w:p w14:paraId="6DED11AB" w14:textId="35745337" w:rsidR="00C56F01" w:rsidRDefault="00C56F01">
        <w:pPr>
          <w:pStyle w:val="Piedepgina"/>
          <w:jc w:val="right"/>
        </w:pPr>
        <w:r>
          <w:fldChar w:fldCharType="begin"/>
        </w:r>
        <w:r>
          <w:instrText>PAGE   \* MERGEFORMAT</w:instrText>
        </w:r>
        <w:r>
          <w:fldChar w:fldCharType="separate"/>
        </w:r>
        <w:r>
          <w:t>2</w:t>
        </w:r>
        <w:r>
          <w:fldChar w:fldCharType="end"/>
        </w:r>
      </w:p>
    </w:sdtContent>
  </w:sdt>
  <w:p w14:paraId="2847C010" w14:textId="77777777" w:rsidR="007A0494" w:rsidRDefault="007A049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0B3758" w14:textId="77777777" w:rsidR="00F37A86" w:rsidRDefault="00F37A86">
      <w:pPr>
        <w:spacing w:after="0" w:line="240" w:lineRule="auto"/>
      </w:pPr>
      <w:r>
        <w:separator/>
      </w:r>
    </w:p>
  </w:footnote>
  <w:footnote w:type="continuationSeparator" w:id="0">
    <w:p w14:paraId="79DC67D6" w14:textId="77777777" w:rsidR="00F37A86" w:rsidRDefault="00F37A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D09FF"/>
    <w:multiLevelType w:val="hybridMultilevel"/>
    <w:tmpl w:val="49443B10"/>
    <w:lvl w:ilvl="0" w:tplc="D5C81050">
      <w:start w:val="1"/>
      <w:numFmt w:val="bullet"/>
      <w:lvlText w:val="-"/>
      <w:lvlJc w:val="left"/>
      <w:pPr>
        <w:ind w:left="1428" w:hanging="360"/>
      </w:pPr>
      <w:rPr>
        <w:rFonts w:ascii="Calibri" w:eastAsiaTheme="minorHAnsi" w:hAnsi="Calibri" w:cs="Calibri"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142B643B"/>
    <w:multiLevelType w:val="hybridMultilevel"/>
    <w:tmpl w:val="B2608B8E"/>
    <w:lvl w:ilvl="0" w:tplc="AFF28084">
      <w:start w:val="6"/>
      <w:numFmt w:val="bullet"/>
      <w:lvlText w:val="-"/>
      <w:lvlJc w:val="left"/>
      <w:pPr>
        <w:ind w:left="1428" w:hanging="360"/>
      </w:pPr>
      <w:rPr>
        <w:rFonts w:ascii="Calibri" w:eastAsiaTheme="minorHAnsi" w:hAnsi="Calibri" w:cs="Calibri"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2220546D"/>
    <w:multiLevelType w:val="hybridMultilevel"/>
    <w:tmpl w:val="D6029EA0"/>
    <w:lvl w:ilvl="0" w:tplc="BFD6FC26">
      <w:start w:val="6"/>
      <w:numFmt w:val="bullet"/>
      <w:lvlText w:val="-"/>
      <w:lvlJc w:val="left"/>
      <w:pPr>
        <w:ind w:left="1428" w:hanging="360"/>
      </w:pPr>
      <w:rPr>
        <w:rFonts w:ascii="Calibri" w:eastAsiaTheme="minorHAnsi" w:hAnsi="Calibri" w:cs="Calibri"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286D1BDC"/>
    <w:multiLevelType w:val="hybridMultilevel"/>
    <w:tmpl w:val="E65CE234"/>
    <w:lvl w:ilvl="0" w:tplc="CA56C14A">
      <w:start w:val="6"/>
      <w:numFmt w:val="bullet"/>
      <w:lvlText w:val="-"/>
      <w:lvlJc w:val="left"/>
      <w:pPr>
        <w:ind w:left="1428" w:hanging="360"/>
      </w:pPr>
      <w:rPr>
        <w:rFonts w:ascii="Calibri" w:eastAsiaTheme="minorHAnsi" w:hAnsi="Calibri" w:cs="Calibri"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3CD576AC"/>
    <w:multiLevelType w:val="hybridMultilevel"/>
    <w:tmpl w:val="36329400"/>
    <w:lvl w:ilvl="0" w:tplc="5EE27D4C">
      <w:start w:val="4"/>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4AEC71B2"/>
    <w:multiLevelType w:val="multilevel"/>
    <w:tmpl w:val="0C4053B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pStyle w:val="Ttulo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7EB07A85"/>
    <w:multiLevelType w:val="hybridMultilevel"/>
    <w:tmpl w:val="A838F3B2"/>
    <w:lvl w:ilvl="0" w:tplc="AF840F26">
      <w:start w:val="6"/>
      <w:numFmt w:val="bullet"/>
      <w:lvlText w:val="-"/>
      <w:lvlJc w:val="left"/>
      <w:pPr>
        <w:ind w:left="1428" w:hanging="360"/>
      </w:pPr>
      <w:rPr>
        <w:rFonts w:ascii="Calibri" w:eastAsiaTheme="minorHAnsi" w:hAnsi="Calibri" w:cs="Calibri"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5"/>
  </w:num>
  <w:num w:numId="2">
    <w:abstractNumId w:val="6"/>
  </w:num>
  <w:num w:numId="3">
    <w:abstractNumId w:val="2"/>
  </w:num>
  <w:num w:numId="4">
    <w:abstractNumId w:val="3"/>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494"/>
    <w:rsid w:val="000057A6"/>
    <w:rsid w:val="000119D6"/>
    <w:rsid w:val="000126AB"/>
    <w:rsid w:val="00026A1E"/>
    <w:rsid w:val="00030DC5"/>
    <w:rsid w:val="00040D0D"/>
    <w:rsid w:val="00061E76"/>
    <w:rsid w:val="00076A05"/>
    <w:rsid w:val="00090BA1"/>
    <w:rsid w:val="000A42E2"/>
    <w:rsid w:val="000B1ECA"/>
    <w:rsid w:val="001A6B27"/>
    <w:rsid w:val="001B1A58"/>
    <w:rsid w:val="001C4110"/>
    <w:rsid w:val="001F432C"/>
    <w:rsid w:val="00235968"/>
    <w:rsid w:val="00273803"/>
    <w:rsid w:val="002A4BCE"/>
    <w:rsid w:val="002D0EE8"/>
    <w:rsid w:val="002E1578"/>
    <w:rsid w:val="00332D78"/>
    <w:rsid w:val="00372712"/>
    <w:rsid w:val="00390CC7"/>
    <w:rsid w:val="00402BE1"/>
    <w:rsid w:val="004C01FB"/>
    <w:rsid w:val="004D38AE"/>
    <w:rsid w:val="004E5AC1"/>
    <w:rsid w:val="0051121F"/>
    <w:rsid w:val="00565582"/>
    <w:rsid w:val="00584C0F"/>
    <w:rsid w:val="005A722E"/>
    <w:rsid w:val="006C0725"/>
    <w:rsid w:val="00701263"/>
    <w:rsid w:val="00725334"/>
    <w:rsid w:val="00725BB8"/>
    <w:rsid w:val="0073517E"/>
    <w:rsid w:val="00740DD8"/>
    <w:rsid w:val="00776296"/>
    <w:rsid w:val="00794C3F"/>
    <w:rsid w:val="007A0494"/>
    <w:rsid w:val="007A26CE"/>
    <w:rsid w:val="007B3A57"/>
    <w:rsid w:val="007E3F29"/>
    <w:rsid w:val="00815B52"/>
    <w:rsid w:val="008220FA"/>
    <w:rsid w:val="00825D97"/>
    <w:rsid w:val="008C32E1"/>
    <w:rsid w:val="008F5E59"/>
    <w:rsid w:val="008F7A3F"/>
    <w:rsid w:val="00901E4E"/>
    <w:rsid w:val="009115C4"/>
    <w:rsid w:val="0091379B"/>
    <w:rsid w:val="00921AB6"/>
    <w:rsid w:val="00933559"/>
    <w:rsid w:val="009C0DA9"/>
    <w:rsid w:val="009D0DD6"/>
    <w:rsid w:val="009F09C0"/>
    <w:rsid w:val="00A17CCB"/>
    <w:rsid w:val="00A675C1"/>
    <w:rsid w:val="00A7320D"/>
    <w:rsid w:val="00AA4498"/>
    <w:rsid w:val="00AA793D"/>
    <w:rsid w:val="00AB3754"/>
    <w:rsid w:val="00B33C85"/>
    <w:rsid w:val="00B6797A"/>
    <w:rsid w:val="00BB3584"/>
    <w:rsid w:val="00BB4E36"/>
    <w:rsid w:val="00BB55E6"/>
    <w:rsid w:val="00C56F01"/>
    <w:rsid w:val="00C741DE"/>
    <w:rsid w:val="00CD77EF"/>
    <w:rsid w:val="00D01FAC"/>
    <w:rsid w:val="00D26D5D"/>
    <w:rsid w:val="00D546A0"/>
    <w:rsid w:val="00DA1B5E"/>
    <w:rsid w:val="00EC0086"/>
    <w:rsid w:val="00EC3144"/>
    <w:rsid w:val="00EE2317"/>
    <w:rsid w:val="00EE3171"/>
    <w:rsid w:val="00F3738D"/>
    <w:rsid w:val="00F37A86"/>
    <w:rsid w:val="00F52B04"/>
    <w:rsid w:val="00FA3556"/>
    <w:rsid w:val="00FA3605"/>
    <w:rsid w:val="00FB5D8F"/>
    <w:rsid w:val="00FC6121"/>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8EF0B"/>
  <w15:docId w15:val="{BB4C2199-443F-403D-B71B-323EB256F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paragraph" w:styleId="Ttulo1">
    <w:name w:val="heading 1"/>
    <w:basedOn w:val="Normal"/>
    <w:next w:val="Normal"/>
    <w:link w:val="Ttulo1Car"/>
    <w:uiPriority w:val="9"/>
    <w:qFormat/>
    <w:rsid w:val="00F328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22E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Ttulo"/>
    <w:next w:val="Textoindependiente"/>
    <w:qFormat/>
    <w:pPr>
      <w:numPr>
        <w:ilvl w:val="2"/>
        <w:numId w:val="1"/>
      </w:num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25332E"/>
  </w:style>
  <w:style w:type="character" w:customStyle="1" w:styleId="PiedepginaCar">
    <w:name w:val="Pie de página Car"/>
    <w:basedOn w:val="Fuentedeprrafopredeter"/>
    <w:link w:val="Piedepgina"/>
    <w:uiPriority w:val="99"/>
    <w:qFormat/>
    <w:rsid w:val="0025332E"/>
  </w:style>
  <w:style w:type="character" w:customStyle="1" w:styleId="SinespaciadoCar">
    <w:name w:val="Sin espaciado Car"/>
    <w:basedOn w:val="Fuentedeprrafopredeter"/>
    <w:link w:val="Sinespaciado"/>
    <w:uiPriority w:val="1"/>
    <w:qFormat/>
    <w:rsid w:val="0025332E"/>
    <w:rPr>
      <w:rFonts w:eastAsiaTheme="minorEastAsia"/>
      <w:lang w:eastAsia="es-ES"/>
    </w:rPr>
  </w:style>
  <w:style w:type="character" w:customStyle="1" w:styleId="Ttulo1Car">
    <w:name w:val="Título 1 Car"/>
    <w:basedOn w:val="Fuentedeprrafopredeter"/>
    <w:link w:val="Ttulo1"/>
    <w:uiPriority w:val="9"/>
    <w:qFormat/>
    <w:rsid w:val="00F3280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qFormat/>
    <w:rsid w:val="00222E1E"/>
    <w:rPr>
      <w:rFonts w:asciiTheme="majorHAnsi" w:eastAsiaTheme="majorEastAsia" w:hAnsiTheme="majorHAnsi" w:cstheme="majorBidi"/>
      <w:color w:val="2F5496" w:themeColor="accent1" w:themeShade="BF"/>
      <w:sz w:val="26"/>
      <w:szCs w:val="26"/>
    </w:rPr>
  </w:style>
  <w:style w:type="character" w:customStyle="1" w:styleId="EnlacedeInternet">
    <w:name w:val="Enlace de Internet"/>
    <w:basedOn w:val="Fuentedeprrafopredeter"/>
    <w:uiPriority w:val="99"/>
    <w:unhideWhenUsed/>
    <w:rsid w:val="00222E1E"/>
    <w:rPr>
      <w:color w:val="0563C1" w:themeColor="hyperlink"/>
      <w:u w:val="single"/>
    </w:rPr>
  </w:style>
  <w:style w:type="character" w:customStyle="1" w:styleId="Enlacedelndice">
    <w:name w:val="Enlace del índice"/>
    <w:qFormat/>
  </w:style>
  <w:style w:type="paragraph" w:styleId="Ttulo">
    <w:name w:val="Title"/>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Encabezado">
    <w:name w:val="header"/>
    <w:basedOn w:val="Normal"/>
    <w:link w:val="EncabezadoCar"/>
    <w:uiPriority w:val="99"/>
    <w:unhideWhenUsed/>
    <w:rsid w:val="0025332E"/>
    <w:pPr>
      <w:tabs>
        <w:tab w:val="center" w:pos="4252"/>
        <w:tab w:val="right" w:pos="8504"/>
      </w:tabs>
      <w:spacing w:after="0" w:line="240" w:lineRule="auto"/>
    </w:pPr>
  </w:style>
  <w:style w:type="paragraph" w:styleId="Piedepgina">
    <w:name w:val="footer"/>
    <w:basedOn w:val="Normal"/>
    <w:link w:val="PiedepginaCar"/>
    <w:uiPriority w:val="99"/>
    <w:unhideWhenUsed/>
    <w:rsid w:val="0025332E"/>
    <w:pPr>
      <w:tabs>
        <w:tab w:val="center" w:pos="4252"/>
        <w:tab w:val="right" w:pos="8504"/>
      </w:tabs>
      <w:spacing w:after="0" w:line="240" w:lineRule="auto"/>
    </w:pPr>
  </w:style>
  <w:style w:type="paragraph" w:styleId="Sinespaciado">
    <w:name w:val="No Spacing"/>
    <w:link w:val="SinespaciadoCar"/>
    <w:uiPriority w:val="1"/>
    <w:qFormat/>
    <w:rsid w:val="0025332E"/>
    <w:rPr>
      <w:rFonts w:ascii="Calibri" w:eastAsiaTheme="minorEastAsia" w:hAnsi="Calibri"/>
      <w:sz w:val="22"/>
      <w:lang w:eastAsia="es-ES"/>
    </w:rPr>
  </w:style>
  <w:style w:type="paragraph" w:styleId="TtuloTDC">
    <w:name w:val="TOC Heading"/>
    <w:basedOn w:val="Ttulo1"/>
    <w:next w:val="Normal"/>
    <w:uiPriority w:val="39"/>
    <w:unhideWhenUsed/>
    <w:qFormat/>
    <w:rsid w:val="00F32807"/>
    <w:rPr>
      <w:lang w:eastAsia="es-ES"/>
    </w:rPr>
  </w:style>
  <w:style w:type="paragraph" w:styleId="Prrafodelista">
    <w:name w:val="List Paragraph"/>
    <w:basedOn w:val="Normal"/>
    <w:uiPriority w:val="34"/>
    <w:qFormat/>
    <w:rsid w:val="002E6FEC"/>
    <w:pPr>
      <w:ind w:left="720"/>
      <w:contextualSpacing/>
    </w:pPr>
  </w:style>
  <w:style w:type="paragraph" w:styleId="TDC1">
    <w:name w:val="toc 1"/>
    <w:basedOn w:val="Normal"/>
    <w:next w:val="Normal"/>
    <w:autoRedefine/>
    <w:uiPriority w:val="39"/>
    <w:unhideWhenUsed/>
    <w:rsid w:val="005E3120"/>
    <w:pPr>
      <w:tabs>
        <w:tab w:val="right" w:leader="dot" w:pos="8494"/>
      </w:tabs>
      <w:spacing w:after="100"/>
    </w:pPr>
    <w:rPr>
      <w:rFonts w:ascii="Segoe UI" w:hAnsi="Segoe UI" w:cs="Segoe UI"/>
      <w:b/>
      <w:color w:val="2F5496" w:themeColor="accent1" w:themeShade="BF"/>
    </w:rPr>
  </w:style>
  <w:style w:type="paragraph" w:styleId="TDC2">
    <w:name w:val="toc 2"/>
    <w:basedOn w:val="Normal"/>
    <w:next w:val="Normal"/>
    <w:autoRedefine/>
    <w:uiPriority w:val="39"/>
    <w:unhideWhenUsed/>
    <w:rsid w:val="00004D72"/>
    <w:pPr>
      <w:tabs>
        <w:tab w:val="right" w:leader="dot" w:pos="8494"/>
      </w:tabs>
      <w:spacing w:after="100"/>
      <w:ind w:left="220"/>
    </w:pPr>
    <w:rPr>
      <w:color w:val="2F5496" w:themeColor="accent1" w:themeShade="BF"/>
    </w:rPr>
  </w:style>
  <w:style w:type="paragraph" w:customStyle="1" w:styleId="Contenidodelmarco">
    <w:name w:val="Contenido del marco"/>
    <w:basedOn w:val="Normal"/>
    <w:qFormat/>
  </w:style>
  <w:style w:type="paragraph" w:customStyle="1" w:styleId="Textopreformateado">
    <w:name w:val="Texto preformateado"/>
    <w:basedOn w:val="Normal"/>
    <w:qFormat/>
    <w:pPr>
      <w:spacing w:after="0"/>
    </w:pPr>
    <w:rPr>
      <w:rFonts w:ascii="Liberation Mono" w:eastAsia="Liberation Mono" w:hAnsi="Liberation Mono" w:cs="Liberation Mono"/>
      <w:sz w:val="20"/>
      <w:szCs w:val="20"/>
    </w:rPr>
  </w:style>
  <w:style w:type="paragraph" w:styleId="Subttulo">
    <w:name w:val="Subtitle"/>
    <w:basedOn w:val="Ttulo"/>
    <w:next w:val="Textoindependiente"/>
    <w:qFormat/>
    <w:pPr>
      <w:spacing w:before="60"/>
      <w:jc w:val="center"/>
    </w:pPr>
    <w:rPr>
      <w:sz w:val="36"/>
      <w:szCs w:val="36"/>
    </w:rPr>
  </w:style>
  <w:style w:type="character" w:styleId="Hipervnculo">
    <w:name w:val="Hyperlink"/>
    <w:basedOn w:val="Fuentedeprrafopredeter"/>
    <w:uiPriority w:val="99"/>
    <w:unhideWhenUsed/>
    <w:rsid w:val="001B1A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chart" Target="charts/chart6.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heyu\Desktop\AOC\Practica3\grafico1_ejercicio7.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heyu\Desktop\AOC\Practica3\grafico2_ejercicio7.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heyu\Desktop\AOC\Practica3\grafico1_ejercicio8.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heyu\Desktop\AOC\Practica3\grafico2_ejercicio8.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theyu\Desktop\AOC\Practica3\grafico1_ejercicio9.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theyu\Desktop\AOC\Practica3\grafico2_ejercicio9.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s-ES"/>
              <a:t>Tiempo de ejecución descompuesto para los mejores valores de </a:t>
            </a:r>
            <a:r>
              <a:rPr lang="es-ES" i="1"/>
              <a:t>fpb</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ES"/>
        </a:p>
      </c:txPr>
    </c:title>
    <c:autoTitleDeleted val="0"/>
    <c:plotArea>
      <c:layout/>
      <c:barChart>
        <c:barDir val="col"/>
        <c:grouping val="clustered"/>
        <c:varyColors val="0"/>
        <c:ser>
          <c:idx val="0"/>
          <c:order val="0"/>
          <c:tx>
            <c:strRef>
              <c:f>Hoja1!$C$14</c:f>
              <c:strCache>
                <c:ptCount val="1"/>
                <c:pt idx="0">
                  <c:v>1 hilo</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dLbl>
              <c:idx val="0"/>
              <c:layout>
                <c:manualLayout>
                  <c:x val="-2.155823324029726E-17"/>
                  <c:y val="-8.712319219376191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7AF4-40C5-8796-1091073BCE9E}"/>
                </c:ext>
              </c:extLst>
            </c:dLbl>
            <c:dLbl>
              <c:idx val="1"/>
              <c:layout>
                <c:manualLayout>
                  <c:x val="-2.3518344308561109E-3"/>
                  <c:y val="-0.11500261369576581"/>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7AF4-40C5-8796-1091073BCE9E}"/>
                </c:ext>
              </c:extLst>
            </c:dLbl>
            <c:numFmt formatCode="0.000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Hoja1!$B$15:$B$18</c:f>
              <c:strCache>
                <c:ptCount val="4"/>
                <c:pt idx="0">
                  <c:v>Busy</c:v>
                </c:pt>
                <c:pt idx="1">
                  <c:v>FPU</c:v>
                </c:pt>
                <c:pt idx="2">
                  <c:v>Mem</c:v>
                </c:pt>
                <c:pt idx="3">
                  <c:v>Sync</c:v>
                </c:pt>
              </c:strCache>
            </c:strRef>
          </c:cat>
          <c:val>
            <c:numRef>
              <c:f>Hoja1!$C$15:$C$18</c:f>
              <c:numCache>
                <c:formatCode>General</c:formatCode>
                <c:ptCount val="4"/>
                <c:pt idx="0">
                  <c:v>24954770.764399998</c:v>
                </c:pt>
                <c:pt idx="1">
                  <c:v>6181786.7088000001</c:v>
                </c:pt>
                <c:pt idx="2">
                  <c:v>94799376.408399999</c:v>
                </c:pt>
                <c:pt idx="3">
                  <c:v>47920.8272</c:v>
                </c:pt>
              </c:numCache>
            </c:numRef>
          </c:val>
          <c:extLst>
            <c:ext xmlns:c16="http://schemas.microsoft.com/office/drawing/2014/chart" uri="{C3380CC4-5D6E-409C-BE32-E72D297353CC}">
              <c16:uniqueId val="{00000000-7AF4-40C5-8796-1091073BCE9E}"/>
            </c:ext>
          </c:extLst>
        </c:ser>
        <c:ser>
          <c:idx val="1"/>
          <c:order val="1"/>
          <c:tx>
            <c:strRef>
              <c:f>Hoja1!$D$14</c:f>
              <c:strCache>
                <c:ptCount val="1"/>
                <c:pt idx="0">
                  <c:v>2 hilos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dLbl>
              <c:idx val="0"/>
              <c:layout>
                <c:manualLayout>
                  <c:x val="0"/>
                  <c:y val="-9.060811988151246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7AF4-40C5-8796-1091073BCE9E}"/>
                </c:ext>
              </c:extLst>
            </c:dLbl>
            <c:dLbl>
              <c:idx val="1"/>
              <c:layout>
                <c:manualLayout>
                  <c:x val="0"/>
                  <c:y val="-3.484927687750479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7AF4-40C5-8796-1091073BCE9E}"/>
                </c:ext>
              </c:extLst>
            </c:dLbl>
            <c:dLbl>
              <c:idx val="3"/>
              <c:layout>
                <c:manualLayout>
                  <c:x val="0"/>
                  <c:y val="-4.082908350517881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AF4-40C5-8796-1091073BCE9E}"/>
                </c:ext>
              </c:extLst>
            </c:dLbl>
            <c:numFmt formatCode="0.00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Hoja1!$B$15:$B$18</c:f>
              <c:strCache>
                <c:ptCount val="4"/>
                <c:pt idx="0">
                  <c:v>Busy</c:v>
                </c:pt>
                <c:pt idx="1">
                  <c:v>FPU</c:v>
                </c:pt>
                <c:pt idx="2">
                  <c:v>Mem</c:v>
                </c:pt>
                <c:pt idx="3">
                  <c:v>Sync</c:v>
                </c:pt>
              </c:strCache>
            </c:strRef>
          </c:cat>
          <c:val>
            <c:numRef>
              <c:f>Hoja1!$D$15:$D$18</c:f>
              <c:numCache>
                <c:formatCode>General</c:formatCode>
                <c:ptCount val="4"/>
                <c:pt idx="0">
                  <c:v>12507593.938200001</c:v>
                </c:pt>
                <c:pt idx="1">
                  <c:v>3091230.4409999996</c:v>
                </c:pt>
                <c:pt idx="2">
                  <c:v>37860967.708999999</c:v>
                </c:pt>
                <c:pt idx="3">
                  <c:v>2467700.1982</c:v>
                </c:pt>
              </c:numCache>
            </c:numRef>
          </c:val>
          <c:extLst>
            <c:ext xmlns:c16="http://schemas.microsoft.com/office/drawing/2014/chart" uri="{C3380CC4-5D6E-409C-BE32-E72D297353CC}">
              <c16:uniqueId val="{00000002-7AF4-40C5-8796-1091073BCE9E}"/>
            </c:ext>
          </c:extLst>
        </c:ser>
        <c:ser>
          <c:idx val="2"/>
          <c:order val="2"/>
          <c:tx>
            <c:strRef>
              <c:f>Hoja1!$E$14</c:f>
              <c:strCache>
                <c:ptCount val="1"/>
                <c:pt idx="0">
                  <c:v>4 hilos</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0"/>
          <c:dLbls>
            <c:dLbl>
              <c:idx val="0"/>
              <c:layout>
                <c:manualLayout>
                  <c:x val="0"/>
                  <c:y val="-3.484927687750479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7AF4-40C5-8796-1091073BCE9E}"/>
                </c:ext>
              </c:extLst>
            </c:dLbl>
            <c:dLbl>
              <c:idx val="1"/>
              <c:layout>
                <c:manualLayout>
                  <c:x val="-5.8548891169816492E-17"/>
                  <c:y val="-5.6787916693914808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AF4-40C5-8796-1091073BCE9E}"/>
                </c:ext>
              </c:extLst>
            </c:dLbl>
            <c:dLbl>
              <c:idx val="3"/>
              <c:layout>
                <c:manualLayout>
                  <c:x val="0"/>
                  <c:y val="-0.1029535448163072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7AF4-40C5-8796-1091073BCE9E}"/>
                </c:ext>
              </c:extLst>
            </c:dLbl>
            <c:numFmt formatCode="0.00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Hoja1!$B$15:$B$18</c:f>
              <c:strCache>
                <c:ptCount val="4"/>
                <c:pt idx="0">
                  <c:v>Busy</c:v>
                </c:pt>
                <c:pt idx="1">
                  <c:v>FPU</c:v>
                </c:pt>
                <c:pt idx="2">
                  <c:v>Mem</c:v>
                </c:pt>
                <c:pt idx="3">
                  <c:v>Sync</c:v>
                </c:pt>
              </c:strCache>
            </c:strRef>
          </c:cat>
          <c:val>
            <c:numRef>
              <c:f>Hoja1!$E$15:$E$18</c:f>
              <c:numCache>
                <c:formatCode>General</c:formatCode>
                <c:ptCount val="4"/>
                <c:pt idx="0">
                  <c:v>6288685.284</c:v>
                </c:pt>
                <c:pt idx="1">
                  <c:v>1544589.3679999998</c:v>
                </c:pt>
                <c:pt idx="2">
                  <c:v>18341998.745000001</c:v>
                </c:pt>
                <c:pt idx="3">
                  <c:v>2956785.3615999999</c:v>
                </c:pt>
              </c:numCache>
            </c:numRef>
          </c:val>
          <c:extLst>
            <c:ext xmlns:c16="http://schemas.microsoft.com/office/drawing/2014/chart" uri="{C3380CC4-5D6E-409C-BE32-E72D297353CC}">
              <c16:uniqueId val="{00000005-7AF4-40C5-8796-1091073BCE9E}"/>
            </c:ext>
          </c:extLst>
        </c:ser>
        <c:ser>
          <c:idx val="3"/>
          <c:order val="3"/>
          <c:tx>
            <c:strRef>
              <c:f>Hoja1!$F$14</c:f>
              <c:strCache>
                <c:ptCount val="1"/>
                <c:pt idx="0">
                  <c:v>8 hilos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invertIfNegative val="0"/>
          <c:dLbls>
            <c:numFmt formatCode="0.00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Hoja1!$B$15:$B$18</c:f>
              <c:strCache>
                <c:ptCount val="4"/>
                <c:pt idx="0">
                  <c:v>Busy</c:v>
                </c:pt>
                <c:pt idx="1">
                  <c:v>FPU</c:v>
                </c:pt>
                <c:pt idx="2">
                  <c:v>Mem</c:v>
                </c:pt>
                <c:pt idx="3">
                  <c:v>Sync</c:v>
                </c:pt>
              </c:strCache>
            </c:strRef>
          </c:cat>
          <c:val>
            <c:numRef>
              <c:f>Hoja1!$F$15:$F$18</c:f>
              <c:numCache>
                <c:formatCode>General</c:formatCode>
                <c:ptCount val="4"/>
                <c:pt idx="0">
                  <c:v>3172923.1562000001</c:v>
                </c:pt>
                <c:pt idx="1">
                  <c:v>773233.37419999996</c:v>
                </c:pt>
                <c:pt idx="2">
                  <c:v>11684203.819499999</c:v>
                </c:pt>
                <c:pt idx="3">
                  <c:v>4188030.0242999997</c:v>
                </c:pt>
              </c:numCache>
            </c:numRef>
          </c:val>
          <c:extLst>
            <c:ext xmlns:c16="http://schemas.microsoft.com/office/drawing/2014/chart" uri="{C3380CC4-5D6E-409C-BE32-E72D297353CC}">
              <c16:uniqueId val="{00000006-7AF4-40C5-8796-1091073BCE9E}"/>
            </c:ext>
          </c:extLst>
        </c:ser>
        <c:dLbls>
          <c:dLblPos val="outEnd"/>
          <c:showLegendKey val="0"/>
          <c:showVal val="1"/>
          <c:showCatName val="0"/>
          <c:showSerName val="0"/>
          <c:showPercent val="0"/>
          <c:showBubbleSize val="0"/>
        </c:dLbls>
        <c:gapWidth val="100"/>
        <c:overlap val="-24"/>
        <c:axId val="1767726672"/>
        <c:axId val="1761665200"/>
      </c:barChart>
      <c:catAx>
        <c:axId val="1767726672"/>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1761665200"/>
        <c:crosses val="autoZero"/>
        <c:auto val="1"/>
        <c:lblAlgn val="ctr"/>
        <c:lblOffset val="100"/>
        <c:noMultiLvlLbl val="0"/>
      </c:catAx>
      <c:valAx>
        <c:axId val="1761665200"/>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s-ES"/>
                  <a:t>Ciclos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1767726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ES" sz="1800" b="1" i="0" baseline="0">
                <a:effectLst/>
              </a:rPr>
              <a:t>Tiempo de ejecución descompuesto para los mejores valores de fpb normalizado respecto al de 1 hilo</a:t>
            </a:r>
            <a:endParaRPr lang="es-E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ES"/>
        </a:p>
      </c:txPr>
    </c:title>
    <c:autoTitleDeleted val="0"/>
    <c:plotArea>
      <c:layout/>
      <c:barChart>
        <c:barDir val="col"/>
        <c:grouping val="stacked"/>
        <c:varyColors val="0"/>
        <c:ser>
          <c:idx val="0"/>
          <c:order val="0"/>
          <c:tx>
            <c:strRef>
              <c:f>Hoja1!$B$26</c:f>
              <c:strCache>
                <c:ptCount val="1"/>
                <c:pt idx="0">
                  <c:v>Busy</c:v>
                </c:pt>
              </c:strCache>
            </c:strRef>
          </c:tx>
          <c:spPr>
            <a:solidFill>
              <a:schemeClr val="accent1"/>
            </a:solidFill>
            <a:ln>
              <a:noFill/>
            </a:ln>
            <a:effectLst/>
          </c:spPr>
          <c:invertIfNegative val="0"/>
          <c:cat>
            <c:strRef>
              <c:f>Hoja1!$C$25:$F$25</c:f>
              <c:strCache>
                <c:ptCount val="4"/>
                <c:pt idx="0">
                  <c:v>1 hilo</c:v>
                </c:pt>
                <c:pt idx="1">
                  <c:v>2 hilos</c:v>
                </c:pt>
                <c:pt idx="2">
                  <c:v>4 hilos</c:v>
                </c:pt>
                <c:pt idx="3">
                  <c:v>8 hilos</c:v>
                </c:pt>
              </c:strCache>
            </c:strRef>
          </c:cat>
          <c:val>
            <c:numRef>
              <c:f>Hoja1!$C$26:$F$26</c:f>
              <c:numCache>
                <c:formatCode>General</c:formatCode>
                <c:ptCount val="4"/>
                <c:pt idx="0">
                  <c:v>0.19807911753518448</c:v>
                </c:pt>
                <c:pt idx="1">
                  <c:v>9.9279339936931957E-2</c:v>
                </c:pt>
                <c:pt idx="2">
                  <c:v>4.9916596841204086E-2</c:v>
                </c:pt>
                <c:pt idx="3">
                  <c:v>2.5185156967406006E-2</c:v>
                </c:pt>
              </c:numCache>
            </c:numRef>
          </c:val>
          <c:extLst>
            <c:ext xmlns:c16="http://schemas.microsoft.com/office/drawing/2014/chart" uri="{C3380CC4-5D6E-409C-BE32-E72D297353CC}">
              <c16:uniqueId val="{00000000-A2E0-4E9E-9753-9DCEB963FA2C}"/>
            </c:ext>
          </c:extLst>
        </c:ser>
        <c:ser>
          <c:idx val="1"/>
          <c:order val="1"/>
          <c:tx>
            <c:strRef>
              <c:f>Hoja1!$B$27</c:f>
              <c:strCache>
                <c:ptCount val="1"/>
                <c:pt idx="0">
                  <c:v>FPU</c:v>
                </c:pt>
              </c:strCache>
            </c:strRef>
          </c:tx>
          <c:spPr>
            <a:solidFill>
              <a:schemeClr val="accent2"/>
            </a:solidFill>
            <a:ln>
              <a:noFill/>
            </a:ln>
            <a:effectLst/>
          </c:spPr>
          <c:invertIfNegative val="0"/>
          <c:cat>
            <c:strRef>
              <c:f>Hoja1!$C$25:$F$25</c:f>
              <c:strCache>
                <c:ptCount val="4"/>
                <c:pt idx="0">
                  <c:v>1 hilo</c:v>
                </c:pt>
                <c:pt idx="1">
                  <c:v>2 hilos</c:v>
                </c:pt>
                <c:pt idx="2">
                  <c:v>4 hilos</c:v>
                </c:pt>
                <c:pt idx="3">
                  <c:v>8 hilos</c:v>
                </c:pt>
              </c:strCache>
            </c:strRef>
          </c:cat>
          <c:val>
            <c:numRef>
              <c:f>Hoja1!$C$27:$F$27</c:f>
              <c:numCache>
                <c:formatCode>General</c:formatCode>
                <c:ptCount val="4"/>
                <c:pt idx="0">
                  <c:v>4.9068086724990495E-2</c:v>
                </c:pt>
                <c:pt idx="1">
                  <c:v>2.4536718995819683E-2</c:v>
                </c:pt>
                <c:pt idx="2">
                  <c:v>1.2260216768015036E-2</c:v>
                </c:pt>
                <c:pt idx="3">
                  <c:v>6.1375592609644886E-3</c:v>
                </c:pt>
              </c:numCache>
            </c:numRef>
          </c:val>
          <c:extLst>
            <c:ext xmlns:c16="http://schemas.microsoft.com/office/drawing/2014/chart" uri="{C3380CC4-5D6E-409C-BE32-E72D297353CC}">
              <c16:uniqueId val="{00000001-A2E0-4E9E-9753-9DCEB963FA2C}"/>
            </c:ext>
          </c:extLst>
        </c:ser>
        <c:ser>
          <c:idx val="2"/>
          <c:order val="2"/>
          <c:tx>
            <c:strRef>
              <c:f>Hoja1!$B$28</c:f>
              <c:strCache>
                <c:ptCount val="1"/>
                <c:pt idx="0">
                  <c:v>Mem</c:v>
                </c:pt>
              </c:strCache>
            </c:strRef>
          </c:tx>
          <c:spPr>
            <a:solidFill>
              <a:schemeClr val="accent3"/>
            </a:solidFill>
            <a:ln>
              <a:noFill/>
            </a:ln>
            <a:effectLst/>
          </c:spPr>
          <c:invertIfNegative val="0"/>
          <c:cat>
            <c:strRef>
              <c:f>Hoja1!$C$25:$F$25</c:f>
              <c:strCache>
                <c:ptCount val="4"/>
                <c:pt idx="0">
                  <c:v>1 hilo</c:v>
                </c:pt>
                <c:pt idx="1">
                  <c:v>2 hilos</c:v>
                </c:pt>
                <c:pt idx="2">
                  <c:v>4 hilos</c:v>
                </c:pt>
                <c:pt idx="3">
                  <c:v>8 hilos</c:v>
                </c:pt>
              </c:strCache>
            </c:strRef>
          </c:cat>
          <c:val>
            <c:numRef>
              <c:f>Hoja1!$C$28:$F$28</c:f>
              <c:numCache>
                <c:formatCode>General</c:formatCode>
                <c:ptCount val="4"/>
                <c:pt idx="0">
                  <c:v>0.75247242297451511</c:v>
                </c:pt>
                <c:pt idx="1">
                  <c:v>0.30052237881204791</c:v>
                </c:pt>
                <c:pt idx="2">
                  <c:v>0.1455900741201786</c:v>
                </c:pt>
                <c:pt idx="3">
                  <c:v>9.274366026112596E-2</c:v>
                </c:pt>
              </c:numCache>
            </c:numRef>
          </c:val>
          <c:extLst>
            <c:ext xmlns:c16="http://schemas.microsoft.com/office/drawing/2014/chart" uri="{C3380CC4-5D6E-409C-BE32-E72D297353CC}">
              <c16:uniqueId val="{00000002-A2E0-4E9E-9753-9DCEB963FA2C}"/>
            </c:ext>
          </c:extLst>
        </c:ser>
        <c:ser>
          <c:idx val="3"/>
          <c:order val="3"/>
          <c:tx>
            <c:strRef>
              <c:f>Hoja1!$B$29</c:f>
              <c:strCache>
                <c:ptCount val="1"/>
                <c:pt idx="0">
                  <c:v>Sync</c:v>
                </c:pt>
              </c:strCache>
            </c:strRef>
          </c:tx>
          <c:spPr>
            <a:solidFill>
              <a:schemeClr val="accent4"/>
            </a:solidFill>
            <a:ln>
              <a:noFill/>
            </a:ln>
            <a:effectLst/>
          </c:spPr>
          <c:invertIfNegative val="0"/>
          <c:cat>
            <c:strRef>
              <c:f>Hoja1!$C$25:$F$25</c:f>
              <c:strCache>
                <c:ptCount val="4"/>
                <c:pt idx="0">
                  <c:v>1 hilo</c:v>
                </c:pt>
                <c:pt idx="1">
                  <c:v>2 hilos</c:v>
                </c:pt>
                <c:pt idx="2">
                  <c:v>4 hilos</c:v>
                </c:pt>
                <c:pt idx="3">
                  <c:v>8 hilos</c:v>
                </c:pt>
              </c:strCache>
            </c:strRef>
          </c:cat>
          <c:val>
            <c:numRef>
              <c:f>Hoja1!$C$29:$F$29</c:f>
              <c:numCache>
                <c:formatCode>General</c:formatCode>
                <c:ptCount val="4"/>
                <c:pt idx="0">
                  <c:v>3.8037276531000382E-4</c:v>
                </c:pt>
                <c:pt idx="1">
                  <c:v>1.9587432087261186E-2</c:v>
                </c:pt>
                <c:pt idx="2">
                  <c:v>2.346955781305736E-2</c:v>
                </c:pt>
                <c:pt idx="3">
                  <c:v>3.3242593140051506E-2</c:v>
                </c:pt>
              </c:numCache>
            </c:numRef>
          </c:val>
          <c:extLst>
            <c:ext xmlns:c16="http://schemas.microsoft.com/office/drawing/2014/chart" uri="{C3380CC4-5D6E-409C-BE32-E72D297353CC}">
              <c16:uniqueId val="{00000003-A2E0-4E9E-9753-9DCEB963FA2C}"/>
            </c:ext>
          </c:extLst>
        </c:ser>
        <c:dLbls>
          <c:showLegendKey val="0"/>
          <c:showVal val="0"/>
          <c:showCatName val="0"/>
          <c:showSerName val="0"/>
          <c:showPercent val="0"/>
          <c:showBubbleSize val="0"/>
        </c:dLbls>
        <c:gapWidth val="150"/>
        <c:overlap val="100"/>
        <c:axId val="488960416"/>
        <c:axId val="488964680"/>
      </c:barChart>
      <c:catAx>
        <c:axId val="488960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88964680"/>
        <c:crosses val="autoZero"/>
        <c:auto val="1"/>
        <c:lblAlgn val="ctr"/>
        <c:lblOffset val="100"/>
        <c:noMultiLvlLbl val="0"/>
      </c:catAx>
      <c:valAx>
        <c:axId val="488964680"/>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88960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s-ES"/>
              <a:t>Tiempo de ejecución descompuesto para los mejores valores de fpb</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ES"/>
        </a:p>
      </c:txPr>
    </c:title>
    <c:autoTitleDeleted val="0"/>
    <c:plotArea>
      <c:layout/>
      <c:barChart>
        <c:barDir val="col"/>
        <c:grouping val="clustered"/>
        <c:varyColors val="0"/>
        <c:ser>
          <c:idx val="0"/>
          <c:order val="0"/>
          <c:tx>
            <c:strRef>
              <c:f>Hoja1!$C$14</c:f>
              <c:strCache>
                <c:ptCount val="1"/>
                <c:pt idx="0">
                  <c:v>1 hilo</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dLbl>
              <c:idx val="1"/>
              <c:layout>
                <c:manualLayout>
                  <c:x val="4.311646648059452E-17"/>
                  <c:y val="-1.515151515151515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6E6B-40DB-9F45-FABF70B3929E}"/>
                </c:ext>
              </c:extLst>
            </c:dLbl>
            <c:numFmt formatCode="0.000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Hoja1!$B$15:$B$18</c:f>
              <c:strCache>
                <c:ptCount val="4"/>
                <c:pt idx="0">
                  <c:v>Busy</c:v>
                </c:pt>
                <c:pt idx="1">
                  <c:v>FPU</c:v>
                </c:pt>
                <c:pt idx="2">
                  <c:v>Mem</c:v>
                </c:pt>
                <c:pt idx="3">
                  <c:v>Sync</c:v>
                </c:pt>
              </c:strCache>
            </c:strRef>
          </c:cat>
          <c:val>
            <c:numRef>
              <c:f>Hoja1!$C$15:$C$18</c:f>
              <c:numCache>
                <c:formatCode>General</c:formatCode>
                <c:ptCount val="4"/>
                <c:pt idx="0">
                  <c:v>24938698.802999999</c:v>
                </c:pt>
                <c:pt idx="1">
                  <c:v>6180772.6140000001</c:v>
                </c:pt>
                <c:pt idx="2">
                  <c:v>94783824.989500001</c:v>
                </c:pt>
                <c:pt idx="3">
                  <c:v>47912.966</c:v>
                </c:pt>
              </c:numCache>
            </c:numRef>
          </c:val>
          <c:extLst>
            <c:ext xmlns:c16="http://schemas.microsoft.com/office/drawing/2014/chart" uri="{C3380CC4-5D6E-409C-BE32-E72D297353CC}">
              <c16:uniqueId val="{00000000-6E6B-40DB-9F45-FABF70B3929E}"/>
            </c:ext>
          </c:extLst>
        </c:ser>
        <c:ser>
          <c:idx val="1"/>
          <c:order val="1"/>
          <c:tx>
            <c:strRef>
              <c:f>Hoja1!$D$14</c:f>
              <c:strCache>
                <c:ptCount val="1"/>
                <c:pt idx="0">
                  <c:v>2 hilos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dLbl>
              <c:idx val="0"/>
              <c:layout>
                <c:manualLayout>
                  <c:x val="0"/>
                  <c:y val="-1.515151515151515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6E6B-40DB-9F45-FABF70B3929E}"/>
                </c:ext>
              </c:extLst>
            </c:dLbl>
            <c:dLbl>
              <c:idx val="3"/>
              <c:layout>
                <c:manualLayout>
                  <c:x val="0"/>
                  <c:y val="-2.461614173228346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E6B-40DB-9F45-FABF70B3929E}"/>
                </c:ext>
              </c:extLst>
            </c:dLbl>
            <c:numFmt formatCode="0.00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Hoja1!$B$15:$B$18</c:f>
              <c:strCache>
                <c:ptCount val="4"/>
                <c:pt idx="0">
                  <c:v>Busy</c:v>
                </c:pt>
                <c:pt idx="1">
                  <c:v>FPU</c:v>
                </c:pt>
                <c:pt idx="2">
                  <c:v>Mem</c:v>
                </c:pt>
                <c:pt idx="3">
                  <c:v>Sync</c:v>
                </c:pt>
              </c:strCache>
            </c:strRef>
          </c:cat>
          <c:val>
            <c:numRef>
              <c:f>Hoja1!$D$15:$D$18</c:f>
              <c:numCache>
                <c:formatCode>General</c:formatCode>
                <c:ptCount val="4"/>
                <c:pt idx="0">
                  <c:v>12496652.672599999</c:v>
                </c:pt>
                <c:pt idx="1">
                  <c:v>3089947.3963000001</c:v>
                </c:pt>
                <c:pt idx="2">
                  <c:v>37858435.560800001</c:v>
                </c:pt>
                <c:pt idx="3">
                  <c:v>2279296.8016999997</c:v>
                </c:pt>
              </c:numCache>
            </c:numRef>
          </c:val>
          <c:extLst>
            <c:ext xmlns:c16="http://schemas.microsoft.com/office/drawing/2014/chart" uri="{C3380CC4-5D6E-409C-BE32-E72D297353CC}">
              <c16:uniqueId val="{00000002-6E6B-40DB-9F45-FABF70B3929E}"/>
            </c:ext>
          </c:extLst>
        </c:ser>
        <c:ser>
          <c:idx val="2"/>
          <c:order val="2"/>
          <c:tx>
            <c:strRef>
              <c:f>Hoja1!$E$14</c:f>
              <c:strCache>
                <c:ptCount val="1"/>
                <c:pt idx="0">
                  <c:v>4 hilos</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0"/>
          <c:dLbls>
            <c:dLbl>
              <c:idx val="0"/>
              <c:layout>
                <c:manualLayout>
                  <c:x val="0"/>
                  <c:y val="-3.5025351944643283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E6B-40DB-9F45-FABF70B3929E}"/>
                </c:ext>
              </c:extLst>
            </c:dLbl>
            <c:dLbl>
              <c:idx val="1"/>
              <c:layout>
                <c:manualLayout>
                  <c:x val="0"/>
                  <c:y val="-7.09848958673935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6E6B-40DB-9F45-FABF70B3929E}"/>
                </c:ext>
              </c:extLst>
            </c:dLbl>
            <c:dLbl>
              <c:idx val="2"/>
              <c:layout>
                <c:manualLayout>
                  <c:x val="0"/>
                  <c:y val="-3.3126284738117059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6E6B-40DB-9F45-FABF70B3929E}"/>
                </c:ext>
              </c:extLst>
            </c:dLbl>
            <c:dLbl>
              <c:idx val="3"/>
              <c:layout>
                <c:manualLayout>
                  <c:x val="0"/>
                  <c:y val="-5.15885230255309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6E6B-40DB-9F45-FABF70B3929E}"/>
                </c:ext>
              </c:extLst>
            </c:dLbl>
            <c:numFmt formatCode="0.00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Hoja1!$B$15:$B$18</c:f>
              <c:strCache>
                <c:ptCount val="4"/>
                <c:pt idx="0">
                  <c:v>Busy</c:v>
                </c:pt>
                <c:pt idx="1">
                  <c:v>FPU</c:v>
                </c:pt>
                <c:pt idx="2">
                  <c:v>Mem</c:v>
                </c:pt>
                <c:pt idx="3">
                  <c:v>Sync</c:v>
                </c:pt>
              </c:strCache>
            </c:strRef>
          </c:cat>
          <c:val>
            <c:numRef>
              <c:f>Hoja1!$E$15:$E$18</c:f>
              <c:numCache>
                <c:formatCode>General</c:formatCode>
                <c:ptCount val="4"/>
                <c:pt idx="0">
                  <c:v>3164698.8</c:v>
                </c:pt>
                <c:pt idx="1">
                  <c:v>773975.25</c:v>
                </c:pt>
                <c:pt idx="2">
                  <c:v>11905841.5</c:v>
                </c:pt>
                <c:pt idx="3">
                  <c:v>4038048.6500000004</c:v>
                </c:pt>
              </c:numCache>
            </c:numRef>
          </c:val>
          <c:extLst>
            <c:ext xmlns:c16="http://schemas.microsoft.com/office/drawing/2014/chart" uri="{C3380CC4-5D6E-409C-BE32-E72D297353CC}">
              <c16:uniqueId val="{00000007-6E6B-40DB-9F45-FABF70B3929E}"/>
            </c:ext>
          </c:extLst>
        </c:ser>
        <c:ser>
          <c:idx val="3"/>
          <c:order val="3"/>
          <c:tx>
            <c:strRef>
              <c:f>Hoja1!$F$14</c:f>
              <c:strCache>
                <c:ptCount val="1"/>
                <c:pt idx="0">
                  <c:v>8 hilos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invertIfNegative val="0"/>
          <c:dLbls>
            <c:numFmt formatCode="0.00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Hoja1!$B$15:$B$18</c:f>
              <c:strCache>
                <c:ptCount val="4"/>
                <c:pt idx="0">
                  <c:v>Busy</c:v>
                </c:pt>
                <c:pt idx="1">
                  <c:v>FPU</c:v>
                </c:pt>
                <c:pt idx="2">
                  <c:v>Mem</c:v>
                </c:pt>
                <c:pt idx="3">
                  <c:v>Sync</c:v>
                </c:pt>
              </c:strCache>
            </c:strRef>
          </c:cat>
          <c:val>
            <c:numRef>
              <c:f>Hoja1!$F$15:$F$18</c:f>
              <c:numCache>
                <c:formatCode>General</c:formatCode>
                <c:ptCount val="4"/>
                <c:pt idx="0">
                  <c:v>3164691.1823999998</c:v>
                </c:pt>
                <c:pt idx="1">
                  <c:v>773973.38699999999</c:v>
                </c:pt>
                <c:pt idx="2">
                  <c:v>11714708.301999999</c:v>
                </c:pt>
                <c:pt idx="3">
                  <c:v>4038038.9302000003</c:v>
                </c:pt>
              </c:numCache>
            </c:numRef>
          </c:val>
          <c:extLst>
            <c:ext xmlns:c16="http://schemas.microsoft.com/office/drawing/2014/chart" uri="{C3380CC4-5D6E-409C-BE32-E72D297353CC}">
              <c16:uniqueId val="{00000008-6E6B-40DB-9F45-FABF70B3929E}"/>
            </c:ext>
          </c:extLst>
        </c:ser>
        <c:dLbls>
          <c:dLblPos val="outEnd"/>
          <c:showLegendKey val="0"/>
          <c:showVal val="1"/>
          <c:showCatName val="0"/>
          <c:showSerName val="0"/>
          <c:showPercent val="0"/>
          <c:showBubbleSize val="0"/>
        </c:dLbls>
        <c:gapWidth val="100"/>
        <c:overlap val="-24"/>
        <c:axId val="1767726672"/>
        <c:axId val="1761665200"/>
      </c:barChart>
      <c:catAx>
        <c:axId val="1767726672"/>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1761665200"/>
        <c:crosses val="autoZero"/>
        <c:auto val="1"/>
        <c:lblAlgn val="ctr"/>
        <c:lblOffset val="100"/>
        <c:noMultiLvlLbl val="0"/>
      </c:catAx>
      <c:valAx>
        <c:axId val="1761665200"/>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s-ES"/>
                  <a:t>Ciclos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1767726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s-ES"/>
              <a:t>Tiempo</a:t>
            </a:r>
            <a:r>
              <a:rPr lang="es-ES" baseline="0"/>
              <a:t> de ejecución para los mejores valores de fpb normalizado respecto al tiempo de 1 hilo</a:t>
            </a:r>
            <a:endParaRPr lang="es-E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ES"/>
        </a:p>
      </c:txPr>
    </c:title>
    <c:autoTitleDeleted val="0"/>
    <c:plotArea>
      <c:layout/>
      <c:barChart>
        <c:barDir val="col"/>
        <c:grouping val="stacked"/>
        <c:varyColors val="0"/>
        <c:ser>
          <c:idx val="0"/>
          <c:order val="0"/>
          <c:tx>
            <c:strRef>
              <c:f>Hoja1!$B$26</c:f>
              <c:strCache>
                <c:ptCount val="1"/>
                <c:pt idx="0">
                  <c:v>Busy</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strRef>
              <c:f>Hoja1!$C$25:$F$25</c:f>
              <c:strCache>
                <c:ptCount val="4"/>
                <c:pt idx="0">
                  <c:v>1 hilo</c:v>
                </c:pt>
                <c:pt idx="1">
                  <c:v>2 hilos</c:v>
                </c:pt>
                <c:pt idx="2">
                  <c:v>4 hilos</c:v>
                </c:pt>
                <c:pt idx="3">
                  <c:v>8 hilos</c:v>
                </c:pt>
              </c:strCache>
            </c:strRef>
          </c:cat>
          <c:val>
            <c:numRef>
              <c:f>Hoja1!$C$26:$F$26</c:f>
              <c:numCache>
                <c:formatCode>General</c:formatCode>
                <c:ptCount val="4"/>
                <c:pt idx="0">
                  <c:v>0.19800285306704707</c:v>
                </c:pt>
                <c:pt idx="1">
                  <c:v>9.9218203103085878E-2</c:v>
                </c:pt>
                <c:pt idx="2">
                  <c:v>2.5126386763309441E-2</c:v>
                </c:pt>
                <c:pt idx="3">
                  <c:v>2.5126326282746862E-2</c:v>
                </c:pt>
              </c:numCache>
            </c:numRef>
          </c:val>
          <c:extLst>
            <c:ext xmlns:c16="http://schemas.microsoft.com/office/drawing/2014/chart" uri="{C3380CC4-5D6E-409C-BE32-E72D297353CC}">
              <c16:uniqueId val="{00000000-3C1C-4B3A-8C74-73A8689FD2A8}"/>
            </c:ext>
          </c:extLst>
        </c:ser>
        <c:ser>
          <c:idx val="1"/>
          <c:order val="1"/>
          <c:tx>
            <c:strRef>
              <c:f>Hoja1!$B$27</c:f>
              <c:strCache>
                <c:ptCount val="1"/>
                <c:pt idx="0">
                  <c:v>FPU</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cat>
            <c:strRef>
              <c:f>Hoja1!$C$25:$F$25</c:f>
              <c:strCache>
                <c:ptCount val="4"/>
                <c:pt idx="0">
                  <c:v>1 hilo</c:v>
                </c:pt>
                <c:pt idx="1">
                  <c:v>2 hilos</c:v>
                </c:pt>
                <c:pt idx="2">
                  <c:v>4 hilos</c:v>
                </c:pt>
                <c:pt idx="3">
                  <c:v>8 hilos</c:v>
                </c:pt>
              </c:strCache>
            </c:strRef>
          </c:cat>
          <c:val>
            <c:numRef>
              <c:f>Hoja1!$C$27:$F$27</c:f>
              <c:numCache>
                <c:formatCode>General</c:formatCode>
                <c:ptCount val="4"/>
                <c:pt idx="0">
                  <c:v>4.9072753209700427E-2</c:v>
                </c:pt>
                <c:pt idx="1">
                  <c:v>2.4532891837199419E-2</c:v>
                </c:pt>
                <c:pt idx="2">
                  <c:v>6.1450402410267654E-3</c:v>
                </c:pt>
                <c:pt idx="3">
                  <c:v>6.1450254495848304E-3</c:v>
                </c:pt>
              </c:numCache>
            </c:numRef>
          </c:val>
          <c:extLst>
            <c:ext xmlns:c16="http://schemas.microsoft.com/office/drawing/2014/chart" uri="{C3380CC4-5D6E-409C-BE32-E72D297353CC}">
              <c16:uniqueId val="{00000001-3C1C-4B3A-8C74-73A8689FD2A8}"/>
            </c:ext>
          </c:extLst>
        </c:ser>
        <c:ser>
          <c:idx val="2"/>
          <c:order val="2"/>
          <c:tx>
            <c:strRef>
              <c:f>Hoja1!$B$28</c:f>
              <c:strCache>
                <c:ptCount val="1"/>
                <c:pt idx="0">
                  <c:v>Mem</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0"/>
          <c:cat>
            <c:strRef>
              <c:f>Hoja1!$C$25:$F$25</c:f>
              <c:strCache>
                <c:ptCount val="4"/>
                <c:pt idx="0">
                  <c:v>1 hilo</c:v>
                </c:pt>
                <c:pt idx="1">
                  <c:v>2 hilos</c:v>
                </c:pt>
                <c:pt idx="2">
                  <c:v>4 hilos</c:v>
                </c:pt>
                <c:pt idx="3">
                  <c:v>8 hilos</c:v>
                </c:pt>
              </c:strCache>
            </c:strRef>
          </c:cat>
          <c:val>
            <c:numRef>
              <c:f>Hoja1!$C$28:$F$28</c:f>
              <c:numCache>
                <c:formatCode>General</c:formatCode>
                <c:ptCount val="4"/>
                <c:pt idx="0">
                  <c:v>0.75254398478364237</c:v>
                </c:pt>
                <c:pt idx="1">
                  <c:v>0.30058016710926444</c:v>
                </c:pt>
                <c:pt idx="2">
                  <c:v>9.4527409139745056E-2</c:v>
                </c:pt>
                <c:pt idx="3">
                  <c:v>9.3009891372728429E-2</c:v>
                </c:pt>
              </c:numCache>
            </c:numRef>
          </c:val>
          <c:extLst>
            <c:ext xmlns:c16="http://schemas.microsoft.com/office/drawing/2014/chart" uri="{C3380CC4-5D6E-409C-BE32-E72D297353CC}">
              <c16:uniqueId val="{00000002-3C1C-4B3A-8C74-73A8689FD2A8}"/>
            </c:ext>
          </c:extLst>
        </c:ser>
        <c:ser>
          <c:idx val="3"/>
          <c:order val="3"/>
          <c:tx>
            <c:strRef>
              <c:f>Hoja1!$B$29</c:f>
              <c:strCache>
                <c:ptCount val="1"/>
                <c:pt idx="0">
                  <c:v>Sync</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invertIfNegative val="0"/>
          <c:cat>
            <c:strRef>
              <c:f>Hoja1!$C$25:$F$25</c:f>
              <c:strCache>
                <c:ptCount val="4"/>
                <c:pt idx="0">
                  <c:v>1 hilo</c:v>
                </c:pt>
                <c:pt idx="1">
                  <c:v>2 hilos</c:v>
                </c:pt>
                <c:pt idx="2">
                  <c:v>4 hilos</c:v>
                </c:pt>
                <c:pt idx="3">
                  <c:v>8 hilos</c:v>
                </c:pt>
              </c:strCache>
            </c:strRef>
          </c:cat>
          <c:val>
            <c:numRef>
              <c:f>Hoja1!$C$29:$F$29</c:f>
              <c:numCache>
                <c:formatCode>General</c:formatCode>
                <c:ptCount val="4"/>
                <c:pt idx="0">
                  <c:v>3.8040893961008082E-4</c:v>
                </c:pt>
                <c:pt idx="1">
                  <c:v>1.8096664677184578E-2</c:v>
                </c:pt>
                <c:pt idx="2">
                  <c:v>3.2060419825406312E-2</c:v>
                </c:pt>
                <c:pt idx="3">
                  <c:v>3.2060342654253698E-2</c:v>
                </c:pt>
              </c:numCache>
            </c:numRef>
          </c:val>
          <c:extLst>
            <c:ext xmlns:c16="http://schemas.microsoft.com/office/drawing/2014/chart" uri="{C3380CC4-5D6E-409C-BE32-E72D297353CC}">
              <c16:uniqueId val="{00000003-3C1C-4B3A-8C74-73A8689FD2A8}"/>
            </c:ext>
          </c:extLst>
        </c:ser>
        <c:dLbls>
          <c:showLegendKey val="0"/>
          <c:showVal val="0"/>
          <c:showCatName val="0"/>
          <c:showSerName val="0"/>
          <c:showPercent val="0"/>
          <c:showBubbleSize val="0"/>
        </c:dLbls>
        <c:gapWidth val="100"/>
        <c:overlap val="100"/>
        <c:axId val="1966311408"/>
        <c:axId val="1761651888"/>
      </c:barChart>
      <c:catAx>
        <c:axId val="1966311408"/>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1761651888"/>
        <c:crosses val="autoZero"/>
        <c:auto val="1"/>
        <c:lblAlgn val="ctr"/>
        <c:lblOffset val="100"/>
        <c:noMultiLvlLbl val="0"/>
      </c:catAx>
      <c:valAx>
        <c:axId val="1761651888"/>
        <c:scaling>
          <c:orientation val="minMax"/>
          <c:max val="1"/>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1966311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s-ES"/>
              <a:t>Tiempo de ejecución descompuesto para los mejores valores de fpb</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ES"/>
        </a:p>
      </c:txPr>
    </c:title>
    <c:autoTitleDeleted val="0"/>
    <c:plotArea>
      <c:layout/>
      <c:barChart>
        <c:barDir val="col"/>
        <c:grouping val="clustered"/>
        <c:varyColors val="0"/>
        <c:ser>
          <c:idx val="0"/>
          <c:order val="0"/>
          <c:tx>
            <c:strRef>
              <c:f>Hoja1!$C$14</c:f>
              <c:strCache>
                <c:ptCount val="1"/>
                <c:pt idx="0">
                  <c:v>1 hilo</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dLbl>
              <c:idx val="1"/>
              <c:layout>
                <c:manualLayout>
                  <c:x val="4.311646648059452E-17"/>
                  <c:y val="-1.7424638438752523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8D83-4C6C-B187-97F37AC899F3}"/>
                </c:ext>
              </c:extLst>
            </c:dLbl>
            <c:numFmt formatCode="0.000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Hoja1!$B$15:$B$18</c:f>
              <c:strCache>
                <c:ptCount val="4"/>
                <c:pt idx="0">
                  <c:v>Busy</c:v>
                </c:pt>
                <c:pt idx="1">
                  <c:v>FPU</c:v>
                </c:pt>
                <c:pt idx="2">
                  <c:v>Mem</c:v>
                </c:pt>
                <c:pt idx="3">
                  <c:v>Sync</c:v>
                </c:pt>
              </c:strCache>
            </c:strRef>
          </c:cat>
          <c:val>
            <c:numRef>
              <c:f>Hoja1!$C$15:$C$18</c:f>
              <c:numCache>
                <c:formatCode>General</c:formatCode>
                <c:ptCount val="4"/>
                <c:pt idx="0">
                  <c:v>24938692.557</c:v>
                </c:pt>
                <c:pt idx="1">
                  <c:v>6180771.0659999996</c:v>
                </c:pt>
                <c:pt idx="2">
                  <c:v>94783801.250499994</c:v>
                </c:pt>
                <c:pt idx="3">
                  <c:v>47912.954000000005</c:v>
                </c:pt>
              </c:numCache>
            </c:numRef>
          </c:val>
          <c:extLst>
            <c:ext xmlns:c16="http://schemas.microsoft.com/office/drawing/2014/chart" uri="{C3380CC4-5D6E-409C-BE32-E72D297353CC}">
              <c16:uniqueId val="{00000000-8D83-4C6C-B187-97F37AC899F3}"/>
            </c:ext>
          </c:extLst>
        </c:ser>
        <c:ser>
          <c:idx val="1"/>
          <c:order val="1"/>
          <c:tx>
            <c:strRef>
              <c:f>Hoja1!$D$14</c:f>
              <c:strCache>
                <c:ptCount val="1"/>
                <c:pt idx="0">
                  <c:v>2 hilos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dLbl>
              <c:idx val="0"/>
              <c:layout>
                <c:manualLayout>
                  <c:x val="0"/>
                  <c:y val="-1.3939710751001916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8D83-4C6C-B187-97F37AC899F3}"/>
                </c:ext>
              </c:extLst>
            </c:dLbl>
            <c:dLbl>
              <c:idx val="3"/>
              <c:layout>
                <c:manualLayout>
                  <c:x val="0"/>
                  <c:y val="-2.6889372754176768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8D83-4C6C-B187-97F37AC899F3}"/>
                </c:ext>
              </c:extLst>
            </c:dLbl>
            <c:numFmt formatCode="0.00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Hoja1!$B$15:$B$18</c:f>
              <c:strCache>
                <c:ptCount val="4"/>
                <c:pt idx="0">
                  <c:v>Busy</c:v>
                </c:pt>
                <c:pt idx="1">
                  <c:v>FPU</c:v>
                </c:pt>
                <c:pt idx="2">
                  <c:v>Mem</c:v>
                </c:pt>
                <c:pt idx="3">
                  <c:v>Sync</c:v>
                </c:pt>
              </c:strCache>
            </c:strRef>
          </c:cat>
          <c:val>
            <c:numRef>
              <c:f>Hoja1!$D$15:$D$18</c:f>
              <c:numCache>
                <c:formatCode>General</c:formatCode>
                <c:ptCount val="4"/>
                <c:pt idx="0">
                  <c:v>12502627.351500001</c:v>
                </c:pt>
                <c:pt idx="1">
                  <c:v>3092365.8182999995</c:v>
                </c:pt>
                <c:pt idx="2">
                  <c:v>36062805.204800002</c:v>
                </c:pt>
                <c:pt idx="3">
                  <c:v>705276.41470000008</c:v>
                </c:pt>
              </c:numCache>
            </c:numRef>
          </c:val>
          <c:extLst>
            <c:ext xmlns:c16="http://schemas.microsoft.com/office/drawing/2014/chart" uri="{C3380CC4-5D6E-409C-BE32-E72D297353CC}">
              <c16:uniqueId val="{00000002-8D83-4C6C-B187-97F37AC899F3}"/>
            </c:ext>
          </c:extLst>
        </c:ser>
        <c:ser>
          <c:idx val="2"/>
          <c:order val="2"/>
          <c:tx>
            <c:strRef>
              <c:f>Hoja1!$E$14</c:f>
              <c:strCache>
                <c:ptCount val="1"/>
                <c:pt idx="0">
                  <c:v>4 hilos</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0"/>
          <c:dLbls>
            <c:dLbl>
              <c:idx val="0"/>
              <c:layout>
                <c:manualLayout>
                  <c:x val="0"/>
                  <c:y val="-2.01766336970555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8D83-4C6C-B187-97F37AC899F3}"/>
                </c:ext>
              </c:extLst>
            </c:dLbl>
            <c:dLbl>
              <c:idx val="1"/>
              <c:layout>
                <c:manualLayout>
                  <c:x val="0"/>
                  <c:y val="-7.09848958673935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8D83-4C6C-B187-97F37AC899F3}"/>
                </c:ext>
              </c:extLst>
            </c:dLbl>
            <c:dLbl>
              <c:idx val="2"/>
              <c:layout>
                <c:manualLayout>
                  <c:x val="0"/>
                  <c:y val="-3.3126284738117059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8D83-4C6C-B187-97F37AC899F3}"/>
                </c:ext>
              </c:extLst>
            </c:dLbl>
            <c:dLbl>
              <c:idx val="3"/>
              <c:layout>
                <c:manualLayout>
                  <c:x val="0"/>
                  <c:y val="-5.4164557187800555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8D83-4C6C-B187-97F37AC899F3}"/>
                </c:ext>
              </c:extLst>
            </c:dLbl>
            <c:numFmt formatCode="0.00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Hoja1!$B$15:$B$18</c:f>
              <c:strCache>
                <c:ptCount val="4"/>
                <c:pt idx="0">
                  <c:v>Busy</c:v>
                </c:pt>
                <c:pt idx="1">
                  <c:v>FPU</c:v>
                </c:pt>
                <c:pt idx="2">
                  <c:v>Mem</c:v>
                </c:pt>
                <c:pt idx="3">
                  <c:v>Sync</c:v>
                </c:pt>
              </c:strCache>
            </c:strRef>
          </c:cat>
          <c:val>
            <c:numRef>
              <c:f>Hoja1!$E$15:$E$18</c:f>
              <c:numCache>
                <c:formatCode>General</c:formatCode>
                <c:ptCount val="4"/>
                <c:pt idx="0">
                  <c:v>6278212.4931000005</c:v>
                </c:pt>
                <c:pt idx="1">
                  <c:v>1542972.5045</c:v>
                </c:pt>
                <c:pt idx="2">
                  <c:v>17595073.013500001</c:v>
                </c:pt>
                <c:pt idx="3">
                  <c:v>2053839.0311999999</c:v>
                </c:pt>
              </c:numCache>
            </c:numRef>
          </c:val>
          <c:extLst>
            <c:ext xmlns:c16="http://schemas.microsoft.com/office/drawing/2014/chart" uri="{C3380CC4-5D6E-409C-BE32-E72D297353CC}">
              <c16:uniqueId val="{00000007-8D83-4C6C-B187-97F37AC899F3}"/>
            </c:ext>
          </c:extLst>
        </c:ser>
        <c:ser>
          <c:idx val="3"/>
          <c:order val="3"/>
          <c:tx>
            <c:strRef>
              <c:f>Hoja1!$F$14</c:f>
              <c:strCache>
                <c:ptCount val="1"/>
                <c:pt idx="0">
                  <c:v>8 hilos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invertIfNegative val="0"/>
          <c:dLbls>
            <c:numFmt formatCode="0.00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Hoja1!$B$15:$B$18</c:f>
              <c:strCache>
                <c:ptCount val="4"/>
                <c:pt idx="0">
                  <c:v>Busy</c:v>
                </c:pt>
                <c:pt idx="1">
                  <c:v>FPU</c:v>
                </c:pt>
                <c:pt idx="2">
                  <c:v>Mem</c:v>
                </c:pt>
                <c:pt idx="3">
                  <c:v>Sync</c:v>
                </c:pt>
              </c:strCache>
            </c:strRef>
          </c:cat>
          <c:val>
            <c:numRef>
              <c:f>Hoja1!$F$15:$F$18</c:f>
              <c:numCache>
                <c:formatCode>General</c:formatCode>
                <c:ptCount val="4"/>
                <c:pt idx="0">
                  <c:v>3164089.0278000003</c:v>
                </c:pt>
                <c:pt idx="1">
                  <c:v>773554.88850000012</c:v>
                </c:pt>
                <c:pt idx="2">
                  <c:v>9859913.600300001</c:v>
                </c:pt>
                <c:pt idx="3">
                  <c:v>3609922.8130000005</c:v>
                </c:pt>
              </c:numCache>
            </c:numRef>
          </c:val>
          <c:extLst>
            <c:ext xmlns:c16="http://schemas.microsoft.com/office/drawing/2014/chart" uri="{C3380CC4-5D6E-409C-BE32-E72D297353CC}">
              <c16:uniqueId val="{00000008-8D83-4C6C-B187-97F37AC899F3}"/>
            </c:ext>
          </c:extLst>
        </c:ser>
        <c:dLbls>
          <c:dLblPos val="outEnd"/>
          <c:showLegendKey val="0"/>
          <c:showVal val="1"/>
          <c:showCatName val="0"/>
          <c:showSerName val="0"/>
          <c:showPercent val="0"/>
          <c:showBubbleSize val="0"/>
        </c:dLbls>
        <c:gapWidth val="100"/>
        <c:overlap val="-24"/>
        <c:axId val="1767726672"/>
        <c:axId val="1761665200"/>
      </c:barChart>
      <c:catAx>
        <c:axId val="1767726672"/>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1761665200"/>
        <c:crosses val="autoZero"/>
        <c:auto val="1"/>
        <c:lblAlgn val="ctr"/>
        <c:lblOffset val="100"/>
        <c:noMultiLvlLbl val="0"/>
      </c:catAx>
      <c:valAx>
        <c:axId val="1761665200"/>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s-ES"/>
                  <a:t>Ciclos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1767726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s-ES"/>
              <a:t>Tiempo</a:t>
            </a:r>
            <a:r>
              <a:rPr lang="es-ES" baseline="0"/>
              <a:t> de ejecución para los mejores valores de fpb normalizado respecto al tiempo de 1 hilo</a:t>
            </a:r>
            <a:endParaRPr lang="es-E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ES"/>
        </a:p>
      </c:txPr>
    </c:title>
    <c:autoTitleDeleted val="0"/>
    <c:plotArea>
      <c:layout/>
      <c:barChart>
        <c:barDir val="col"/>
        <c:grouping val="stacked"/>
        <c:varyColors val="0"/>
        <c:ser>
          <c:idx val="0"/>
          <c:order val="0"/>
          <c:tx>
            <c:strRef>
              <c:f>Hoja1!$B$26</c:f>
              <c:strCache>
                <c:ptCount val="1"/>
                <c:pt idx="0">
                  <c:v>Busy</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strRef>
              <c:f>Hoja1!$C$25:$F$25</c:f>
              <c:strCache>
                <c:ptCount val="4"/>
                <c:pt idx="0">
                  <c:v>1 hilo</c:v>
                </c:pt>
                <c:pt idx="1">
                  <c:v>2 hilos</c:v>
                </c:pt>
                <c:pt idx="2">
                  <c:v>4 hilos</c:v>
                </c:pt>
                <c:pt idx="3">
                  <c:v>8 hilos</c:v>
                </c:pt>
              </c:strCache>
            </c:strRef>
          </c:cat>
          <c:val>
            <c:numRef>
              <c:f>Hoja1!$C$26:$F$26</c:f>
              <c:numCache>
                <c:formatCode>General</c:formatCode>
                <c:ptCount val="4"/>
                <c:pt idx="0">
                  <c:v>0.1980028530670471</c:v>
                </c:pt>
                <c:pt idx="1">
                  <c:v>9.9265664419774857E-2</c:v>
                </c:pt>
                <c:pt idx="2">
                  <c:v>4.9846397639079686E-2</c:v>
                </c:pt>
                <c:pt idx="3">
                  <c:v>2.5121551718503724E-2</c:v>
                </c:pt>
              </c:numCache>
            </c:numRef>
          </c:val>
          <c:extLst>
            <c:ext xmlns:c16="http://schemas.microsoft.com/office/drawing/2014/chart" uri="{C3380CC4-5D6E-409C-BE32-E72D297353CC}">
              <c16:uniqueId val="{00000000-100D-4F69-881E-22FFC68CAAB3}"/>
            </c:ext>
          </c:extLst>
        </c:ser>
        <c:ser>
          <c:idx val="1"/>
          <c:order val="1"/>
          <c:tx>
            <c:strRef>
              <c:f>Hoja1!$B$27</c:f>
              <c:strCache>
                <c:ptCount val="1"/>
                <c:pt idx="0">
                  <c:v>FPU</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cat>
            <c:strRef>
              <c:f>Hoja1!$C$25:$F$25</c:f>
              <c:strCache>
                <c:ptCount val="4"/>
                <c:pt idx="0">
                  <c:v>1 hilo</c:v>
                </c:pt>
                <c:pt idx="1">
                  <c:v>2 hilos</c:v>
                </c:pt>
                <c:pt idx="2">
                  <c:v>4 hilos</c:v>
                </c:pt>
                <c:pt idx="3">
                  <c:v>8 hilos</c:v>
                </c:pt>
              </c:strCache>
            </c:strRef>
          </c:cat>
          <c:val>
            <c:numRef>
              <c:f>Hoja1!$C$27:$F$27</c:f>
              <c:numCache>
                <c:formatCode>General</c:formatCode>
                <c:ptCount val="4"/>
                <c:pt idx="0">
                  <c:v>4.9072753209700427E-2</c:v>
                </c:pt>
                <c:pt idx="1">
                  <c:v>2.4552099247021231E-2</c:v>
                </c:pt>
                <c:pt idx="2">
                  <c:v>1.225056034500306E-2</c:v>
                </c:pt>
                <c:pt idx="3">
                  <c:v>6.1417042844922358E-3</c:v>
                </c:pt>
              </c:numCache>
            </c:numRef>
          </c:val>
          <c:extLst>
            <c:ext xmlns:c16="http://schemas.microsoft.com/office/drawing/2014/chart" uri="{C3380CC4-5D6E-409C-BE32-E72D297353CC}">
              <c16:uniqueId val="{00000001-100D-4F69-881E-22FFC68CAAB3}"/>
            </c:ext>
          </c:extLst>
        </c:ser>
        <c:ser>
          <c:idx val="2"/>
          <c:order val="2"/>
          <c:tx>
            <c:strRef>
              <c:f>Hoja1!$B$28</c:f>
              <c:strCache>
                <c:ptCount val="1"/>
                <c:pt idx="0">
                  <c:v>Mem</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0"/>
          <c:cat>
            <c:strRef>
              <c:f>Hoja1!$C$25:$F$25</c:f>
              <c:strCache>
                <c:ptCount val="4"/>
                <c:pt idx="0">
                  <c:v>1 hilo</c:v>
                </c:pt>
                <c:pt idx="1">
                  <c:v>2 hilos</c:v>
                </c:pt>
                <c:pt idx="2">
                  <c:v>4 hilos</c:v>
                </c:pt>
                <c:pt idx="3">
                  <c:v>8 hilos</c:v>
                </c:pt>
              </c:strCache>
            </c:strRef>
          </c:cat>
          <c:val>
            <c:numRef>
              <c:f>Hoja1!$C$28:$F$28</c:f>
              <c:numCache>
                <c:formatCode>General</c:formatCode>
                <c:ptCount val="4"/>
                <c:pt idx="0">
                  <c:v>0.75254398478364248</c:v>
                </c:pt>
                <c:pt idx="1">
                  <c:v>0.28632368372283779</c:v>
                </c:pt>
                <c:pt idx="2">
                  <c:v>0.13969756628713575</c:v>
                </c:pt>
                <c:pt idx="3">
                  <c:v>7.828361568642038E-2</c:v>
                </c:pt>
              </c:numCache>
            </c:numRef>
          </c:val>
          <c:extLst>
            <c:ext xmlns:c16="http://schemas.microsoft.com/office/drawing/2014/chart" uri="{C3380CC4-5D6E-409C-BE32-E72D297353CC}">
              <c16:uniqueId val="{00000002-100D-4F69-881E-22FFC68CAAB3}"/>
            </c:ext>
          </c:extLst>
        </c:ser>
        <c:ser>
          <c:idx val="3"/>
          <c:order val="3"/>
          <c:tx>
            <c:strRef>
              <c:f>Hoja1!$B$29</c:f>
              <c:strCache>
                <c:ptCount val="1"/>
                <c:pt idx="0">
                  <c:v>Sync</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invertIfNegative val="0"/>
          <c:cat>
            <c:strRef>
              <c:f>Hoja1!$C$25:$F$25</c:f>
              <c:strCache>
                <c:ptCount val="4"/>
                <c:pt idx="0">
                  <c:v>1 hilo</c:v>
                </c:pt>
                <c:pt idx="1">
                  <c:v>2 hilos</c:v>
                </c:pt>
                <c:pt idx="2">
                  <c:v>4 hilos</c:v>
                </c:pt>
                <c:pt idx="3">
                  <c:v>8 hilos</c:v>
                </c:pt>
              </c:strCache>
            </c:strRef>
          </c:cat>
          <c:val>
            <c:numRef>
              <c:f>Hoja1!$C$29:$F$29</c:f>
              <c:numCache>
                <c:formatCode>General</c:formatCode>
                <c:ptCount val="4"/>
                <c:pt idx="0">
                  <c:v>3.8040893961008092E-4</c:v>
                </c:pt>
                <c:pt idx="1">
                  <c:v>5.5996015826539668E-3</c:v>
                </c:pt>
                <c:pt idx="2">
                  <c:v>1.6306628223936845E-2</c:v>
                </c:pt>
                <c:pt idx="3">
                  <c:v>2.8661286660963764E-2</c:v>
                </c:pt>
              </c:numCache>
            </c:numRef>
          </c:val>
          <c:extLst>
            <c:ext xmlns:c16="http://schemas.microsoft.com/office/drawing/2014/chart" uri="{C3380CC4-5D6E-409C-BE32-E72D297353CC}">
              <c16:uniqueId val="{00000003-100D-4F69-881E-22FFC68CAAB3}"/>
            </c:ext>
          </c:extLst>
        </c:ser>
        <c:dLbls>
          <c:showLegendKey val="0"/>
          <c:showVal val="0"/>
          <c:showCatName val="0"/>
          <c:showSerName val="0"/>
          <c:showPercent val="0"/>
          <c:showBubbleSize val="0"/>
        </c:dLbls>
        <c:gapWidth val="100"/>
        <c:overlap val="100"/>
        <c:axId val="1966311408"/>
        <c:axId val="1761651888"/>
      </c:barChart>
      <c:catAx>
        <c:axId val="1966311408"/>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1761651888"/>
        <c:crosses val="autoZero"/>
        <c:auto val="1"/>
        <c:lblAlgn val="ctr"/>
        <c:lblOffset val="100"/>
        <c:noMultiLvlLbl val="0"/>
      </c:catAx>
      <c:valAx>
        <c:axId val="1761651888"/>
        <c:scaling>
          <c:orientation val="minMax"/>
          <c:max val="1"/>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1966311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64DA67-C609-441D-A25D-BF383EE4F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867</TotalTime>
  <Pages>12</Pages>
  <Words>1746</Words>
  <Characters>9607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Memoria práctica 2</vt:lpstr>
    </vt:vector>
  </TitlesOfParts>
  <Company>Curso 2018/2019</Company>
  <LinksUpToDate>false</LinksUpToDate>
  <CharactersWithSpaces>11331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práctica 2</dc:title>
  <dc:subject>aec i</dc:subject>
  <dc:creator>Jose Antonio</dc:creator>
  <dc:description/>
  <cp:lastModifiedBy>Jose Antonio</cp:lastModifiedBy>
  <cp:revision>166</cp:revision>
  <cp:lastPrinted>2018-12-17T17:20:00Z</cp:lastPrinted>
  <dcterms:created xsi:type="dcterms:W3CDTF">2017-10-21T15:39:00Z</dcterms:created>
  <dcterms:modified xsi:type="dcterms:W3CDTF">2018-12-17T17:20:00Z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Curso 2018/2019</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Grupo 2.1</vt:lpwstr>
  </property>
</Properties>
</file>