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0A" w:rsidRDefault="00E524F6" w:rsidP="00E524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基础概念</w:t>
      </w:r>
    </w:p>
    <w:p w:rsidR="00687480" w:rsidRDefault="00687480" w:rsidP="00E524F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生命周期</w:t>
      </w:r>
    </w:p>
    <w:p w:rsidR="00E524F6" w:rsidRDefault="00E524F6" w:rsidP="00687480">
      <w:pPr>
        <w:pStyle w:val="a5"/>
        <w:ind w:left="360" w:firstLineChars="0" w:firstLine="0"/>
        <w:rPr>
          <w:rFonts w:hint="eastAsia"/>
        </w:rPr>
      </w:pPr>
      <w:r w:rsidRPr="00E524F6">
        <w:rPr>
          <w:rFonts w:hint="eastAsia"/>
        </w:rPr>
        <w:t>通常使用</w:t>
      </w:r>
      <w:proofErr w:type="spellStart"/>
      <w:r w:rsidRPr="00E524F6">
        <w:rPr>
          <w:rFonts w:hint="eastAsia"/>
        </w:rPr>
        <w:t>ApplicationContext</w:t>
      </w:r>
      <w:proofErr w:type="spellEnd"/>
      <w:r w:rsidRPr="00E524F6">
        <w:rPr>
          <w:rFonts w:hint="eastAsia"/>
        </w:rPr>
        <w:t>作为</w:t>
      </w:r>
      <w:r w:rsidRPr="00E524F6">
        <w:rPr>
          <w:rFonts w:hint="eastAsia"/>
        </w:rPr>
        <w:t>Spring</w:t>
      </w:r>
      <w:r>
        <w:rPr>
          <w:rFonts w:hint="eastAsia"/>
        </w:rPr>
        <w:t>容器，</w:t>
      </w:r>
      <w:proofErr w:type="spellStart"/>
      <w:r w:rsidRPr="00E524F6">
        <w:rPr>
          <w:rFonts w:hint="eastAsia"/>
        </w:rPr>
        <w:t>ApplicationContext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BeanFactory</w:t>
      </w:r>
      <w:proofErr w:type="spellEnd"/>
      <w:r w:rsidRPr="00E524F6">
        <w:rPr>
          <w:rFonts w:hint="eastAsia"/>
        </w:rPr>
        <w:t>中</w:t>
      </w:r>
      <w:r w:rsidRPr="00E524F6">
        <w:rPr>
          <w:rFonts w:hint="eastAsia"/>
        </w:rPr>
        <w:t>Bean</w:t>
      </w:r>
      <w:r>
        <w:rPr>
          <w:rFonts w:hint="eastAsia"/>
        </w:rPr>
        <w:t>的生命周期类似，</w:t>
      </w:r>
      <w:r w:rsidRPr="00E524F6">
        <w:rPr>
          <w:rFonts w:hint="eastAsia"/>
        </w:rPr>
        <w:t>只不过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</w:t>
      </w:r>
      <w:r w:rsidRPr="00E524F6">
        <w:rPr>
          <w:rFonts w:hint="eastAsia"/>
        </w:rPr>
        <w:t>处理器需要手动注册。</w:t>
      </w:r>
    </w:p>
    <w:p w:rsidR="00687480" w:rsidRDefault="00687480" w:rsidP="00687480">
      <w:pPr>
        <w:rPr>
          <w:rFonts w:hint="eastAsia"/>
        </w:rPr>
      </w:pPr>
    </w:p>
    <w:p w:rsidR="00687480" w:rsidRDefault="00687480" w:rsidP="0068748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生命周期流程图</w:t>
      </w:r>
    </w:p>
    <w:p w:rsidR="00687480" w:rsidRDefault="00687480" w:rsidP="00687480">
      <w:pPr>
        <w:ind w:firstLine="360"/>
        <w:rPr>
          <w:rFonts w:hint="eastAsia"/>
        </w:rPr>
      </w:pPr>
      <w:r w:rsidRPr="00687480">
        <w:rPr>
          <w:rFonts w:hint="eastAsia"/>
        </w:rPr>
        <w:t>Spring Bean</w:t>
      </w:r>
      <w:r w:rsidRPr="00687480">
        <w:rPr>
          <w:rFonts w:hint="eastAsia"/>
        </w:rPr>
        <w:t>的完整生命周期从创建</w:t>
      </w:r>
      <w:r w:rsidRPr="00687480">
        <w:rPr>
          <w:rFonts w:hint="eastAsia"/>
        </w:rPr>
        <w:t>Spring</w:t>
      </w:r>
      <w:r w:rsidRPr="00687480">
        <w:rPr>
          <w:rFonts w:hint="eastAsia"/>
        </w:rPr>
        <w:t>容器开始，直到最终</w:t>
      </w:r>
      <w:r w:rsidRPr="00687480">
        <w:rPr>
          <w:rFonts w:hint="eastAsia"/>
        </w:rPr>
        <w:t>Spring</w:t>
      </w:r>
      <w:r w:rsidRPr="00687480">
        <w:rPr>
          <w:rFonts w:hint="eastAsia"/>
        </w:rPr>
        <w:t>容器销毁</w:t>
      </w:r>
      <w:r w:rsidRPr="00687480">
        <w:rPr>
          <w:rFonts w:hint="eastAsia"/>
        </w:rPr>
        <w:t>Bean</w:t>
      </w:r>
      <w:r>
        <w:rPr>
          <w:rFonts w:hint="eastAsia"/>
        </w:rPr>
        <w:t>。</w:t>
      </w:r>
    </w:p>
    <w:p w:rsidR="00687480" w:rsidRDefault="00687480" w:rsidP="006874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70219"/>
            <wp:effectExtent l="0" t="0" r="2540" b="6985"/>
            <wp:docPr id="2" name="图片 2" descr="C:\Users\HP\AppData\Local\Temp\1514285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28596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90" w:rsidRDefault="00551E90" w:rsidP="00551E9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接口方法分类</w:t>
      </w:r>
    </w:p>
    <w:p w:rsidR="00551E90" w:rsidRDefault="00551E90" w:rsidP="00551E90">
      <w:r>
        <w:rPr>
          <w:rFonts w:hint="eastAsia"/>
        </w:rPr>
        <w:t>Bean</w:t>
      </w:r>
      <w:r>
        <w:rPr>
          <w:rFonts w:hint="eastAsia"/>
        </w:rPr>
        <w:t>的完整生命周期经历了各种方法调用，这些方法可以划分为以下几类：</w:t>
      </w:r>
    </w:p>
    <w:p w:rsidR="00551E90" w:rsidRDefault="00551E90" w:rsidP="00551E9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自身的方法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这个包括了</w:t>
      </w:r>
      <w:r>
        <w:rPr>
          <w:rFonts w:hint="eastAsia"/>
        </w:rPr>
        <w:t>Bean</w:t>
      </w:r>
      <w:r>
        <w:rPr>
          <w:rFonts w:hint="eastAsia"/>
        </w:rPr>
        <w:t>本身调用的方法和通过配置文件中</w:t>
      </w:r>
      <w:r>
        <w:rPr>
          <w:rFonts w:hint="eastAsia"/>
        </w:rPr>
        <w:t>&lt;bean&gt;</w:t>
      </w:r>
    </w:p>
    <w:p w:rsidR="00551E90" w:rsidRDefault="00551E90" w:rsidP="00551E90">
      <w:pPr>
        <w:pStyle w:val="a5"/>
        <w:ind w:left="360" w:firstLineChars="0" w:firstLine="0"/>
      </w:pPr>
      <w:r>
        <w:rPr>
          <w:rFonts w:hint="eastAsia"/>
        </w:rPr>
        <w:t>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</w:t>
      </w:r>
      <w:r>
        <w:rPr>
          <w:rFonts w:hint="eastAsia"/>
        </w:rPr>
        <w:t>和</w:t>
      </w:r>
      <w:r>
        <w:rPr>
          <w:rFonts w:hint="eastAsia"/>
        </w:rPr>
        <w:t>destroy-method</w:t>
      </w:r>
      <w:r>
        <w:rPr>
          <w:rFonts w:hint="eastAsia"/>
        </w:rPr>
        <w:t>指定的方法</w:t>
      </w:r>
    </w:p>
    <w:p w:rsidR="00551E90" w:rsidRDefault="00551E90" w:rsidP="00551E9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级生命周期接口方法：</w:t>
      </w:r>
      <w:r>
        <w:rPr>
          <w:rFonts w:hint="eastAsia"/>
        </w:rPr>
        <w:t>这个包括了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BeanFactoryAware</w:t>
      </w:r>
      <w:proofErr w:type="spellEnd"/>
      <w:r>
        <w:rPr>
          <w:rFonts w:hint="eastAsia"/>
        </w:rPr>
        <w:t>、</w:t>
      </w:r>
    </w:p>
    <w:p w:rsidR="00551E90" w:rsidRDefault="00551E90" w:rsidP="00551E90">
      <w:pPr>
        <w:pStyle w:val="a5"/>
        <w:ind w:left="360" w:firstLineChars="0" w:firstLine="0"/>
      </w:pPr>
      <w:proofErr w:type="spellStart"/>
      <w:r>
        <w:rPr>
          <w:rFonts w:hint="eastAsia"/>
        </w:rPr>
        <w:t>InitializingBean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DiposableBean</w:t>
      </w:r>
      <w:proofErr w:type="spellEnd"/>
      <w:r>
        <w:rPr>
          <w:rFonts w:hint="eastAsia"/>
        </w:rPr>
        <w:t>这些接口的方法</w:t>
      </w:r>
    </w:p>
    <w:p w:rsidR="00551E90" w:rsidRDefault="00551E90" w:rsidP="00551E9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生命周期接口方法　　：　　这个包括了</w:t>
      </w:r>
      <w:proofErr w:type="spellStart"/>
      <w:r>
        <w:rPr>
          <w:rFonts w:hint="eastAsia"/>
        </w:rPr>
        <w:t>InstantiationAwareBeanPostProcessor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这两个接口实现，一般称它们的实现类为“后处理器”。</w:t>
      </w:r>
    </w:p>
    <w:p w:rsidR="00551E90" w:rsidRDefault="00551E90" w:rsidP="00551E90"/>
    <w:p w:rsidR="00551E90" w:rsidRDefault="00551E90" w:rsidP="00551E9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工厂后处理器接口方法：</w:t>
      </w:r>
      <w:r>
        <w:rPr>
          <w:rFonts w:hint="eastAsia"/>
        </w:rPr>
        <w:t>这个包括了</w:t>
      </w:r>
      <w:proofErr w:type="spellStart"/>
      <w:r>
        <w:rPr>
          <w:rFonts w:hint="eastAsia"/>
        </w:rPr>
        <w:t>AspectJWeavingEnabler</w:t>
      </w:r>
      <w:proofErr w:type="spellEnd"/>
      <w:r>
        <w:rPr>
          <w:rFonts w:hint="eastAsia"/>
        </w:rPr>
        <w:t xml:space="preserve">, </w:t>
      </w:r>
    </w:p>
    <w:p w:rsidR="00551E90" w:rsidRDefault="00551E90" w:rsidP="00551E90">
      <w:pPr>
        <w:ind w:left="360" w:firstLine="60"/>
        <w:rPr>
          <w:rFonts w:hint="eastAsia"/>
        </w:rPr>
      </w:pP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CustomAutowireConfigurer</w:t>
      </w:r>
      <w:proofErr w:type="spellEnd"/>
      <w:r>
        <w:rPr>
          <w:rFonts w:hint="eastAsia"/>
        </w:rPr>
        <w:t>等等非常有用的工厂后处理</w:t>
      </w:r>
      <w:r>
        <w:rPr>
          <w:rFonts w:hint="eastAsia"/>
        </w:rPr>
        <w:t>器</w:t>
      </w:r>
      <w:r>
        <w:rPr>
          <w:rFonts w:hint="eastAsia"/>
        </w:rPr>
        <w:t>接口的方法。工厂后处理器也是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的。在应用上下文装配配置文件之后立即调用。</w:t>
      </w:r>
    </w:p>
    <w:p w:rsidR="00551E90" w:rsidRDefault="00551E90" w:rsidP="00551E90">
      <w:pPr>
        <w:rPr>
          <w:rFonts w:hint="eastAsia"/>
        </w:rPr>
      </w:pPr>
    </w:p>
    <w:p w:rsidR="00551E90" w:rsidRDefault="00551E90" w:rsidP="00551E90">
      <w:r>
        <w:rPr>
          <w:rFonts w:hint="eastAsia"/>
        </w:rPr>
        <w:t>具体实例见：</w:t>
      </w:r>
      <w:r w:rsidRPr="00551E90">
        <w:t>https:/</w:t>
      </w:r>
      <w:bookmarkStart w:id="0" w:name="_GoBack"/>
      <w:r w:rsidRPr="00551E90">
        <w:t>/</w:t>
      </w:r>
      <w:bookmarkEnd w:id="0"/>
      <w:r w:rsidRPr="00551E90">
        <w:t>www.cnblogs.com/zrtqsk/p/3735273.html</w:t>
      </w:r>
    </w:p>
    <w:sectPr w:rsidR="00551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623" w:rsidRDefault="00BD3623" w:rsidP="00E524F6">
      <w:r>
        <w:separator/>
      </w:r>
    </w:p>
  </w:endnote>
  <w:endnote w:type="continuationSeparator" w:id="0">
    <w:p w:rsidR="00BD3623" w:rsidRDefault="00BD3623" w:rsidP="00E5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623" w:rsidRDefault="00BD3623" w:rsidP="00E524F6">
      <w:r>
        <w:separator/>
      </w:r>
    </w:p>
  </w:footnote>
  <w:footnote w:type="continuationSeparator" w:id="0">
    <w:p w:rsidR="00BD3623" w:rsidRDefault="00BD3623" w:rsidP="00E52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44B55"/>
    <w:multiLevelType w:val="hybridMultilevel"/>
    <w:tmpl w:val="BF9C3750"/>
    <w:lvl w:ilvl="0" w:tplc="7C369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D2504"/>
    <w:multiLevelType w:val="hybridMultilevel"/>
    <w:tmpl w:val="CB761EDE"/>
    <w:lvl w:ilvl="0" w:tplc="DF0C7D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816BC"/>
    <w:multiLevelType w:val="hybridMultilevel"/>
    <w:tmpl w:val="BAF011D6"/>
    <w:lvl w:ilvl="0" w:tplc="52AE3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A9"/>
    <w:rsid w:val="0037040A"/>
    <w:rsid w:val="00551E90"/>
    <w:rsid w:val="00687480"/>
    <w:rsid w:val="00B736A9"/>
    <w:rsid w:val="00BD3623"/>
    <w:rsid w:val="00E5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4F6"/>
    <w:rPr>
      <w:sz w:val="18"/>
      <w:szCs w:val="18"/>
    </w:rPr>
  </w:style>
  <w:style w:type="paragraph" w:styleId="a5">
    <w:name w:val="List Paragraph"/>
    <w:basedOn w:val="a"/>
    <w:uiPriority w:val="34"/>
    <w:qFormat/>
    <w:rsid w:val="00E524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74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74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4F6"/>
    <w:rPr>
      <w:sz w:val="18"/>
      <w:szCs w:val="18"/>
    </w:rPr>
  </w:style>
  <w:style w:type="paragraph" w:styleId="a5">
    <w:name w:val="List Paragraph"/>
    <w:basedOn w:val="a"/>
    <w:uiPriority w:val="34"/>
    <w:qFormat/>
    <w:rsid w:val="00E524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74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7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2017-12-26T10:50:00Z</dcterms:created>
  <dcterms:modified xsi:type="dcterms:W3CDTF">2017-12-26T11:06:00Z</dcterms:modified>
</cp:coreProperties>
</file>