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EF8B0" w14:textId="7D0D0504" w:rsidR="00D63247" w:rsidRDefault="000748F7" w:rsidP="00C627BA">
      <w:pPr>
        <w:pStyle w:val="1"/>
      </w:pP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搭建流程</w:t>
      </w:r>
    </w:p>
    <w:p w14:paraId="77865C1E" w14:textId="03D3EDDB" w:rsidR="000748F7" w:rsidRDefault="000748F7" w:rsidP="000748F7">
      <w:r>
        <w:rPr>
          <w:rFonts w:hint="eastAsia"/>
          <w:noProof/>
        </w:rPr>
        <w:drawing>
          <wp:inline distT="0" distB="0" distL="0" distR="0" wp14:anchorId="688B1F3F" wp14:editId="60A41114">
            <wp:extent cx="5274310" cy="3258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02090855335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A812" w14:textId="260307EA" w:rsidR="00280671" w:rsidRDefault="00645BB3" w:rsidP="00280671">
      <w:pPr>
        <w:pStyle w:val="1"/>
        <w:numPr>
          <w:ilvl w:val="0"/>
          <w:numId w:val="1"/>
        </w:numPr>
      </w:pPr>
      <w:r>
        <w:rPr>
          <w:rFonts w:hint="eastAsia"/>
        </w:rPr>
        <w:t>新建</w:t>
      </w:r>
      <w:r>
        <w:rPr>
          <w:rFonts w:hint="eastAsia"/>
        </w:rPr>
        <w:t>Web</w:t>
      </w:r>
      <w:r>
        <w:rPr>
          <w:rFonts w:hint="eastAsia"/>
        </w:rPr>
        <w:t>工程</w:t>
      </w:r>
    </w:p>
    <w:p w14:paraId="5D535DCB" w14:textId="006D2EA4" w:rsidR="00645BB3" w:rsidRDefault="00645BB3" w:rsidP="00645B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在W</w:t>
      </w:r>
      <w:r>
        <w:t>EB-INF</w:t>
      </w:r>
      <w:r>
        <w:rPr>
          <w:rFonts w:hint="eastAsia"/>
        </w:rPr>
        <w:t>的lib中导入所需的jar包</w:t>
      </w:r>
    </w:p>
    <w:p w14:paraId="77A2FE53" w14:textId="6202B16D" w:rsidR="00645BB3" w:rsidRDefault="00645BB3" w:rsidP="00645BB3">
      <w:r w:rsidRPr="00645BB3">
        <w:rPr>
          <w:noProof/>
        </w:rPr>
        <w:drawing>
          <wp:inline distT="0" distB="0" distL="0" distR="0" wp14:anchorId="0A0FAE42" wp14:editId="1941E253">
            <wp:extent cx="2774950" cy="1555750"/>
            <wp:effectExtent l="0" t="0" r="6350" b="6350"/>
            <wp:docPr id="4" name="图片 4" descr="C:\Users\MONSTE~1\AppData\Local\Temp\15328405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284054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1C5D923E" w14:textId="77777777" w:rsidR="00645BB3" w:rsidRDefault="00645BB3" w:rsidP="00645BB3"/>
    <w:p w14:paraId="49B0356C" w14:textId="0575264F" w:rsidR="00645BB3" w:rsidRDefault="00645BB3" w:rsidP="00645B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在W</w:t>
      </w:r>
      <w:r>
        <w:t>EB-INF</w:t>
      </w:r>
      <w:r>
        <w:rPr>
          <w:rFonts w:hint="eastAsia"/>
        </w:rPr>
        <w:t>目录下新建配置文件web</w:t>
      </w:r>
      <w:r>
        <w:t>.xml</w:t>
      </w:r>
      <w:r>
        <w:rPr>
          <w:rFonts w:hint="eastAsia"/>
        </w:rPr>
        <w:t>和[servlet-name</w:t>
      </w:r>
      <w:r>
        <w:t xml:space="preserve">] – </w:t>
      </w:r>
      <w:r>
        <w:rPr>
          <w:rFonts w:hint="eastAsia"/>
        </w:rPr>
        <w:t>servlet.</w:t>
      </w:r>
      <w:r>
        <w:t>xml</w:t>
      </w:r>
    </w:p>
    <w:p w14:paraId="7A4B4DD5" w14:textId="0F97286C" w:rsidR="00645BB3" w:rsidRDefault="00645BB3" w:rsidP="00645BB3">
      <w:r w:rsidRPr="00645BB3">
        <w:rPr>
          <w:noProof/>
        </w:rPr>
        <w:drawing>
          <wp:inline distT="0" distB="0" distL="0" distR="0" wp14:anchorId="6E4A1150" wp14:editId="7719C5B2">
            <wp:extent cx="2413000" cy="1225550"/>
            <wp:effectExtent l="0" t="0" r="6350" b="0"/>
            <wp:docPr id="5" name="图片 5" descr="C:\Users\MONSTE~1\AppData\Local\Temp\15328406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284064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(具体配置见同文件夹下的文件</w:t>
      </w:r>
      <w:r>
        <w:t>)</w:t>
      </w:r>
    </w:p>
    <w:p w14:paraId="34F66072" w14:textId="7D671DA8" w:rsidR="007D21B0" w:rsidRDefault="007D21B0" w:rsidP="00645BB3"/>
    <w:p w14:paraId="77E9C045" w14:textId="5D821C36" w:rsidR="007D21B0" w:rsidRDefault="007D21B0" w:rsidP="00645BB3"/>
    <w:p w14:paraId="63813B47" w14:textId="77777777" w:rsidR="007D21B0" w:rsidRDefault="007D21B0" w:rsidP="00645BB3"/>
    <w:p w14:paraId="003208C1" w14:textId="1F50E4D2" w:rsidR="007D21B0" w:rsidRDefault="007D21B0" w:rsidP="007D21B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配置文件</w:t>
      </w:r>
      <w:r>
        <w:rPr>
          <w:rFonts w:hint="eastAsia"/>
        </w:rPr>
        <w:t>-</w:t>
      </w:r>
      <w:r>
        <w:rPr>
          <w:rFonts w:hint="eastAsia"/>
        </w:rPr>
        <w:t>见文件</w:t>
      </w:r>
    </w:p>
    <w:p w14:paraId="34D602CC" w14:textId="7B3F1983" w:rsidR="007D21B0" w:rsidRDefault="007D21B0" w:rsidP="007D21B0">
      <w:pPr>
        <w:pStyle w:val="a7"/>
        <w:numPr>
          <w:ilvl w:val="0"/>
          <w:numId w:val="3"/>
        </w:numPr>
        <w:ind w:firstLineChars="0"/>
      </w:pPr>
      <w:r>
        <w:t>web.xml</w:t>
      </w:r>
      <w:r>
        <w:rPr>
          <w:rFonts w:hint="eastAsia"/>
        </w:rPr>
        <w:t>文件：当输入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时，会先访问web</w:t>
      </w:r>
      <w:r>
        <w:t>.xml</w:t>
      </w:r>
      <w:r>
        <w:rPr>
          <w:rFonts w:hint="eastAsia"/>
        </w:rPr>
        <w:t>文件，对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进行解析</w:t>
      </w:r>
    </w:p>
    <w:p w14:paraId="3EC2AEB3" w14:textId="31121A61" w:rsidR="007D21B0" w:rsidRDefault="007D21B0" w:rsidP="007D21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[servlet-name</w:t>
      </w:r>
      <w:r>
        <w:t>]</w:t>
      </w:r>
      <w:r>
        <w:rPr>
          <w:rFonts w:hint="eastAsia"/>
        </w:rPr>
        <w:t>-servlet.</w:t>
      </w:r>
      <w:r>
        <w:t>xml</w:t>
      </w:r>
      <w:r>
        <w:rPr>
          <w:rFonts w:hint="eastAsia"/>
        </w:rPr>
        <w:t>文件：请求到达</w:t>
      </w:r>
      <w:proofErr w:type="spellStart"/>
      <w:r w:rsidRPr="007D21B0">
        <w:t>DispatcherServlet</w:t>
      </w:r>
      <w:proofErr w:type="spellEnd"/>
      <w:r>
        <w:rPr>
          <w:rFonts w:hint="eastAsia"/>
        </w:rPr>
        <w:t>后，将请求转发到该文件进行处理。第一个作用是扫描controller文件，第二个作用是规范转发的页面</w:t>
      </w:r>
    </w:p>
    <w:p w14:paraId="1E8ABCA7" w14:textId="5B1E9F1D" w:rsidR="007D21B0" w:rsidRDefault="007D21B0" w:rsidP="007D21B0"/>
    <w:p w14:paraId="40CB03E9" w14:textId="1734C52F" w:rsidR="007D21B0" w:rsidRDefault="007D21B0" w:rsidP="007D21B0">
      <w:pPr>
        <w:pStyle w:val="1"/>
        <w:numPr>
          <w:ilvl w:val="0"/>
          <w:numId w:val="1"/>
        </w:numPr>
      </w:pPr>
      <w:r>
        <w:rPr>
          <w:rFonts w:hint="eastAsia"/>
        </w:rPr>
        <w:t>新建</w:t>
      </w:r>
      <w:r>
        <w:rPr>
          <w:rFonts w:hint="eastAsia"/>
        </w:rPr>
        <w:t>Cont</w:t>
      </w:r>
      <w:r>
        <w:t>roller</w:t>
      </w:r>
      <w:r>
        <w:rPr>
          <w:rFonts w:hint="eastAsia"/>
        </w:rPr>
        <w:t>和页面</w:t>
      </w:r>
    </w:p>
    <w:p w14:paraId="5E7D5132" w14:textId="7ABBE069" w:rsidR="007D21B0" w:rsidRDefault="007D21B0" w:rsidP="007D21B0">
      <w:r>
        <w:rPr>
          <w:rFonts w:hint="eastAsia"/>
        </w:rPr>
        <w:t>访问流程：</w:t>
      </w:r>
    </w:p>
    <w:p w14:paraId="149D135C" w14:textId="11D0856D" w:rsidR="007D21B0" w:rsidRDefault="007D21B0" w:rsidP="007D21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输入U</w:t>
      </w:r>
      <w:r>
        <w:t>RL</w:t>
      </w:r>
      <w:r>
        <w:rPr>
          <w:rFonts w:hint="eastAsia"/>
        </w:rPr>
        <w:t>，请求进入到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进行解析。（在w</w:t>
      </w:r>
      <w:r>
        <w:t>eb.xml</w:t>
      </w:r>
      <w:r>
        <w:rPr>
          <w:rFonts w:hint="eastAsia"/>
        </w:rPr>
        <w:t>中进行）</w:t>
      </w:r>
    </w:p>
    <w:p w14:paraId="079B7008" w14:textId="50D8E877" w:rsidR="007D21B0" w:rsidRDefault="007D21B0" w:rsidP="007D21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转发到响应的servlet，寻找合适的controller进行处理。（在</w:t>
      </w:r>
      <w:r>
        <w:t>servlet.xml</w:t>
      </w:r>
      <w:r>
        <w:rPr>
          <w:rFonts w:hint="eastAsia"/>
        </w:rPr>
        <w:t>中进行）</w:t>
      </w:r>
    </w:p>
    <w:p w14:paraId="2C5AFF8A" w14:textId="4A183380" w:rsidR="007D21B0" w:rsidRDefault="00342FD8" w:rsidP="007D21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Controller处理请求，进行相应的业务处理，转发到具体页面。(在controller类中进行</w:t>
      </w:r>
      <w:r>
        <w:t>)</w:t>
      </w:r>
    </w:p>
    <w:p w14:paraId="1D7C8381" w14:textId="234F575F" w:rsidR="00342FD8" w:rsidRDefault="00342FD8" w:rsidP="007D21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页面渲染完毕，显示出相应的具体的页面。</w:t>
      </w:r>
    </w:p>
    <w:p w14:paraId="35D795C7" w14:textId="04D3EC2A" w:rsidR="005C11C2" w:rsidRDefault="005C11C2" w:rsidP="005C11C2"/>
    <w:p w14:paraId="5117C84B" w14:textId="0587EBFC" w:rsidR="005C11C2" w:rsidRDefault="005C11C2" w:rsidP="005C11C2">
      <w:pPr>
        <w:pStyle w:val="2"/>
        <w:numPr>
          <w:ilvl w:val="0"/>
          <w:numId w:val="1"/>
        </w:numPr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4A74CA7C" w14:textId="65399969" w:rsidR="005C11C2" w:rsidRDefault="005C11C2" w:rsidP="005C11C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导入相关的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包</w:t>
      </w:r>
    </w:p>
    <w:p w14:paraId="309901CE" w14:textId="21F60F92" w:rsidR="005269D7" w:rsidRDefault="00E94CD5" w:rsidP="005269D7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t xml:space="preserve">Fastjson-1.2.48    </w:t>
      </w:r>
      <w:r w:rsidRPr="000A6705">
        <w:rPr>
          <w:noProof/>
          <w:color w:val="FF0000"/>
        </w:rPr>
        <w:t xml:space="preserve"> </w:t>
      </w:r>
      <w:r w:rsidRPr="000A6705">
        <w:rPr>
          <w:rFonts w:hint="eastAsia"/>
          <w:noProof/>
          <w:color w:val="FF0000"/>
        </w:rPr>
        <w:t>web应用jar包要放到W</w:t>
      </w:r>
      <w:r w:rsidRPr="000A6705">
        <w:rPr>
          <w:noProof/>
          <w:color w:val="FF0000"/>
        </w:rPr>
        <w:t>EB-INF/lib</w:t>
      </w:r>
      <w:r w:rsidRPr="000A6705">
        <w:rPr>
          <w:rFonts w:hint="eastAsia"/>
          <w:noProof/>
          <w:color w:val="FF0000"/>
        </w:rPr>
        <w:t>的目录下</w:t>
      </w:r>
    </w:p>
    <w:p w14:paraId="51AAACB6" w14:textId="48B12015" w:rsidR="005C11C2" w:rsidRDefault="005C11C2" w:rsidP="005C11C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开启</w:t>
      </w:r>
      <w:r w:rsidR="004C0050">
        <w:rPr>
          <w:rFonts w:hint="eastAsia"/>
        </w:rPr>
        <w:t>Json</w:t>
      </w:r>
    </w:p>
    <w:p w14:paraId="5AF63233" w14:textId="7E631F7E" w:rsidR="005269D7" w:rsidRDefault="004C0050" w:rsidP="005269D7">
      <w:pPr>
        <w:pStyle w:val="a7"/>
        <w:ind w:left="360" w:firstLineChars="0" w:firstLine="0"/>
      </w:pPr>
      <w:r w:rsidRPr="004C0050">
        <w:rPr>
          <w:noProof/>
        </w:rPr>
        <w:drawing>
          <wp:inline distT="0" distB="0" distL="0" distR="0" wp14:anchorId="4CFA5832" wp14:editId="57164836">
            <wp:extent cx="5274310" cy="2143389"/>
            <wp:effectExtent l="0" t="0" r="2540" b="9525"/>
            <wp:docPr id="2" name="图片 2" descr="C:\Users\MONSTE~1\AppData\Local\Temp\15344041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440411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1072" w14:textId="77777777" w:rsidR="000A6705" w:rsidRDefault="000A6705" w:rsidP="005269D7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p w14:paraId="06D72150" w14:textId="2C1CE058" w:rsidR="005C11C2" w:rsidRDefault="005C11C2" w:rsidP="005C11C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使用注解</w:t>
      </w:r>
      <w:proofErr w:type="spellStart"/>
      <w:r>
        <w:rPr>
          <w:rFonts w:hint="eastAsia"/>
        </w:rPr>
        <w:t>Respose</w:t>
      </w:r>
      <w:r>
        <w:t>B</w:t>
      </w:r>
      <w:r>
        <w:rPr>
          <w:rFonts w:hint="eastAsia"/>
        </w:rPr>
        <w:t>ody</w:t>
      </w:r>
      <w:proofErr w:type="spellEnd"/>
    </w:p>
    <w:p w14:paraId="6AD76B3B" w14:textId="77777777" w:rsidR="005269D7" w:rsidRPr="005C11C2" w:rsidRDefault="005269D7" w:rsidP="005269D7">
      <w:pPr>
        <w:pStyle w:val="a7"/>
        <w:ind w:left="360" w:firstLineChars="0" w:firstLine="0"/>
        <w:rPr>
          <w:rFonts w:hint="eastAsia"/>
        </w:rPr>
      </w:pPr>
    </w:p>
    <w:sectPr w:rsidR="005269D7" w:rsidRPr="005C1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9BD57" w14:textId="77777777" w:rsidR="00CA594F" w:rsidRDefault="00CA594F" w:rsidP="00C627BA">
      <w:r>
        <w:separator/>
      </w:r>
    </w:p>
  </w:endnote>
  <w:endnote w:type="continuationSeparator" w:id="0">
    <w:p w14:paraId="6047AA32" w14:textId="77777777" w:rsidR="00CA594F" w:rsidRDefault="00CA594F" w:rsidP="00C62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60722" w14:textId="77777777" w:rsidR="00CA594F" w:rsidRDefault="00CA594F" w:rsidP="00C627BA">
      <w:r>
        <w:separator/>
      </w:r>
    </w:p>
  </w:footnote>
  <w:footnote w:type="continuationSeparator" w:id="0">
    <w:p w14:paraId="424ADE6E" w14:textId="77777777" w:rsidR="00CA594F" w:rsidRDefault="00CA594F" w:rsidP="00C62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C3FCE"/>
    <w:multiLevelType w:val="hybridMultilevel"/>
    <w:tmpl w:val="6BB8FC84"/>
    <w:lvl w:ilvl="0" w:tplc="553C39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FE635E"/>
    <w:multiLevelType w:val="hybridMultilevel"/>
    <w:tmpl w:val="029452D8"/>
    <w:lvl w:ilvl="0" w:tplc="D2A231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0E5BC3"/>
    <w:multiLevelType w:val="hybridMultilevel"/>
    <w:tmpl w:val="3858E82A"/>
    <w:lvl w:ilvl="0" w:tplc="C2E42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7151FE"/>
    <w:multiLevelType w:val="hybridMultilevel"/>
    <w:tmpl w:val="3CD04728"/>
    <w:lvl w:ilvl="0" w:tplc="9A60D7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AD27DE"/>
    <w:multiLevelType w:val="hybridMultilevel"/>
    <w:tmpl w:val="CAC46330"/>
    <w:lvl w:ilvl="0" w:tplc="B94AE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C3"/>
    <w:rsid w:val="000748F7"/>
    <w:rsid w:val="000A6705"/>
    <w:rsid w:val="00280671"/>
    <w:rsid w:val="002D1CF4"/>
    <w:rsid w:val="00342FD8"/>
    <w:rsid w:val="004C0050"/>
    <w:rsid w:val="005269D7"/>
    <w:rsid w:val="005C11C2"/>
    <w:rsid w:val="00645BB3"/>
    <w:rsid w:val="00716678"/>
    <w:rsid w:val="007D21B0"/>
    <w:rsid w:val="00973CC3"/>
    <w:rsid w:val="00C627BA"/>
    <w:rsid w:val="00CA594F"/>
    <w:rsid w:val="00D63247"/>
    <w:rsid w:val="00E94CD5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F45D9"/>
  <w15:chartTrackingRefBased/>
  <w15:docId w15:val="{82F7A98F-5EE2-4238-B433-D2EB2A66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6678"/>
    <w:pPr>
      <w:keepNext/>
      <w:keepLines/>
      <w:outlineLvl w:val="0"/>
    </w:pPr>
    <w:rPr>
      <w:rFonts w:eastAsia="宋体"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981"/>
    <w:pPr>
      <w:keepNext/>
      <w:keepLines/>
      <w:outlineLvl w:val="1"/>
    </w:pPr>
    <w:rPr>
      <w:rFonts w:asciiTheme="majorHAnsi" w:eastAsia="宋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6678"/>
    <w:rPr>
      <w:rFonts w:eastAsia="宋体"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F52981"/>
    <w:rPr>
      <w:rFonts w:asciiTheme="majorHAnsi" w:eastAsia="宋体" w:hAnsiTheme="majorHAnsi" w:cstheme="majorBidi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C62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27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2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27BA"/>
    <w:rPr>
      <w:sz w:val="18"/>
      <w:szCs w:val="18"/>
    </w:rPr>
  </w:style>
  <w:style w:type="paragraph" w:styleId="a7">
    <w:name w:val="List Paragraph"/>
    <w:basedOn w:val="a"/>
    <w:uiPriority w:val="34"/>
    <w:qFormat/>
    <w:rsid w:val="00645B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6</cp:revision>
  <dcterms:created xsi:type="dcterms:W3CDTF">2018-07-28T12:10:00Z</dcterms:created>
  <dcterms:modified xsi:type="dcterms:W3CDTF">2018-08-16T07:23:00Z</dcterms:modified>
</cp:coreProperties>
</file>