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FR"/>
        </w:rPr>
        <w:id w:val="1284999935"/>
        <w:docPartObj>
          <w:docPartGallery w:val="Table of Contents"/>
          <w:docPartUnique/>
        </w:docPartObj>
      </w:sdtPr>
      <w:sdtEndPr>
        <w:rPr>
          <w:rFonts w:asciiTheme="minorHAnsi" w:eastAsiaTheme="minorEastAsia" w:hAnsiTheme="minorHAnsi" w:cstheme="minorBidi"/>
          <w:b/>
          <w:bCs/>
          <w:color w:val="auto"/>
          <w:sz w:val="24"/>
          <w:szCs w:val="22"/>
        </w:rPr>
      </w:sdtEndPr>
      <w:sdtContent>
        <w:p w:rsidR="00793179" w:rsidRDefault="00793179">
          <w:pPr>
            <w:pStyle w:val="En-ttedetabledesmatires"/>
          </w:pPr>
          <w:r>
            <w:rPr>
              <w:lang w:val="fr-FR"/>
            </w:rPr>
            <w:t>Table des matières</w:t>
          </w:r>
        </w:p>
        <w:p w:rsidR="00165970" w:rsidRDefault="00793179">
          <w:pPr>
            <w:pStyle w:val="TM1"/>
            <w:tabs>
              <w:tab w:val="right" w:leader="dot" w:pos="9350"/>
            </w:tabs>
            <w:rPr>
              <w:noProof/>
              <w:sz w:val="22"/>
            </w:rPr>
          </w:pPr>
          <w:r>
            <w:rPr>
              <w:b/>
              <w:bCs/>
              <w:lang w:val="fr-FR"/>
            </w:rPr>
            <w:fldChar w:fldCharType="begin"/>
          </w:r>
          <w:r>
            <w:rPr>
              <w:b/>
              <w:bCs/>
              <w:lang w:val="fr-FR"/>
            </w:rPr>
            <w:instrText xml:space="preserve"> TOC \o "1-3" \h \z \u </w:instrText>
          </w:r>
          <w:r>
            <w:rPr>
              <w:b/>
              <w:bCs/>
              <w:lang w:val="fr-FR"/>
            </w:rPr>
            <w:fldChar w:fldCharType="separate"/>
          </w:r>
          <w:hyperlink w:anchor="_Toc534491576" w:history="1">
            <w:r w:rsidR="00165970" w:rsidRPr="00E05FB3">
              <w:rPr>
                <w:rStyle w:val="Lienhypertexte"/>
                <w:noProof/>
              </w:rPr>
              <w:t>Modifications</w:t>
            </w:r>
            <w:r w:rsidR="00165970">
              <w:rPr>
                <w:noProof/>
                <w:webHidden/>
              </w:rPr>
              <w:tab/>
            </w:r>
            <w:r w:rsidR="00165970">
              <w:rPr>
                <w:noProof/>
                <w:webHidden/>
              </w:rPr>
              <w:fldChar w:fldCharType="begin"/>
            </w:r>
            <w:r w:rsidR="00165970">
              <w:rPr>
                <w:noProof/>
                <w:webHidden/>
              </w:rPr>
              <w:instrText xml:space="preserve"> PAGEREF _Toc534491576 \h </w:instrText>
            </w:r>
            <w:r w:rsidR="00165970">
              <w:rPr>
                <w:noProof/>
                <w:webHidden/>
              </w:rPr>
            </w:r>
            <w:r w:rsidR="00165970">
              <w:rPr>
                <w:noProof/>
                <w:webHidden/>
              </w:rPr>
              <w:fldChar w:fldCharType="separate"/>
            </w:r>
            <w:r w:rsidR="00165970">
              <w:rPr>
                <w:noProof/>
                <w:webHidden/>
              </w:rPr>
              <w:t>2</w:t>
            </w:r>
            <w:r w:rsidR="00165970">
              <w:rPr>
                <w:noProof/>
                <w:webHidden/>
              </w:rPr>
              <w:fldChar w:fldCharType="end"/>
            </w:r>
          </w:hyperlink>
        </w:p>
        <w:p w:rsidR="00165970" w:rsidRDefault="00165970">
          <w:pPr>
            <w:pStyle w:val="TM1"/>
            <w:tabs>
              <w:tab w:val="right" w:leader="dot" w:pos="9350"/>
            </w:tabs>
            <w:rPr>
              <w:noProof/>
              <w:sz w:val="22"/>
            </w:rPr>
          </w:pPr>
          <w:hyperlink w:anchor="_Toc534491577" w:history="1">
            <w:r w:rsidRPr="00E05FB3">
              <w:rPr>
                <w:rStyle w:val="Lienhypertexte"/>
                <w:noProof/>
              </w:rPr>
              <w:t>Description</w:t>
            </w:r>
            <w:r>
              <w:rPr>
                <w:noProof/>
                <w:webHidden/>
              </w:rPr>
              <w:tab/>
            </w:r>
            <w:r>
              <w:rPr>
                <w:noProof/>
                <w:webHidden/>
              </w:rPr>
              <w:fldChar w:fldCharType="begin"/>
            </w:r>
            <w:r>
              <w:rPr>
                <w:noProof/>
                <w:webHidden/>
              </w:rPr>
              <w:instrText xml:space="preserve"> PAGEREF _Toc534491577 \h </w:instrText>
            </w:r>
            <w:r>
              <w:rPr>
                <w:noProof/>
                <w:webHidden/>
              </w:rPr>
            </w:r>
            <w:r>
              <w:rPr>
                <w:noProof/>
                <w:webHidden/>
              </w:rPr>
              <w:fldChar w:fldCharType="separate"/>
            </w:r>
            <w:r>
              <w:rPr>
                <w:noProof/>
                <w:webHidden/>
              </w:rPr>
              <w:t>2</w:t>
            </w:r>
            <w:r>
              <w:rPr>
                <w:noProof/>
                <w:webHidden/>
              </w:rPr>
              <w:fldChar w:fldCharType="end"/>
            </w:r>
          </w:hyperlink>
        </w:p>
        <w:p w:rsidR="00165970" w:rsidRDefault="00165970">
          <w:pPr>
            <w:pStyle w:val="TM1"/>
            <w:tabs>
              <w:tab w:val="right" w:leader="dot" w:pos="9350"/>
            </w:tabs>
            <w:rPr>
              <w:noProof/>
              <w:sz w:val="22"/>
            </w:rPr>
          </w:pPr>
          <w:hyperlink w:anchor="_Toc534491578" w:history="1">
            <w:r w:rsidRPr="00E05FB3">
              <w:rPr>
                <w:rStyle w:val="Lienhypertexte"/>
                <w:noProof/>
              </w:rPr>
              <w:t>Diagramme de conception</w:t>
            </w:r>
            <w:r>
              <w:rPr>
                <w:noProof/>
                <w:webHidden/>
              </w:rPr>
              <w:tab/>
            </w:r>
            <w:r>
              <w:rPr>
                <w:noProof/>
                <w:webHidden/>
              </w:rPr>
              <w:fldChar w:fldCharType="begin"/>
            </w:r>
            <w:r>
              <w:rPr>
                <w:noProof/>
                <w:webHidden/>
              </w:rPr>
              <w:instrText xml:space="preserve"> PAGEREF _Toc534491578 \h </w:instrText>
            </w:r>
            <w:r>
              <w:rPr>
                <w:noProof/>
                <w:webHidden/>
              </w:rPr>
            </w:r>
            <w:r>
              <w:rPr>
                <w:noProof/>
                <w:webHidden/>
              </w:rPr>
              <w:fldChar w:fldCharType="separate"/>
            </w:r>
            <w:r>
              <w:rPr>
                <w:noProof/>
                <w:webHidden/>
              </w:rPr>
              <w:t>2</w:t>
            </w:r>
            <w:r>
              <w:rPr>
                <w:noProof/>
                <w:webHidden/>
              </w:rPr>
              <w:fldChar w:fldCharType="end"/>
            </w:r>
          </w:hyperlink>
        </w:p>
        <w:p w:rsidR="00165970" w:rsidRDefault="00165970">
          <w:pPr>
            <w:pStyle w:val="TM1"/>
            <w:tabs>
              <w:tab w:val="right" w:leader="dot" w:pos="9350"/>
            </w:tabs>
            <w:rPr>
              <w:noProof/>
              <w:sz w:val="22"/>
            </w:rPr>
          </w:pPr>
          <w:hyperlink w:anchor="_Toc534491579" w:history="1">
            <w:r w:rsidRPr="00E05FB3">
              <w:rPr>
                <w:rStyle w:val="Lienhypertexte"/>
                <w:noProof/>
              </w:rPr>
              <w:t>Liste des cas d’utilisation</w:t>
            </w:r>
            <w:r>
              <w:rPr>
                <w:noProof/>
                <w:webHidden/>
              </w:rPr>
              <w:tab/>
            </w:r>
            <w:r>
              <w:rPr>
                <w:noProof/>
                <w:webHidden/>
              </w:rPr>
              <w:fldChar w:fldCharType="begin"/>
            </w:r>
            <w:r>
              <w:rPr>
                <w:noProof/>
                <w:webHidden/>
              </w:rPr>
              <w:instrText xml:space="preserve"> PAGEREF _Toc534491579 \h </w:instrText>
            </w:r>
            <w:r>
              <w:rPr>
                <w:noProof/>
                <w:webHidden/>
              </w:rPr>
            </w:r>
            <w:r>
              <w:rPr>
                <w:noProof/>
                <w:webHidden/>
              </w:rPr>
              <w:fldChar w:fldCharType="separate"/>
            </w:r>
            <w:r>
              <w:rPr>
                <w:noProof/>
                <w:webHidden/>
              </w:rPr>
              <w:t>3</w:t>
            </w:r>
            <w:r>
              <w:rPr>
                <w:noProof/>
                <w:webHidden/>
              </w:rPr>
              <w:fldChar w:fldCharType="end"/>
            </w:r>
          </w:hyperlink>
        </w:p>
        <w:p w:rsidR="00165970" w:rsidRDefault="00165970">
          <w:pPr>
            <w:pStyle w:val="TM1"/>
            <w:tabs>
              <w:tab w:val="right" w:leader="dot" w:pos="9350"/>
            </w:tabs>
            <w:rPr>
              <w:noProof/>
              <w:sz w:val="22"/>
            </w:rPr>
          </w:pPr>
          <w:hyperlink w:anchor="_Toc534491580" w:history="1">
            <w:r w:rsidRPr="00E05FB3">
              <w:rPr>
                <w:rStyle w:val="Lienhypertexte"/>
                <w:noProof/>
              </w:rPr>
              <w:t>Diagramme des cas d’utilisation</w:t>
            </w:r>
            <w:r>
              <w:rPr>
                <w:noProof/>
                <w:webHidden/>
              </w:rPr>
              <w:tab/>
            </w:r>
            <w:r>
              <w:rPr>
                <w:noProof/>
                <w:webHidden/>
              </w:rPr>
              <w:fldChar w:fldCharType="begin"/>
            </w:r>
            <w:r>
              <w:rPr>
                <w:noProof/>
                <w:webHidden/>
              </w:rPr>
              <w:instrText xml:space="preserve"> PAGEREF _Toc534491580 \h </w:instrText>
            </w:r>
            <w:r>
              <w:rPr>
                <w:noProof/>
                <w:webHidden/>
              </w:rPr>
            </w:r>
            <w:r>
              <w:rPr>
                <w:noProof/>
                <w:webHidden/>
              </w:rPr>
              <w:fldChar w:fldCharType="separate"/>
            </w:r>
            <w:r>
              <w:rPr>
                <w:noProof/>
                <w:webHidden/>
              </w:rPr>
              <w:t>4</w:t>
            </w:r>
            <w:r>
              <w:rPr>
                <w:noProof/>
                <w:webHidden/>
              </w:rPr>
              <w:fldChar w:fldCharType="end"/>
            </w:r>
          </w:hyperlink>
        </w:p>
        <w:p w:rsidR="00165970" w:rsidRDefault="00165970">
          <w:pPr>
            <w:pStyle w:val="TM1"/>
            <w:tabs>
              <w:tab w:val="right" w:leader="dot" w:pos="9350"/>
            </w:tabs>
            <w:rPr>
              <w:noProof/>
              <w:sz w:val="22"/>
            </w:rPr>
          </w:pPr>
          <w:hyperlink w:anchor="_Toc534491581" w:history="1">
            <w:r w:rsidRPr="00E05FB3">
              <w:rPr>
                <w:rStyle w:val="Lienhypertexte"/>
                <w:noProof/>
              </w:rPr>
              <w:t>Description des cas d’utilisation</w:t>
            </w:r>
            <w:r>
              <w:rPr>
                <w:noProof/>
                <w:webHidden/>
              </w:rPr>
              <w:tab/>
            </w:r>
            <w:r>
              <w:rPr>
                <w:noProof/>
                <w:webHidden/>
              </w:rPr>
              <w:fldChar w:fldCharType="begin"/>
            </w:r>
            <w:r>
              <w:rPr>
                <w:noProof/>
                <w:webHidden/>
              </w:rPr>
              <w:instrText xml:space="preserve"> PAGEREF _Toc534491581 \h </w:instrText>
            </w:r>
            <w:r>
              <w:rPr>
                <w:noProof/>
                <w:webHidden/>
              </w:rPr>
            </w:r>
            <w:r>
              <w:rPr>
                <w:noProof/>
                <w:webHidden/>
              </w:rPr>
              <w:fldChar w:fldCharType="separate"/>
            </w:r>
            <w:r>
              <w:rPr>
                <w:noProof/>
                <w:webHidden/>
              </w:rPr>
              <w:t>4</w:t>
            </w:r>
            <w:r>
              <w:rPr>
                <w:noProof/>
                <w:webHidden/>
              </w:rPr>
              <w:fldChar w:fldCharType="end"/>
            </w:r>
          </w:hyperlink>
        </w:p>
        <w:p w:rsidR="00165970" w:rsidRDefault="00165970">
          <w:pPr>
            <w:pStyle w:val="TM1"/>
            <w:tabs>
              <w:tab w:val="right" w:leader="dot" w:pos="9350"/>
            </w:tabs>
            <w:rPr>
              <w:noProof/>
              <w:sz w:val="22"/>
            </w:rPr>
          </w:pPr>
          <w:hyperlink w:anchor="_Toc534491582" w:history="1">
            <w:r w:rsidRPr="00E05FB3">
              <w:rPr>
                <w:rStyle w:val="Lienhypertexte"/>
                <w:noProof/>
              </w:rPr>
              <w:t>Diagramme de package</w:t>
            </w:r>
            <w:r>
              <w:rPr>
                <w:noProof/>
                <w:webHidden/>
              </w:rPr>
              <w:tab/>
            </w:r>
            <w:r>
              <w:rPr>
                <w:noProof/>
                <w:webHidden/>
              </w:rPr>
              <w:fldChar w:fldCharType="begin"/>
            </w:r>
            <w:r>
              <w:rPr>
                <w:noProof/>
                <w:webHidden/>
              </w:rPr>
              <w:instrText xml:space="preserve"> PAGEREF _Toc534491582 \h </w:instrText>
            </w:r>
            <w:r>
              <w:rPr>
                <w:noProof/>
                <w:webHidden/>
              </w:rPr>
            </w:r>
            <w:r>
              <w:rPr>
                <w:noProof/>
                <w:webHidden/>
              </w:rPr>
              <w:fldChar w:fldCharType="separate"/>
            </w:r>
            <w:r>
              <w:rPr>
                <w:noProof/>
                <w:webHidden/>
              </w:rPr>
              <w:t>7</w:t>
            </w:r>
            <w:r>
              <w:rPr>
                <w:noProof/>
                <w:webHidden/>
              </w:rPr>
              <w:fldChar w:fldCharType="end"/>
            </w:r>
          </w:hyperlink>
        </w:p>
        <w:p w:rsidR="00165970" w:rsidRDefault="00165970">
          <w:pPr>
            <w:pStyle w:val="TM1"/>
            <w:tabs>
              <w:tab w:val="right" w:leader="dot" w:pos="9350"/>
            </w:tabs>
            <w:rPr>
              <w:noProof/>
              <w:sz w:val="22"/>
            </w:rPr>
          </w:pPr>
          <w:hyperlink w:anchor="_Toc534491583" w:history="1">
            <w:r w:rsidRPr="00E05FB3">
              <w:rPr>
                <w:rStyle w:val="Lienhypertexte"/>
                <w:noProof/>
              </w:rPr>
              <w:t>Diagramme de classe</w:t>
            </w:r>
            <w:r>
              <w:rPr>
                <w:noProof/>
                <w:webHidden/>
              </w:rPr>
              <w:tab/>
            </w:r>
            <w:r>
              <w:rPr>
                <w:noProof/>
                <w:webHidden/>
              </w:rPr>
              <w:fldChar w:fldCharType="begin"/>
            </w:r>
            <w:r>
              <w:rPr>
                <w:noProof/>
                <w:webHidden/>
              </w:rPr>
              <w:instrText xml:space="preserve"> PAGEREF _Toc534491583 \h </w:instrText>
            </w:r>
            <w:r>
              <w:rPr>
                <w:noProof/>
                <w:webHidden/>
              </w:rPr>
            </w:r>
            <w:r>
              <w:rPr>
                <w:noProof/>
                <w:webHidden/>
              </w:rPr>
              <w:fldChar w:fldCharType="separate"/>
            </w:r>
            <w:r>
              <w:rPr>
                <w:noProof/>
                <w:webHidden/>
              </w:rPr>
              <w:t>7</w:t>
            </w:r>
            <w:r>
              <w:rPr>
                <w:noProof/>
                <w:webHidden/>
              </w:rPr>
              <w:fldChar w:fldCharType="end"/>
            </w:r>
          </w:hyperlink>
        </w:p>
        <w:p w:rsidR="00165970" w:rsidRDefault="00165970">
          <w:pPr>
            <w:pStyle w:val="TM1"/>
            <w:tabs>
              <w:tab w:val="right" w:leader="dot" w:pos="9350"/>
            </w:tabs>
            <w:rPr>
              <w:noProof/>
              <w:sz w:val="22"/>
            </w:rPr>
          </w:pPr>
          <w:hyperlink w:anchor="_Toc534491584" w:history="1">
            <w:r w:rsidRPr="00E05FB3">
              <w:rPr>
                <w:rStyle w:val="Lienhypertexte"/>
                <w:noProof/>
              </w:rPr>
              <w:t>Diagramme de base de données</w:t>
            </w:r>
            <w:r>
              <w:rPr>
                <w:noProof/>
                <w:webHidden/>
              </w:rPr>
              <w:tab/>
            </w:r>
            <w:r>
              <w:rPr>
                <w:noProof/>
                <w:webHidden/>
              </w:rPr>
              <w:fldChar w:fldCharType="begin"/>
            </w:r>
            <w:r>
              <w:rPr>
                <w:noProof/>
                <w:webHidden/>
              </w:rPr>
              <w:instrText xml:space="preserve"> PAGEREF _Toc534491584 \h </w:instrText>
            </w:r>
            <w:r>
              <w:rPr>
                <w:noProof/>
                <w:webHidden/>
              </w:rPr>
            </w:r>
            <w:r>
              <w:rPr>
                <w:noProof/>
                <w:webHidden/>
              </w:rPr>
              <w:fldChar w:fldCharType="separate"/>
            </w:r>
            <w:r>
              <w:rPr>
                <w:noProof/>
                <w:webHidden/>
              </w:rPr>
              <w:t>7</w:t>
            </w:r>
            <w:r>
              <w:rPr>
                <w:noProof/>
                <w:webHidden/>
              </w:rPr>
              <w:fldChar w:fldCharType="end"/>
            </w:r>
          </w:hyperlink>
        </w:p>
        <w:p w:rsidR="00165970" w:rsidRDefault="00165970">
          <w:pPr>
            <w:pStyle w:val="TM1"/>
            <w:tabs>
              <w:tab w:val="right" w:leader="dot" w:pos="9350"/>
            </w:tabs>
            <w:rPr>
              <w:noProof/>
              <w:sz w:val="22"/>
            </w:rPr>
          </w:pPr>
          <w:hyperlink w:anchor="_Toc534491585" w:history="1">
            <w:r w:rsidRPr="00E05FB3">
              <w:rPr>
                <w:rStyle w:val="Lienhypertexte"/>
                <w:noProof/>
              </w:rPr>
              <w:t>Capture écrans</w:t>
            </w:r>
            <w:r>
              <w:rPr>
                <w:noProof/>
                <w:webHidden/>
              </w:rPr>
              <w:tab/>
            </w:r>
            <w:r>
              <w:rPr>
                <w:noProof/>
                <w:webHidden/>
              </w:rPr>
              <w:fldChar w:fldCharType="begin"/>
            </w:r>
            <w:r>
              <w:rPr>
                <w:noProof/>
                <w:webHidden/>
              </w:rPr>
              <w:instrText xml:space="preserve"> PAGEREF _Toc534491585 \h </w:instrText>
            </w:r>
            <w:r>
              <w:rPr>
                <w:noProof/>
                <w:webHidden/>
              </w:rPr>
            </w:r>
            <w:r>
              <w:rPr>
                <w:noProof/>
                <w:webHidden/>
              </w:rPr>
              <w:fldChar w:fldCharType="separate"/>
            </w:r>
            <w:r>
              <w:rPr>
                <w:noProof/>
                <w:webHidden/>
              </w:rPr>
              <w:t>8</w:t>
            </w:r>
            <w:r>
              <w:rPr>
                <w:noProof/>
                <w:webHidden/>
              </w:rPr>
              <w:fldChar w:fldCharType="end"/>
            </w:r>
          </w:hyperlink>
        </w:p>
        <w:p w:rsidR="00165970" w:rsidRDefault="00165970">
          <w:pPr>
            <w:pStyle w:val="TM1"/>
            <w:tabs>
              <w:tab w:val="right" w:leader="dot" w:pos="9350"/>
            </w:tabs>
            <w:rPr>
              <w:noProof/>
              <w:sz w:val="22"/>
            </w:rPr>
          </w:pPr>
          <w:hyperlink w:anchor="_Toc534491586" w:history="1">
            <w:r w:rsidRPr="00E05FB3">
              <w:rPr>
                <w:rStyle w:val="Lienhypertexte"/>
                <w:noProof/>
              </w:rPr>
              <w:t>Itération</w:t>
            </w:r>
            <w:r>
              <w:rPr>
                <w:noProof/>
                <w:webHidden/>
              </w:rPr>
              <w:tab/>
            </w:r>
            <w:r>
              <w:rPr>
                <w:noProof/>
                <w:webHidden/>
              </w:rPr>
              <w:fldChar w:fldCharType="begin"/>
            </w:r>
            <w:r>
              <w:rPr>
                <w:noProof/>
                <w:webHidden/>
              </w:rPr>
              <w:instrText xml:space="preserve"> PAGEREF _Toc534491586 \h </w:instrText>
            </w:r>
            <w:r>
              <w:rPr>
                <w:noProof/>
                <w:webHidden/>
              </w:rPr>
            </w:r>
            <w:r>
              <w:rPr>
                <w:noProof/>
                <w:webHidden/>
              </w:rPr>
              <w:fldChar w:fldCharType="separate"/>
            </w:r>
            <w:r>
              <w:rPr>
                <w:noProof/>
                <w:webHidden/>
              </w:rPr>
              <w:t>8</w:t>
            </w:r>
            <w:r>
              <w:rPr>
                <w:noProof/>
                <w:webHidden/>
              </w:rPr>
              <w:fldChar w:fldCharType="end"/>
            </w:r>
          </w:hyperlink>
        </w:p>
        <w:p w:rsidR="00793179" w:rsidRDefault="00793179">
          <w:r>
            <w:rPr>
              <w:b/>
              <w:bCs/>
              <w:lang w:val="fr-FR"/>
            </w:rPr>
            <w:fldChar w:fldCharType="end"/>
          </w:r>
        </w:p>
      </w:sdtContent>
    </w:sdt>
    <w:p w:rsidR="00793179" w:rsidRDefault="00793179" w:rsidP="00793179">
      <w:pPr>
        <w:pStyle w:val="Titre1"/>
      </w:pPr>
    </w:p>
    <w:p w:rsidR="00793179" w:rsidRDefault="00793179" w:rsidP="00793179">
      <w:pPr>
        <w:pStyle w:val="Titre1"/>
      </w:pPr>
    </w:p>
    <w:p w:rsidR="00793179" w:rsidRDefault="00793179" w:rsidP="00793179">
      <w:pPr>
        <w:pStyle w:val="Titre1"/>
      </w:pPr>
      <w:r>
        <w:br w:type="page"/>
      </w:r>
    </w:p>
    <w:p w:rsidR="0035693D" w:rsidRDefault="0035693D" w:rsidP="00793179">
      <w:pPr>
        <w:pStyle w:val="Titre1"/>
      </w:pPr>
      <w:bookmarkStart w:id="0" w:name="_Toc534491576"/>
      <w:r>
        <w:lastRenderedPageBreak/>
        <w:t>Modifications</w:t>
      </w:r>
      <w:bookmarkEnd w:id="0"/>
    </w:p>
    <w:tbl>
      <w:tblPr>
        <w:tblStyle w:val="TableauGrille4-Accentuation6"/>
        <w:tblW w:w="0" w:type="auto"/>
        <w:tblLook w:val="04A0" w:firstRow="1" w:lastRow="0" w:firstColumn="1" w:lastColumn="0" w:noHBand="0" w:noVBand="1"/>
      </w:tblPr>
      <w:tblGrid>
        <w:gridCol w:w="1980"/>
        <w:gridCol w:w="7370"/>
      </w:tblGrid>
      <w:tr w:rsidR="002D7096" w:rsidTr="002D7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D7096" w:rsidRDefault="002D7096" w:rsidP="002D7096">
            <w:r>
              <w:t>Dates</w:t>
            </w:r>
          </w:p>
        </w:tc>
        <w:tc>
          <w:tcPr>
            <w:tcW w:w="7370" w:type="dxa"/>
          </w:tcPr>
          <w:p w:rsidR="002D7096" w:rsidRDefault="002D7096" w:rsidP="002D7096">
            <w:pPr>
              <w:cnfStyle w:val="100000000000" w:firstRow="1" w:lastRow="0" w:firstColumn="0" w:lastColumn="0" w:oddVBand="0" w:evenVBand="0" w:oddHBand="0" w:evenHBand="0" w:firstRowFirstColumn="0" w:firstRowLastColumn="0" w:lastRowFirstColumn="0" w:lastRowLastColumn="0"/>
            </w:pPr>
            <w:r>
              <w:t>Description</w:t>
            </w:r>
          </w:p>
        </w:tc>
      </w:tr>
      <w:tr w:rsidR="002D7096" w:rsidTr="002D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D7096" w:rsidRDefault="002D7096" w:rsidP="002D7096">
            <w:r>
              <w:t>2019-01-05</w:t>
            </w:r>
          </w:p>
        </w:tc>
        <w:tc>
          <w:tcPr>
            <w:tcW w:w="7370" w:type="dxa"/>
          </w:tcPr>
          <w:p w:rsidR="002D7096" w:rsidRDefault="002D7096" w:rsidP="002D7096">
            <w:pPr>
              <w:cnfStyle w:val="000000100000" w:firstRow="0" w:lastRow="0" w:firstColumn="0" w:lastColumn="0" w:oddVBand="0" w:evenVBand="0" w:oddHBand="1" w:evenHBand="0" w:firstRowFirstColumn="0" w:firstRowLastColumn="0" w:lastRowFirstColumn="0" w:lastRowLastColumn="0"/>
            </w:pPr>
            <w:r>
              <w:t>Rédaction initiale</w:t>
            </w:r>
          </w:p>
          <w:p w:rsidR="00772676" w:rsidRDefault="00772676" w:rsidP="00772676">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Description</w:t>
            </w:r>
          </w:p>
          <w:p w:rsidR="00772676" w:rsidRDefault="00772676" w:rsidP="00772676">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Conception</w:t>
            </w:r>
          </w:p>
          <w:p w:rsidR="00772676" w:rsidRDefault="00772676" w:rsidP="00772676">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Liste et diagramme des cas</w:t>
            </w:r>
          </w:p>
          <w:p w:rsidR="00772676" w:rsidRDefault="00772676" w:rsidP="00772676">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Itération</w:t>
            </w:r>
          </w:p>
          <w:p w:rsidR="003E628F" w:rsidRDefault="003E628F" w:rsidP="00772676">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BD</w:t>
            </w:r>
          </w:p>
        </w:tc>
      </w:tr>
      <w:tr w:rsidR="00AB4BC5" w:rsidTr="002D7096">
        <w:tc>
          <w:tcPr>
            <w:cnfStyle w:val="001000000000" w:firstRow="0" w:lastRow="0" w:firstColumn="1" w:lastColumn="0" w:oddVBand="0" w:evenVBand="0" w:oddHBand="0" w:evenHBand="0" w:firstRowFirstColumn="0" w:firstRowLastColumn="0" w:lastRowFirstColumn="0" w:lastRowLastColumn="0"/>
            <w:tcW w:w="1980" w:type="dxa"/>
          </w:tcPr>
          <w:p w:rsidR="00AB4BC5" w:rsidRDefault="003002B4" w:rsidP="002D7096">
            <w:r>
              <w:t>2019-01-05</w:t>
            </w:r>
          </w:p>
        </w:tc>
        <w:tc>
          <w:tcPr>
            <w:tcW w:w="7370" w:type="dxa"/>
          </w:tcPr>
          <w:p w:rsidR="00AB4BC5" w:rsidRDefault="00AB4BC5" w:rsidP="00686F7C">
            <w:pPr>
              <w:cnfStyle w:val="000000000000" w:firstRow="0" w:lastRow="0" w:firstColumn="0" w:lastColumn="0" w:oddVBand="0" w:evenVBand="0" w:oddHBand="0" w:evenHBand="0" w:firstRowFirstColumn="0" w:firstRowLastColumn="0" w:lastRowFirstColumn="0" w:lastRowLastColumn="0"/>
            </w:pPr>
            <w:r>
              <w:t xml:space="preserve">Itération 1 </w:t>
            </w:r>
            <w:r w:rsidR="00661E1E">
              <w:t xml:space="preserve">cas d’utilisation </w:t>
            </w:r>
            <w:r w:rsidR="00165970">
              <w:t>détaillé</w:t>
            </w:r>
            <w:r w:rsidR="00A07F02">
              <w:t xml:space="preserve"> et diagramme de classe </w:t>
            </w:r>
            <w:r w:rsidR="00686F7C">
              <w:t>esquisse</w:t>
            </w:r>
          </w:p>
        </w:tc>
      </w:tr>
      <w:tr w:rsidR="00661E1E" w:rsidTr="002D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61E1E" w:rsidRDefault="00661E1E" w:rsidP="002D7096"/>
        </w:tc>
        <w:tc>
          <w:tcPr>
            <w:tcW w:w="7370" w:type="dxa"/>
          </w:tcPr>
          <w:p w:rsidR="00661E1E" w:rsidRDefault="00661E1E" w:rsidP="00661E1E">
            <w:pPr>
              <w:cnfStyle w:val="000000100000" w:firstRow="0" w:lastRow="0" w:firstColumn="0" w:lastColumn="0" w:oddVBand="0" w:evenVBand="0" w:oddHBand="1" w:evenHBand="0" w:firstRowFirstColumn="0" w:firstRowLastColumn="0" w:lastRowFirstColumn="0" w:lastRowLastColumn="0"/>
            </w:pPr>
            <w:r>
              <w:t>Itération1 diagramme de classe</w:t>
            </w:r>
            <w:r w:rsidR="00A07F02">
              <w:t xml:space="preserve"> complet</w:t>
            </w:r>
          </w:p>
        </w:tc>
      </w:tr>
      <w:tr w:rsidR="002B2670" w:rsidTr="002D7096">
        <w:tc>
          <w:tcPr>
            <w:cnfStyle w:val="001000000000" w:firstRow="0" w:lastRow="0" w:firstColumn="1" w:lastColumn="0" w:oddVBand="0" w:evenVBand="0" w:oddHBand="0" w:evenHBand="0" w:firstRowFirstColumn="0" w:firstRowLastColumn="0" w:lastRowFirstColumn="0" w:lastRowLastColumn="0"/>
            <w:tcW w:w="1980" w:type="dxa"/>
          </w:tcPr>
          <w:p w:rsidR="002B2670" w:rsidRDefault="002B2670" w:rsidP="002D7096"/>
        </w:tc>
        <w:tc>
          <w:tcPr>
            <w:tcW w:w="7370" w:type="dxa"/>
          </w:tcPr>
          <w:p w:rsidR="002B2670" w:rsidRDefault="002B2670" w:rsidP="002D7096">
            <w:pPr>
              <w:cnfStyle w:val="000000000000" w:firstRow="0" w:lastRow="0" w:firstColumn="0" w:lastColumn="0" w:oddVBand="0" w:evenVBand="0" w:oddHBand="0" w:evenHBand="0" w:firstRowFirstColumn="0" w:firstRowLastColumn="0" w:lastRowFirstColumn="0" w:lastRowLastColumn="0"/>
            </w:pPr>
            <w:r>
              <w:t>Ajout des captures écran du précédent livrable</w:t>
            </w:r>
          </w:p>
        </w:tc>
      </w:tr>
      <w:tr w:rsidR="00AB4BC5" w:rsidTr="002D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B4BC5" w:rsidRDefault="00AB4BC5" w:rsidP="002D7096"/>
        </w:tc>
        <w:tc>
          <w:tcPr>
            <w:tcW w:w="7370" w:type="dxa"/>
          </w:tcPr>
          <w:p w:rsidR="00AB4BC5" w:rsidRDefault="00AB4BC5" w:rsidP="00AB4BC5">
            <w:pPr>
              <w:cnfStyle w:val="000000100000" w:firstRow="0" w:lastRow="0" w:firstColumn="0" w:lastColumn="0" w:oddVBand="0" w:evenVBand="0" w:oddHBand="1" w:evenHBand="0" w:firstRowFirstColumn="0" w:firstRowLastColumn="0" w:lastRowFirstColumn="0" w:lastRowLastColumn="0"/>
            </w:pPr>
            <w:r>
              <w:t xml:space="preserve">Itération </w:t>
            </w:r>
            <w:r>
              <w:t>2</w:t>
            </w:r>
            <w:r>
              <w:t xml:space="preserve"> et ajustements</w:t>
            </w:r>
          </w:p>
        </w:tc>
      </w:tr>
      <w:tr w:rsidR="002B2670" w:rsidTr="002D7096">
        <w:tc>
          <w:tcPr>
            <w:cnfStyle w:val="001000000000" w:firstRow="0" w:lastRow="0" w:firstColumn="1" w:lastColumn="0" w:oddVBand="0" w:evenVBand="0" w:oddHBand="0" w:evenHBand="0" w:firstRowFirstColumn="0" w:firstRowLastColumn="0" w:lastRowFirstColumn="0" w:lastRowLastColumn="0"/>
            <w:tcW w:w="1980" w:type="dxa"/>
          </w:tcPr>
          <w:p w:rsidR="002B2670" w:rsidRDefault="002B2670" w:rsidP="002D7096"/>
        </w:tc>
        <w:tc>
          <w:tcPr>
            <w:tcW w:w="7370" w:type="dxa"/>
          </w:tcPr>
          <w:p w:rsidR="002B2670" w:rsidRDefault="002B2670" w:rsidP="00AB4BC5">
            <w:pPr>
              <w:cnfStyle w:val="000000000000" w:firstRow="0" w:lastRow="0" w:firstColumn="0" w:lastColumn="0" w:oddVBand="0" w:evenVBand="0" w:oddHBand="0" w:evenHBand="0" w:firstRowFirstColumn="0" w:firstRowLastColumn="0" w:lastRowFirstColumn="0" w:lastRowLastColumn="0"/>
            </w:pPr>
            <w:r>
              <w:t>Ajout des captures écran du précédent livrable</w:t>
            </w:r>
          </w:p>
        </w:tc>
      </w:tr>
      <w:tr w:rsidR="00AB4BC5" w:rsidTr="002D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B4BC5" w:rsidRDefault="00AB4BC5" w:rsidP="002D7096"/>
        </w:tc>
        <w:tc>
          <w:tcPr>
            <w:tcW w:w="7370" w:type="dxa"/>
          </w:tcPr>
          <w:p w:rsidR="00AB4BC5" w:rsidRDefault="00AB4BC5" w:rsidP="00AB4BC5">
            <w:pPr>
              <w:cnfStyle w:val="000000100000" w:firstRow="0" w:lastRow="0" w:firstColumn="0" w:lastColumn="0" w:oddVBand="0" w:evenVBand="0" w:oddHBand="1" w:evenHBand="0" w:firstRowFirstColumn="0" w:firstRowLastColumn="0" w:lastRowFirstColumn="0" w:lastRowLastColumn="0"/>
            </w:pPr>
            <w:r>
              <w:t xml:space="preserve">Itération </w:t>
            </w:r>
            <w:r>
              <w:t>3</w:t>
            </w:r>
            <w:r>
              <w:t xml:space="preserve"> et ajustements</w:t>
            </w:r>
          </w:p>
        </w:tc>
      </w:tr>
      <w:tr w:rsidR="002B2670" w:rsidTr="002D7096">
        <w:tc>
          <w:tcPr>
            <w:cnfStyle w:val="001000000000" w:firstRow="0" w:lastRow="0" w:firstColumn="1" w:lastColumn="0" w:oddVBand="0" w:evenVBand="0" w:oddHBand="0" w:evenHBand="0" w:firstRowFirstColumn="0" w:firstRowLastColumn="0" w:lastRowFirstColumn="0" w:lastRowLastColumn="0"/>
            <w:tcW w:w="1980" w:type="dxa"/>
          </w:tcPr>
          <w:p w:rsidR="002B2670" w:rsidRDefault="002B2670" w:rsidP="002D7096"/>
        </w:tc>
        <w:tc>
          <w:tcPr>
            <w:tcW w:w="7370" w:type="dxa"/>
          </w:tcPr>
          <w:p w:rsidR="002B2670" w:rsidRDefault="002B2670" w:rsidP="00AB4BC5">
            <w:pPr>
              <w:cnfStyle w:val="000000000000" w:firstRow="0" w:lastRow="0" w:firstColumn="0" w:lastColumn="0" w:oddVBand="0" w:evenVBand="0" w:oddHBand="0" w:evenHBand="0" w:firstRowFirstColumn="0" w:firstRowLastColumn="0" w:lastRowFirstColumn="0" w:lastRowLastColumn="0"/>
            </w:pPr>
            <w:r>
              <w:t>Ajout des captures écran du précédent livrable</w:t>
            </w:r>
          </w:p>
        </w:tc>
      </w:tr>
      <w:tr w:rsidR="00AB4BC5" w:rsidTr="002D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B4BC5" w:rsidRDefault="00AB4BC5" w:rsidP="002D7096"/>
        </w:tc>
        <w:tc>
          <w:tcPr>
            <w:tcW w:w="7370" w:type="dxa"/>
          </w:tcPr>
          <w:p w:rsidR="00AB4BC5" w:rsidRDefault="00AB4BC5" w:rsidP="00AB4BC5">
            <w:pPr>
              <w:cnfStyle w:val="000000100000" w:firstRow="0" w:lastRow="0" w:firstColumn="0" w:lastColumn="0" w:oddVBand="0" w:evenVBand="0" w:oddHBand="1" w:evenHBand="0" w:firstRowFirstColumn="0" w:firstRowLastColumn="0" w:lastRowFirstColumn="0" w:lastRowLastColumn="0"/>
            </w:pPr>
            <w:r>
              <w:t xml:space="preserve">Itération </w:t>
            </w:r>
            <w:r>
              <w:t>4</w:t>
            </w:r>
            <w:r>
              <w:t xml:space="preserve"> et ajustements</w:t>
            </w:r>
          </w:p>
        </w:tc>
      </w:tr>
      <w:tr w:rsidR="002B2670" w:rsidTr="002D7096">
        <w:tc>
          <w:tcPr>
            <w:cnfStyle w:val="001000000000" w:firstRow="0" w:lastRow="0" w:firstColumn="1" w:lastColumn="0" w:oddVBand="0" w:evenVBand="0" w:oddHBand="0" w:evenHBand="0" w:firstRowFirstColumn="0" w:firstRowLastColumn="0" w:lastRowFirstColumn="0" w:lastRowLastColumn="0"/>
            <w:tcW w:w="1980" w:type="dxa"/>
          </w:tcPr>
          <w:p w:rsidR="002B2670" w:rsidRDefault="002B2670" w:rsidP="002D7096"/>
        </w:tc>
        <w:tc>
          <w:tcPr>
            <w:tcW w:w="7370" w:type="dxa"/>
          </w:tcPr>
          <w:p w:rsidR="002B2670" w:rsidRDefault="002B2670" w:rsidP="00AB4BC5">
            <w:pPr>
              <w:cnfStyle w:val="000000000000" w:firstRow="0" w:lastRow="0" w:firstColumn="0" w:lastColumn="0" w:oddVBand="0" w:evenVBand="0" w:oddHBand="0" w:evenHBand="0" w:firstRowFirstColumn="0" w:firstRowLastColumn="0" w:lastRowFirstColumn="0" w:lastRowLastColumn="0"/>
            </w:pPr>
            <w:r>
              <w:t>Ajout des captures écran du précédent livrable</w:t>
            </w:r>
          </w:p>
        </w:tc>
      </w:tr>
    </w:tbl>
    <w:p w:rsidR="002D7096" w:rsidRPr="002D7096" w:rsidRDefault="002D7096" w:rsidP="002D7096"/>
    <w:p w:rsidR="00E74795" w:rsidRDefault="00E74795" w:rsidP="00793179">
      <w:pPr>
        <w:pStyle w:val="Titre1"/>
      </w:pPr>
      <w:bookmarkStart w:id="1" w:name="_Toc534491577"/>
      <w:r>
        <w:t>Description</w:t>
      </w:r>
      <w:bookmarkEnd w:id="1"/>
    </w:p>
    <w:p w:rsidR="00305707" w:rsidRPr="00305707" w:rsidRDefault="00305707" w:rsidP="00305707">
      <w:r>
        <w:t>Une application permettant de générer aléatoirement un menu pour la semaine. L’application choisis de façon aléatoire 7 recette et l’attribut à des jours de la semaine. Si une recette ne convient pas on peut la changer de façon aléatoire (totalement ou avec l’outil recherche) ou on peut directement la rechercher dans la liste de celles qui existe. À tout moment on peut utiliser l’outil recherche pour chercher une recette par type, tag, nom, rapidité et/ou ingrédient.</w:t>
      </w:r>
      <w:r w:rsidR="001E5A9F">
        <w:t xml:space="preserve"> On peut aussi ajouter/modifier ou supprimer une recette.</w:t>
      </w:r>
      <w:r w:rsidR="000F1F9D">
        <w:t xml:space="preserve"> Après avoir généré un menu, on peut exporter une liste d’épicerie.</w:t>
      </w:r>
    </w:p>
    <w:p w:rsidR="00A8017C" w:rsidRDefault="00793179" w:rsidP="00A8017C">
      <w:pPr>
        <w:pStyle w:val="Titre1"/>
      </w:pPr>
      <w:bookmarkStart w:id="2" w:name="_Toc534491578"/>
      <w:r>
        <w:t>Diagramme de conception</w:t>
      </w:r>
      <w:bookmarkEnd w:id="2"/>
    </w:p>
    <w:p w:rsidR="00325C04" w:rsidRDefault="007D1F7A" w:rsidP="00A8017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71pt">
            <v:imagedata r:id="rId6" o:title="conception"/>
          </v:shape>
        </w:pict>
      </w:r>
    </w:p>
    <w:p w:rsidR="00793179" w:rsidRDefault="00793179" w:rsidP="00793179">
      <w:pPr>
        <w:pStyle w:val="Titre1"/>
      </w:pPr>
      <w:bookmarkStart w:id="3" w:name="_Toc534491579"/>
      <w:r>
        <w:lastRenderedPageBreak/>
        <w:t>Liste des cas d’utilisation</w:t>
      </w:r>
      <w:bookmarkEnd w:id="3"/>
    </w:p>
    <w:p w:rsidR="005B099C" w:rsidRDefault="005B099C" w:rsidP="005B099C">
      <w:pPr>
        <w:pStyle w:val="Paragraphedeliste"/>
        <w:numPr>
          <w:ilvl w:val="0"/>
          <w:numId w:val="1"/>
        </w:numPr>
      </w:pPr>
      <w:r>
        <w:t>Gérer les aliments</w:t>
      </w:r>
    </w:p>
    <w:p w:rsidR="005B099C" w:rsidRDefault="005B099C" w:rsidP="005B099C">
      <w:pPr>
        <w:pStyle w:val="Paragraphedeliste"/>
        <w:numPr>
          <w:ilvl w:val="0"/>
          <w:numId w:val="1"/>
        </w:numPr>
      </w:pPr>
      <w:r>
        <w:t>Afficher la liste des aliments</w:t>
      </w:r>
    </w:p>
    <w:p w:rsidR="005B099C" w:rsidRDefault="005B099C" w:rsidP="005B099C">
      <w:pPr>
        <w:pStyle w:val="Paragraphedeliste"/>
        <w:numPr>
          <w:ilvl w:val="0"/>
          <w:numId w:val="1"/>
        </w:numPr>
      </w:pPr>
      <w:r>
        <w:t xml:space="preserve">Gérer les </w:t>
      </w:r>
      <w:r>
        <w:t>type</w:t>
      </w:r>
      <w:r>
        <w:t>s</w:t>
      </w:r>
      <w:r>
        <w:t xml:space="preserve"> d’aliment</w:t>
      </w:r>
    </w:p>
    <w:p w:rsidR="005B099C" w:rsidRDefault="005B099C" w:rsidP="005B099C">
      <w:pPr>
        <w:pStyle w:val="Paragraphedeliste"/>
        <w:numPr>
          <w:ilvl w:val="0"/>
          <w:numId w:val="1"/>
        </w:numPr>
      </w:pPr>
      <w:r>
        <w:t xml:space="preserve">Afficher la liste des </w:t>
      </w:r>
      <w:r>
        <w:t>type</w:t>
      </w:r>
      <w:r>
        <w:t>s</w:t>
      </w:r>
      <w:r>
        <w:t xml:space="preserve"> d’aliment</w:t>
      </w:r>
    </w:p>
    <w:p w:rsidR="009414E3" w:rsidRDefault="009414E3" w:rsidP="005B099C">
      <w:pPr>
        <w:pStyle w:val="Paragraphedeliste"/>
        <w:numPr>
          <w:ilvl w:val="0"/>
          <w:numId w:val="1"/>
        </w:numPr>
      </w:pPr>
      <w:r>
        <w:t>Gérer les tags</w:t>
      </w:r>
    </w:p>
    <w:p w:rsidR="009414E3" w:rsidRDefault="009414E3" w:rsidP="005B099C">
      <w:pPr>
        <w:pStyle w:val="Paragraphedeliste"/>
        <w:numPr>
          <w:ilvl w:val="0"/>
          <w:numId w:val="1"/>
        </w:numPr>
      </w:pPr>
      <w:r>
        <w:t>Afficher la liste des tags</w:t>
      </w:r>
    </w:p>
    <w:p w:rsidR="009414E3" w:rsidRDefault="009414E3" w:rsidP="005B099C">
      <w:pPr>
        <w:pStyle w:val="Paragraphedeliste"/>
        <w:numPr>
          <w:ilvl w:val="0"/>
          <w:numId w:val="1"/>
        </w:numPr>
      </w:pPr>
      <w:r>
        <w:t>Gérer les types de recettes</w:t>
      </w:r>
    </w:p>
    <w:p w:rsidR="009414E3" w:rsidRDefault="009414E3" w:rsidP="005B099C">
      <w:pPr>
        <w:pStyle w:val="Paragraphedeliste"/>
        <w:numPr>
          <w:ilvl w:val="0"/>
          <w:numId w:val="1"/>
        </w:numPr>
      </w:pPr>
      <w:r>
        <w:t>Afficher la liste des types de recettes</w:t>
      </w:r>
    </w:p>
    <w:p w:rsidR="009414E3" w:rsidRDefault="009414E3" w:rsidP="005B099C">
      <w:pPr>
        <w:pStyle w:val="Paragraphedeliste"/>
        <w:numPr>
          <w:ilvl w:val="0"/>
          <w:numId w:val="1"/>
        </w:numPr>
      </w:pPr>
      <w:r>
        <w:t>Gérer les recettes</w:t>
      </w:r>
    </w:p>
    <w:p w:rsidR="009414E3" w:rsidRDefault="009414E3" w:rsidP="005B099C">
      <w:pPr>
        <w:pStyle w:val="Paragraphedeliste"/>
        <w:numPr>
          <w:ilvl w:val="0"/>
          <w:numId w:val="1"/>
        </w:numPr>
      </w:pPr>
      <w:r>
        <w:t>Afficher la liste des recettes</w:t>
      </w:r>
    </w:p>
    <w:p w:rsidR="009414E3" w:rsidRDefault="009414E3" w:rsidP="005B099C">
      <w:pPr>
        <w:pStyle w:val="Paragraphedeliste"/>
        <w:numPr>
          <w:ilvl w:val="0"/>
          <w:numId w:val="1"/>
        </w:numPr>
      </w:pPr>
      <w:r>
        <w:t>Rechercher une recette</w:t>
      </w:r>
    </w:p>
    <w:p w:rsidR="009414E3" w:rsidRDefault="009414E3" w:rsidP="005B099C">
      <w:pPr>
        <w:pStyle w:val="Paragraphedeliste"/>
        <w:numPr>
          <w:ilvl w:val="0"/>
          <w:numId w:val="1"/>
        </w:numPr>
      </w:pPr>
      <w:r>
        <w:t>Générer un menu</w:t>
      </w:r>
    </w:p>
    <w:p w:rsidR="009414E3" w:rsidRDefault="009414E3" w:rsidP="005B099C">
      <w:pPr>
        <w:pStyle w:val="Paragraphedeliste"/>
        <w:numPr>
          <w:ilvl w:val="0"/>
          <w:numId w:val="1"/>
        </w:numPr>
      </w:pPr>
      <w:r>
        <w:t>Changer une recette d’un menu</w:t>
      </w:r>
    </w:p>
    <w:p w:rsidR="009414E3" w:rsidRPr="005B099C" w:rsidRDefault="009414E3" w:rsidP="005B099C">
      <w:pPr>
        <w:pStyle w:val="Paragraphedeliste"/>
        <w:numPr>
          <w:ilvl w:val="0"/>
          <w:numId w:val="1"/>
        </w:numPr>
      </w:pPr>
      <w:r>
        <w:t>Générer une liste d’épicerie</w:t>
      </w:r>
    </w:p>
    <w:p w:rsidR="00793179" w:rsidRDefault="00793179" w:rsidP="00793179">
      <w:pPr>
        <w:pStyle w:val="Titre1"/>
      </w:pPr>
      <w:bookmarkStart w:id="4" w:name="_Toc534491580"/>
      <w:r>
        <w:lastRenderedPageBreak/>
        <w:t>Diagramme des cas d’utilisation</w:t>
      </w:r>
      <w:bookmarkEnd w:id="4"/>
    </w:p>
    <w:p w:rsidR="00755DF5" w:rsidRPr="00755DF5" w:rsidRDefault="00755DF5" w:rsidP="00755DF5">
      <w:r>
        <w:pict>
          <v:shape id="_x0000_i1025" type="#_x0000_t75" style="width:468pt;height:379.5pt">
            <v:imagedata r:id="rId7" o:title="cas"/>
          </v:shape>
        </w:pict>
      </w:r>
    </w:p>
    <w:p w:rsidR="00793179" w:rsidRDefault="00793179" w:rsidP="00793179">
      <w:pPr>
        <w:pStyle w:val="Titre1"/>
      </w:pPr>
      <w:bookmarkStart w:id="5" w:name="_Toc534491581"/>
      <w:r>
        <w:t xml:space="preserve">Description des </w:t>
      </w:r>
      <w:r w:rsidR="00ED6547">
        <w:t>c</w:t>
      </w:r>
      <w:r>
        <w:t>as d’utilisation</w:t>
      </w:r>
      <w:bookmarkEnd w:id="5"/>
    </w:p>
    <w:tbl>
      <w:tblPr>
        <w:tblStyle w:val="TableauGrille4-Accentuation6"/>
        <w:tblW w:w="0" w:type="auto"/>
        <w:tblLook w:val="04A0" w:firstRow="1" w:lastRow="0" w:firstColumn="1" w:lastColumn="0" w:noHBand="0" w:noVBand="1"/>
      </w:tblPr>
      <w:tblGrid>
        <w:gridCol w:w="2972"/>
        <w:gridCol w:w="6378"/>
      </w:tblGrid>
      <w:tr w:rsidR="007D4E52" w:rsidTr="007D4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D4E52" w:rsidRDefault="007D4E52" w:rsidP="007D4E52">
            <w:r>
              <w:t>Cas d’utilisation</w:t>
            </w:r>
          </w:p>
        </w:tc>
        <w:tc>
          <w:tcPr>
            <w:tcW w:w="6378" w:type="dxa"/>
          </w:tcPr>
          <w:p w:rsidR="007D4E52" w:rsidRDefault="00994328" w:rsidP="007D4E52">
            <w:pPr>
              <w:cnfStyle w:val="100000000000" w:firstRow="1" w:lastRow="0" w:firstColumn="0" w:lastColumn="0" w:oddVBand="0" w:evenVBand="0" w:oddHBand="0" w:evenHBand="0" w:firstRowFirstColumn="0" w:firstRowLastColumn="0" w:lastRowFirstColumn="0" w:lastRowLastColumn="0"/>
            </w:pPr>
            <w:r>
              <w:t>CU-1 Gérer les aliments</w:t>
            </w:r>
          </w:p>
        </w:tc>
      </w:tr>
      <w:tr w:rsidR="007D4E52" w:rsidTr="007D4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D4E52" w:rsidRDefault="007D4E52" w:rsidP="007D4E52">
            <w:r>
              <w:t>Post-Condition</w:t>
            </w:r>
          </w:p>
        </w:tc>
        <w:tc>
          <w:tcPr>
            <w:tcW w:w="6378" w:type="dxa"/>
          </w:tcPr>
          <w:p w:rsidR="007D4E52" w:rsidRDefault="001A0797" w:rsidP="007D4E52">
            <w:pPr>
              <w:cnfStyle w:val="000000100000" w:firstRow="0" w:lastRow="0" w:firstColumn="0" w:lastColumn="0" w:oddVBand="0" w:evenVBand="0" w:oddHBand="1" w:evenHBand="0" w:firstRowFirstColumn="0" w:firstRowLastColumn="0" w:lastRowFirstColumn="0" w:lastRowLastColumn="0"/>
            </w:pPr>
            <w:r>
              <w:t>Aucune</w:t>
            </w:r>
          </w:p>
        </w:tc>
      </w:tr>
      <w:tr w:rsidR="007D4E52" w:rsidTr="007D4E52">
        <w:tc>
          <w:tcPr>
            <w:cnfStyle w:val="001000000000" w:firstRow="0" w:lastRow="0" w:firstColumn="1" w:lastColumn="0" w:oddVBand="0" w:evenVBand="0" w:oddHBand="0" w:evenHBand="0" w:firstRowFirstColumn="0" w:firstRowLastColumn="0" w:lastRowFirstColumn="0" w:lastRowLastColumn="0"/>
            <w:tcW w:w="2972" w:type="dxa"/>
          </w:tcPr>
          <w:p w:rsidR="007D4E52" w:rsidRDefault="0051474B" w:rsidP="007D4E52">
            <w:r>
              <w:t>Précondition</w:t>
            </w:r>
          </w:p>
        </w:tc>
        <w:tc>
          <w:tcPr>
            <w:tcW w:w="6378" w:type="dxa"/>
          </w:tcPr>
          <w:p w:rsidR="007D4E52" w:rsidRDefault="001A0797" w:rsidP="007D4E52">
            <w:pPr>
              <w:cnfStyle w:val="000000000000" w:firstRow="0" w:lastRow="0" w:firstColumn="0" w:lastColumn="0" w:oddVBand="0" w:evenVBand="0" w:oddHBand="0" w:evenHBand="0" w:firstRowFirstColumn="0" w:firstRowLastColumn="0" w:lastRowFirstColumn="0" w:lastRowLastColumn="0"/>
            </w:pPr>
            <w:r>
              <w:t>Aucune</w:t>
            </w:r>
          </w:p>
        </w:tc>
      </w:tr>
      <w:tr w:rsidR="007D4E52" w:rsidTr="007D4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D4E52" w:rsidRDefault="007D4E52" w:rsidP="007D4E52">
            <w:r>
              <w:t>Description</w:t>
            </w:r>
          </w:p>
        </w:tc>
        <w:tc>
          <w:tcPr>
            <w:tcW w:w="6378" w:type="dxa"/>
          </w:tcPr>
          <w:p w:rsidR="00B30726" w:rsidRDefault="00B30726" w:rsidP="00B30726">
            <w:pPr>
              <w:cnfStyle w:val="000000100000" w:firstRow="0" w:lastRow="0" w:firstColumn="0" w:lastColumn="0" w:oddVBand="0" w:evenVBand="0" w:oddHBand="1" w:evenHBand="0" w:firstRowFirstColumn="0" w:firstRowLastColumn="0" w:lastRowFirstColumn="0" w:lastRowLastColumn="0"/>
            </w:pPr>
            <w:r>
              <w:t>Ajouter un aliment à l’aide du + dans la fenêtre</w:t>
            </w:r>
            <w:r w:rsidR="004A5CAC">
              <w:t>.</w:t>
            </w:r>
          </w:p>
          <w:p w:rsidR="007D4E52" w:rsidRDefault="00B30726" w:rsidP="00B30726">
            <w:pPr>
              <w:cnfStyle w:val="000000100000" w:firstRow="0" w:lastRow="0" w:firstColumn="0" w:lastColumn="0" w:oddVBand="0" w:evenVBand="0" w:oddHBand="1" w:evenHBand="0" w:firstRowFirstColumn="0" w:firstRowLastColumn="0" w:lastRowFirstColumn="0" w:lastRowLastColumn="0"/>
            </w:pPr>
            <w:r>
              <w:t>Modifier et supprimer un aliment à l’aide des icône</w:t>
            </w:r>
            <w:r w:rsidR="004A5CAC">
              <w:t>s</w:t>
            </w:r>
            <w:r>
              <w:t xml:space="preserve"> à sa droite</w:t>
            </w:r>
            <w:r w:rsidR="004A5CAC">
              <w:t>.</w:t>
            </w:r>
            <w:r>
              <w:t xml:space="preserve"> </w:t>
            </w:r>
          </w:p>
        </w:tc>
      </w:tr>
    </w:tbl>
    <w:p w:rsidR="007D4E52" w:rsidRDefault="007D4E52"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2 Afficher la liste des aliments</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1A0797" w:rsidP="009326D6">
            <w:pPr>
              <w:cnfStyle w:val="000000100000" w:firstRow="0" w:lastRow="0" w:firstColumn="0" w:lastColumn="0" w:oddVBand="0" w:evenVBand="0" w:oddHBand="1" w:evenHBand="0" w:firstRowFirstColumn="0" w:firstRowLastColumn="0" w:lastRowFirstColumn="0" w:lastRowLastColumn="0"/>
            </w:pPr>
            <w:r>
              <w:t>Aucune</w:t>
            </w: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1A0797" w:rsidP="009326D6">
            <w:pPr>
              <w:cnfStyle w:val="000000000000" w:firstRow="0" w:lastRow="0" w:firstColumn="0" w:lastColumn="0" w:oddVBand="0" w:evenVBand="0" w:oddHBand="0" w:evenHBand="0" w:firstRowFirstColumn="0" w:firstRowLastColumn="0" w:lastRowFirstColumn="0" w:lastRowLastColumn="0"/>
            </w:pPr>
            <w:r>
              <w:t>Aucune</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7048D8" w:rsidP="009326D6">
            <w:pPr>
              <w:cnfStyle w:val="000000100000" w:firstRow="0" w:lastRow="0" w:firstColumn="0" w:lastColumn="0" w:oddVBand="0" w:evenVBand="0" w:oddHBand="1" w:evenHBand="0" w:firstRowFirstColumn="0" w:firstRowLastColumn="0" w:lastRowFirstColumn="0" w:lastRowLastColumn="0"/>
            </w:pPr>
            <w:r>
              <w:t xml:space="preserve">Afficher la liste des aliments existant et </w:t>
            </w:r>
            <w:r w:rsidR="00E67911">
              <w:t>leurs types</w:t>
            </w: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3 Gérer les types d’aliment</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lastRenderedPageBreak/>
              <w:t>Post-Condition</w:t>
            </w:r>
          </w:p>
        </w:tc>
        <w:tc>
          <w:tcPr>
            <w:tcW w:w="6378" w:type="dxa"/>
          </w:tcPr>
          <w:p w:rsidR="00994328" w:rsidRDefault="001A0797" w:rsidP="009326D6">
            <w:pPr>
              <w:cnfStyle w:val="000000100000" w:firstRow="0" w:lastRow="0" w:firstColumn="0" w:lastColumn="0" w:oddVBand="0" w:evenVBand="0" w:oddHBand="1" w:evenHBand="0" w:firstRowFirstColumn="0" w:firstRowLastColumn="0" w:lastRowFirstColumn="0" w:lastRowLastColumn="0"/>
            </w:pPr>
            <w:r>
              <w:t>Aucune</w:t>
            </w: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1A0797" w:rsidP="009326D6">
            <w:pPr>
              <w:cnfStyle w:val="000000000000" w:firstRow="0" w:lastRow="0" w:firstColumn="0" w:lastColumn="0" w:oddVBand="0" w:evenVBand="0" w:oddHBand="0" w:evenHBand="0" w:firstRowFirstColumn="0" w:firstRowLastColumn="0" w:lastRowFirstColumn="0" w:lastRowLastColumn="0"/>
            </w:pPr>
            <w:r>
              <w:t>Aucune</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E67911" w:rsidRDefault="00E67911" w:rsidP="00E67911">
            <w:pPr>
              <w:cnfStyle w:val="000000100000" w:firstRow="0" w:lastRow="0" w:firstColumn="0" w:lastColumn="0" w:oddVBand="0" w:evenVBand="0" w:oddHBand="1" w:evenHBand="0" w:firstRowFirstColumn="0" w:firstRowLastColumn="0" w:lastRowFirstColumn="0" w:lastRowLastColumn="0"/>
            </w:pPr>
            <w:r>
              <w:t xml:space="preserve">Ajouter un </w:t>
            </w:r>
            <w:r>
              <w:t>type d’</w:t>
            </w:r>
            <w:r>
              <w:t>aliment à l’aide du + dans la fenêtre.</w:t>
            </w:r>
          </w:p>
          <w:p w:rsidR="00994328" w:rsidRDefault="00E67911" w:rsidP="00E67911">
            <w:pPr>
              <w:cnfStyle w:val="000000100000" w:firstRow="0" w:lastRow="0" w:firstColumn="0" w:lastColumn="0" w:oddVBand="0" w:evenVBand="0" w:oddHBand="1" w:evenHBand="0" w:firstRowFirstColumn="0" w:firstRowLastColumn="0" w:lastRowFirstColumn="0" w:lastRowLastColumn="0"/>
            </w:pPr>
            <w:r>
              <w:t>Modifier et supprimer un</w:t>
            </w:r>
            <w:r>
              <w:t xml:space="preserve"> type</w:t>
            </w:r>
            <w:r>
              <w:t xml:space="preserve"> </w:t>
            </w:r>
            <w:r>
              <w:t>d’</w:t>
            </w:r>
            <w:r>
              <w:t>aliment à l’aide des icônes à sa droite.</w:t>
            </w: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4 Afficher la liste des types d’aliment</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1A0797" w:rsidP="009326D6">
            <w:pPr>
              <w:cnfStyle w:val="000000100000" w:firstRow="0" w:lastRow="0" w:firstColumn="0" w:lastColumn="0" w:oddVBand="0" w:evenVBand="0" w:oddHBand="1" w:evenHBand="0" w:firstRowFirstColumn="0" w:firstRowLastColumn="0" w:lastRowFirstColumn="0" w:lastRowLastColumn="0"/>
            </w:pPr>
            <w:r>
              <w:t>Aucune</w:t>
            </w: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1A0797" w:rsidP="009326D6">
            <w:pPr>
              <w:cnfStyle w:val="000000000000" w:firstRow="0" w:lastRow="0" w:firstColumn="0" w:lastColumn="0" w:oddVBand="0" w:evenVBand="0" w:oddHBand="0" w:evenHBand="0" w:firstRowFirstColumn="0" w:firstRowLastColumn="0" w:lastRowFirstColumn="0" w:lastRowLastColumn="0"/>
            </w:pPr>
            <w:r>
              <w:t>Aucune</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E67911" w:rsidP="009326D6">
            <w:pPr>
              <w:cnfStyle w:val="000000100000" w:firstRow="0" w:lastRow="0" w:firstColumn="0" w:lastColumn="0" w:oddVBand="0" w:evenVBand="0" w:oddHBand="1" w:evenHBand="0" w:firstRowFirstColumn="0" w:firstRowLastColumn="0" w:lastRowFirstColumn="0" w:lastRowLastColumn="0"/>
            </w:pPr>
            <w:r>
              <w:t>Afficher la liste des types existant</w:t>
            </w: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5 Gérer les tags</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6 Afficher la liste des tags</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7 Gérer les types de recettes</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8 Afficher la liste des types de recettes</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9 Gérer les recettes</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10 Afficher la liste des recettes</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lastRenderedPageBreak/>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11 Rechercher une recette</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12 Afficher la liste des recettes</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13 Changer une recette d’un menu</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Default="00994328" w:rsidP="007D4E52"/>
    <w:tbl>
      <w:tblPr>
        <w:tblStyle w:val="TableauGrille4-Accentuation6"/>
        <w:tblW w:w="0" w:type="auto"/>
        <w:tblLook w:val="04A0" w:firstRow="1" w:lastRow="0" w:firstColumn="1" w:lastColumn="0" w:noHBand="0" w:noVBand="1"/>
      </w:tblPr>
      <w:tblGrid>
        <w:gridCol w:w="2972"/>
        <w:gridCol w:w="6378"/>
      </w:tblGrid>
      <w:tr w:rsidR="00994328" w:rsidTr="00932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Cas d’utilisation</w:t>
            </w:r>
          </w:p>
        </w:tc>
        <w:tc>
          <w:tcPr>
            <w:tcW w:w="6378" w:type="dxa"/>
          </w:tcPr>
          <w:p w:rsidR="00994328" w:rsidRDefault="00994328" w:rsidP="009326D6">
            <w:pPr>
              <w:cnfStyle w:val="100000000000" w:firstRow="1" w:lastRow="0" w:firstColumn="0" w:lastColumn="0" w:oddVBand="0" w:evenVBand="0" w:oddHBand="0" w:evenHBand="0" w:firstRowFirstColumn="0" w:firstRowLastColumn="0" w:lastRowFirstColumn="0" w:lastRowLastColumn="0"/>
            </w:pPr>
            <w:r>
              <w:t>CU-</w:t>
            </w:r>
            <w:r>
              <w:t>14 Généré une liste d’épicerie</w:t>
            </w: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Post-Condition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r w:rsidR="00994328" w:rsidTr="009326D6">
        <w:tc>
          <w:tcPr>
            <w:cnfStyle w:val="001000000000" w:firstRow="0" w:lastRow="0" w:firstColumn="1" w:lastColumn="0" w:oddVBand="0" w:evenVBand="0" w:oddHBand="0" w:evenHBand="0" w:firstRowFirstColumn="0" w:firstRowLastColumn="0" w:lastRowFirstColumn="0" w:lastRowLastColumn="0"/>
            <w:tcW w:w="2972" w:type="dxa"/>
          </w:tcPr>
          <w:p w:rsidR="00994328" w:rsidRDefault="0051474B" w:rsidP="009326D6">
            <w:r>
              <w:t>Précondition</w:t>
            </w:r>
          </w:p>
        </w:tc>
        <w:tc>
          <w:tcPr>
            <w:tcW w:w="6378" w:type="dxa"/>
          </w:tcPr>
          <w:p w:rsidR="00994328" w:rsidRDefault="00994328" w:rsidP="009326D6">
            <w:pPr>
              <w:cnfStyle w:val="000000000000" w:firstRow="0" w:lastRow="0" w:firstColumn="0" w:lastColumn="0" w:oddVBand="0" w:evenVBand="0" w:oddHBand="0" w:evenHBand="0" w:firstRowFirstColumn="0" w:firstRowLastColumn="0" w:lastRowFirstColumn="0" w:lastRowLastColumn="0"/>
            </w:pPr>
          </w:p>
        </w:tc>
      </w:tr>
      <w:tr w:rsidR="00994328" w:rsidTr="0093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94328" w:rsidRDefault="00994328" w:rsidP="009326D6">
            <w:r>
              <w:t>Description</w:t>
            </w:r>
          </w:p>
        </w:tc>
        <w:tc>
          <w:tcPr>
            <w:tcW w:w="6378" w:type="dxa"/>
          </w:tcPr>
          <w:p w:rsidR="00994328" w:rsidRDefault="00994328" w:rsidP="009326D6">
            <w:pPr>
              <w:cnfStyle w:val="000000100000" w:firstRow="0" w:lastRow="0" w:firstColumn="0" w:lastColumn="0" w:oddVBand="0" w:evenVBand="0" w:oddHBand="1" w:evenHBand="0" w:firstRowFirstColumn="0" w:firstRowLastColumn="0" w:lastRowFirstColumn="0" w:lastRowLastColumn="0"/>
            </w:pPr>
          </w:p>
        </w:tc>
      </w:tr>
    </w:tbl>
    <w:p w:rsidR="00994328" w:rsidRPr="007D4E52" w:rsidRDefault="00994328" w:rsidP="007D4E52"/>
    <w:p w:rsidR="00C3443B" w:rsidRDefault="00A01DDA" w:rsidP="00C3443B">
      <w:pPr>
        <w:pStyle w:val="Titre1"/>
      </w:pPr>
      <w:bookmarkStart w:id="6" w:name="_Toc534491582"/>
      <w:r>
        <w:lastRenderedPageBreak/>
        <w:t>Diagramme de package</w:t>
      </w:r>
      <w:bookmarkEnd w:id="6"/>
    </w:p>
    <w:p w:rsidR="00C3443B" w:rsidRPr="00C3443B" w:rsidRDefault="00F70E9F" w:rsidP="00C3443B">
      <w:r>
        <w:pict>
          <v:shape id="_x0000_i1027" type="#_x0000_t75" style="width:467.25pt;height:337.5pt">
            <v:imagedata r:id="rId8" o:title="Package"/>
          </v:shape>
        </w:pict>
      </w:r>
    </w:p>
    <w:p w:rsidR="00793179" w:rsidRDefault="00793179" w:rsidP="00793179">
      <w:pPr>
        <w:pStyle w:val="Titre1"/>
      </w:pPr>
      <w:bookmarkStart w:id="7" w:name="_Toc534491583"/>
      <w:r>
        <w:t>Diagramme de classe</w:t>
      </w:r>
      <w:bookmarkEnd w:id="7"/>
    </w:p>
    <w:p w:rsidR="00E4254D" w:rsidRDefault="00E4254D" w:rsidP="00E4254D">
      <w:pPr>
        <w:pStyle w:val="Titre1"/>
      </w:pPr>
      <w:bookmarkStart w:id="8" w:name="_Toc534491584"/>
      <w:r>
        <w:t>Diagramme de base de données</w:t>
      </w:r>
      <w:bookmarkEnd w:id="8"/>
    </w:p>
    <w:p w:rsidR="00B10E7B" w:rsidRPr="00B10E7B" w:rsidRDefault="00165970" w:rsidP="00B10E7B">
      <w:bookmarkStart w:id="9" w:name="_GoBack"/>
      <w:bookmarkEnd w:id="9"/>
      <w:r>
        <w:pict>
          <v:shape id="_x0000_i1028" type="#_x0000_t75" style="width:468pt;height:168pt">
            <v:imagedata r:id="rId9" o:title="BD"/>
          </v:shape>
        </w:pict>
      </w:r>
    </w:p>
    <w:p w:rsidR="00A8017C" w:rsidRPr="00A8017C" w:rsidRDefault="00A8017C" w:rsidP="00A8017C">
      <w:pPr>
        <w:pStyle w:val="Titre1"/>
      </w:pPr>
      <w:bookmarkStart w:id="10" w:name="_Toc534491585"/>
      <w:r>
        <w:lastRenderedPageBreak/>
        <w:t>Capture écrans</w:t>
      </w:r>
      <w:bookmarkEnd w:id="10"/>
    </w:p>
    <w:p w:rsidR="0035693D" w:rsidRDefault="0035693D" w:rsidP="0035693D">
      <w:pPr>
        <w:pStyle w:val="Titre1"/>
      </w:pPr>
      <w:bookmarkStart w:id="11" w:name="_Toc534491586"/>
      <w:r>
        <w:t>Itération</w:t>
      </w:r>
      <w:bookmarkEnd w:id="11"/>
    </w:p>
    <w:p w:rsidR="00CD65BD" w:rsidRDefault="00CD65BD" w:rsidP="00CD65BD">
      <w:pPr>
        <w:pStyle w:val="Paragraphedeliste"/>
        <w:numPr>
          <w:ilvl w:val="0"/>
          <w:numId w:val="2"/>
        </w:numPr>
      </w:pPr>
      <w:r>
        <w:t>Gestion des aliments</w:t>
      </w:r>
    </w:p>
    <w:p w:rsidR="005E6C0A" w:rsidRDefault="005E6C0A" w:rsidP="005E6C0A">
      <w:pPr>
        <w:pStyle w:val="Paragraphedeliste"/>
      </w:pPr>
      <w:r>
        <w:t xml:space="preserve">CU-1 </w:t>
      </w:r>
      <w:r>
        <w:t>Gérer les aliments</w:t>
      </w:r>
    </w:p>
    <w:p w:rsidR="005E6C0A" w:rsidRDefault="005E6C0A" w:rsidP="005E6C0A">
      <w:pPr>
        <w:pStyle w:val="Paragraphedeliste"/>
      </w:pPr>
      <w:r>
        <w:t xml:space="preserve">CU-2 </w:t>
      </w:r>
      <w:r>
        <w:t>Afficher la liste des aliments</w:t>
      </w:r>
    </w:p>
    <w:p w:rsidR="005E6C0A" w:rsidRDefault="005E6C0A" w:rsidP="005E6C0A">
      <w:pPr>
        <w:pStyle w:val="Paragraphedeliste"/>
      </w:pPr>
      <w:r>
        <w:t xml:space="preserve">CU-3 </w:t>
      </w:r>
      <w:r>
        <w:t>Gérer les types d’aliment</w:t>
      </w:r>
    </w:p>
    <w:p w:rsidR="005E6C0A" w:rsidRDefault="005E6C0A" w:rsidP="005E6C0A">
      <w:pPr>
        <w:pStyle w:val="Paragraphedeliste"/>
      </w:pPr>
      <w:r>
        <w:t xml:space="preserve">CU-4 </w:t>
      </w:r>
      <w:r>
        <w:t>Afficher la liste des types d’aliment</w:t>
      </w:r>
    </w:p>
    <w:p w:rsidR="00CD65BD" w:rsidRDefault="00CD65BD" w:rsidP="00CD65BD">
      <w:pPr>
        <w:pStyle w:val="Paragraphedeliste"/>
        <w:numPr>
          <w:ilvl w:val="0"/>
          <w:numId w:val="2"/>
        </w:numPr>
      </w:pPr>
      <w:r>
        <w:t>Gestions des recettes</w:t>
      </w:r>
    </w:p>
    <w:p w:rsidR="005E6C0A" w:rsidRDefault="005E6C0A" w:rsidP="005E6C0A">
      <w:pPr>
        <w:pStyle w:val="Paragraphedeliste"/>
      </w:pPr>
      <w:r>
        <w:t xml:space="preserve">CU-5 </w:t>
      </w:r>
      <w:r>
        <w:t>Gérer les tags</w:t>
      </w:r>
    </w:p>
    <w:p w:rsidR="005E6C0A" w:rsidRDefault="005E6C0A" w:rsidP="005E6C0A">
      <w:pPr>
        <w:pStyle w:val="Paragraphedeliste"/>
      </w:pPr>
      <w:r>
        <w:t xml:space="preserve">CU-6 </w:t>
      </w:r>
      <w:r>
        <w:t>Afficher la liste des tags</w:t>
      </w:r>
    </w:p>
    <w:p w:rsidR="005E6C0A" w:rsidRDefault="005E6C0A" w:rsidP="005E6C0A">
      <w:pPr>
        <w:pStyle w:val="Paragraphedeliste"/>
      </w:pPr>
      <w:r>
        <w:t xml:space="preserve">CU-7 </w:t>
      </w:r>
      <w:r>
        <w:t>Gérer les types de recettes</w:t>
      </w:r>
    </w:p>
    <w:p w:rsidR="005E6C0A" w:rsidRDefault="005E6C0A" w:rsidP="005E6C0A">
      <w:pPr>
        <w:pStyle w:val="Paragraphedeliste"/>
      </w:pPr>
      <w:r>
        <w:t xml:space="preserve">CU-8 </w:t>
      </w:r>
      <w:r>
        <w:t>Afficher la liste des types de recettes</w:t>
      </w:r>
    </w:p>
    <w:p w:rsidR="005E6C0A" w:rsidRDefault="005E6C0A" w:rsidP="005E6C0A">
      <w:pPr>
        <w:pStyle w:val="Paragraphedeliste"/>
      </w:pPr>
      <w:r>
        <w:t xml:space="preserve">CU-9 </w:t>
      </w:r>
      <w:r>
        <w:t>Gérer les recettes</w:t>
      </w:r>
    </w:p>
    <w:p w:rsidR="005E6C0A" w:rsidRDefault="005E6C0A" w:rsidP="005E6C0A">
      <w:pPr>
        <w:pStyle w:val="Paragraphedeliste"/>
      </w:pPr>
      <w:r>
        <w:t xml:space="preserve">CU-10 </w:t>
      </w:r>
      <w:r>
        <w:t>Afficher la liste des recettes</w:t>
      </w:r>
    </w:p>
    <w:p w:rsidR="005E6C0A" w:rsidRDefault="005E6C0A" w:rsidP="005E6C0A">
      <w:pPr>
        <w:pStyle w:val="Paragraphedeliste"/>
      </w:pPr>
      <w:r>
        <w:t xml:space="preserve">CU-11 </w:t>
      </w:r>
      <w:r>
        <w:t>Rechercher une recette</w:t>
      </w:r>
    </w:p>
    <w:p w:rsidR="00CD65BD" w:rsidRDefault="00CD65BD" w:rsidP="00CD65BD">
      <w:pPr>
        <w:pStyle w:val="Paragraphedeliste"/>
        <w:numPr>
          <w:ilvl w:val="0"/>
          <w:numId w:val="2"/>
        </w:numPr>
      </w:pPr>
      <w:r>
        <w:t>Gestion des menus</w:t>
      </w:r>
    </w:p>
    <w:p w:rsidR="000B6251" w:rsidRDefault="000B6251" w:rsidP="000B6251">
      <w:pPr>
        <w:pStyle w:val="Paragraphedeliste"/>
      </w:pPr>
      <w:r>
        <w:t xml:space="preserve">CU-12 </w:t>
      </w:r>
      <w:r>
        <w:t>Générer un menu</w:t>
      </w:r>
    </w:p>
    <w:p w:rsidR="000B6251" w:rsidRDefault="000B6251" w:rsidP="000B6251">
      <w:pPr>
        <w:pStyle w:val="Paragraphedeliste"/>
      </w:pPr>
      <w:r>
        <w:t xml:space="preserve">CU-13 </w:t>
      </w:r>
      <w:r>
        <w:t>Changer une recette d’un menu</w:t>
      </w:r>
    </w:p>
    <w:p w:rsidR="00CD65BD" w:rsidRDefault="00CD65BD" w:rsidP="00CD65BD">
      <w:pPr>
        <w:pStyle w:val="Paragraphedeliste"/>
        <w:numPr>
          <w:ilvl w:val="0"/>
          <w:numId w:val="2"/>
        </w:numPr>
      </w:pPr>
      <w:r>
        <w:t>Exporter la liste</w:t>
      </w:r>
    </w:p>
    <w:p w:rsidR="00BE4C36" w:rsidRPr="00CD65BD" w:rsidRDefault="00BE4C36" w:rsidP="00BE4C36">
      <w:pPr>
        <w:pStyle w:val="Paragraphedeliste"/>
      </w:pPr>
      <w:r>
        <w:t xml:space="preserve">CU-14 </w:t>
      </w:r>
      <w:r>
        <w:t>Générer une liste d’épicerie</w:t>
      </w:r>
    </w:p>
    <w:sectPr w:rsidR="00BE4C36" w:rsidRPr="00CD65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F3E12"/>
    <w:multiLevelType w:val="hybridMultilevel"/>
    <w:tmpl w:val="11DEC77A"/>
    <w:lvl w:ilvl="0" w:tplc="B658DAEE">
      <w:start w:val="1"/>
      <w:numFmt w:val="decimal"/>
      <w:lvlText w:val="CU-%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D2214F6"/>
    <w:multiLevelType w:val="hybridMultilevel"/>
    <w:tmpl w:val="8CD8B1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67B2DB9"/>
    <w:multiLevelType w:val="hybridMultilevel"/>
    <w:tmpl w:val="AD0427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662"/>
    <w:rsid w:val="000B6251"/>
    <w:rsid w:val="000F1F9D"/>
    <w:rsid w:val="000F3662"/>
    <w:rsid w:val="00146855"/>
    <w:rsid w:val="00165970"/>
    <w:rsid w:val="001A0797"/>
    <w:rsid w:val="001E5A9F"/>
    <w:rsid w:val="002B2670"/>
    <w:rsid w:val="002D7096"/>
    <w:rsid w:val="003002B4"/>
    <w:rsid w:val="00305707"/>
    <w:rsid w:val="00325C04"/>
    <w:rsid w:val="0035693D"/>
    <w:rsid w:val="003E628F"/>
    <w:rsid w:val="00483AE4"/>
    <w:rsid w:val="004A5CAC"/>
    <w:rsid w:val="0051474B"/>
    <w:rsid w:val="005B099C"/>
    <w:rsid w:val="005E6C0A"/>
    <w:rsid w:val="006540DC"/>
    <w:rsid w:val="00661E1E"/>
    <w:rsid w:val="00686F7C"/>
    <w:rsid w:val="007048D8"/>
    <w:rsid w:val="00755DF5"/>
    <w:rsid w:val="00772676"/>
    <w:rsid w:val="00793179"/>
    <w:rsid w:val="007D1F7A"/>
    <w:rsid w:val="007D4E52"/>
    <w:rsid w:val="009414E3"/>
    <w:rsid w:val="00994328"/>
    <w:rsid w:val="00A01DDA"/>
    <w:rsid w:val="00A05338"/>
    <w:rsid w:val="00A07F02"/>
    <w:rsid w:val="00A8017C"/>
    <w:rsid w:val="00AB4BC5"/>
    <w:rsid w:val="00B10E7B"/>
    <w:rsid w:val="00B30726"/>
    <w:rsid w:val="00BE4C36"/>
    <w:rsid w:val="00C3443B"/>
    <w:rsid w:val="00CD65BD"/>
    <w:rsid w:val="00E4254D"/>
    <w:rsid w:val="00E67911"/>
    <w:rsid w:val="00E74795"/>
    <w:rsid w:val="00ED6547"/>
    <w:rsid w:val="00F70E9F"/>
  </w:rsids>
  <m:mathPr>
    <m:mathFont m:val="Cambria Math"/>
    <m:brkBin m:val="before"/>
    <m:brkBinSub m:val="--"/>
    <m:smallFrac m:val="0"/>
    <m:dispDef/>
    <m:lMargin m:val="0"/>
    <m:rMargin m:val="0"/>
    <m:defJc m:val="centerGroup"/>
    <m:wrapIndent m:val="1440"/>
    <m:intLim m:val="subSup"/>
    <m:naryLim m:val="undOvr"/>
  </m:mathPr>
  <w:themeFontLang w:val="fr-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8F9CC-D826-4EFA-BFC4-B1CD75E0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4E3"/>
    <w:rPr>
      <w:sz w:val="24"/>
    </w:rPr>
  </w:style>
  <w:style w:type="paragraph" w:styleId="Titre1">
    <w:name w:val="heading 1"/>
    <w:basedOn w:val="Normal"/>
    <w:next w:val="Normal"/>
    <w:link w:val="Titre1Car"/>
    <w:uiPriority w:val="9"/>
    <w:qFormat/>
    <w:rsid w:val="009414E3"/>
    <w:pPr>
      <w:keepNext/>
      <w:keepLines/>
      <w:spacing w:before="240" w:after="0"/>
      <w:outlineLvl w:val="0"/>
    </w:pPr>
    <w:rPr>
      <w:rFonts w:asciiTheme="majorHAnsi" w:eastAsiaTheme="majorEastAsia" w:hAnsiTheme="majorHAnsi" w:cstheme="majorBidi"/>
      <w:b/>
      <w:color w:val="00B050"/>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4E3"/>
    <w:rPr>
      <w:rFonts w:asciiTheme="majorHAnsi" w:eastAsiaTheme="majorEastAsia" w:hAnsiTheme="majorHAnsi" w:cstheme="majorBidi"/>
      <w:b/>
      <w:color w:val="00B050"/>
      <w:sz w:val="28"/>
      <w:szCs w:val="32"/>
    </w:rPr>
  </w:style>
  <w:style w:type="paragraph" w:styleId="En-ttedetabledesmatires">
    <w:name w:val="TOC Heading"/>
    <w:basedOn w:val="Titre1"/>
    <w:next w:val="Normal"/>
    <w:uiPriority w:val="39"/>
    <w:unhideWhenUsed/>
    <w:qFormat/>
    <w:rsid w:val="00793179"/>
    <w:pPr>
      <w:outlineLvl w:val="9"/>
    </w:pPr>
    <w:rPr>
      <w:b w:val="0"/>
      <w:color w:val="2E74B5" w:themeColor="accent1" w:themeShade="BF"/>
    </w:rPr>
  </w:style>
  <w:style w:type="paragraph" w:styleId="TM1">
    <w:name w:val="toc 1"/>
    <w:basedOn w:val="Normal"/>
    <w:next w:val="Normal"/>
    <w:autoRedefine/>
    <w:uiPriority w:val="39"/>
    <w:unhideWhenUsed/>
    <w:rsid w:val="00793179"/>
    <w:pPr>
      <w:spacing w:after="100"/>
    </w:pPr>
  </w:style>
  <w:style w:type="character" w:styleId="Lienhypertexte">
    <w:name w:val="Hyperlink"/>
    <w:basedOn w:val="Policepardfaut"/>
    <w:uiPriority w:val="99"/>
    <w:unhideWhenUsed/>
    <w:rsid w:val="00793179"/>
    <w:rPr>
      <w:color w:val="0563C1" w:themeColor="hyperlink"/>
      <w:u w:val="single"/>
    </w:rPr>
  </w:style>
  <w:style w:type="paragraph" w:styleId="Paragraphedeliste">
    <w:name w:val="List Paragraph"/>
    <w:basedOn w:val="Normal"/>
    <w:uiPriority w:val="34"/>
    <w:qFormat/>
    <w:rsid w:val="005B099C"/>
    <w:pPr>
      <w:ind w:left="720"/>
      <w:contextualSpacing/>
    </w:pPr>
  </w:style>
  <w:style w:type="table" w:styleId="Grilledutableau">
    <w:name w:val="Table Grid"/>
    <w:basedOn w:val="TableauNormal"/>
    <w:uiPriority w:val="39"/>
    <w:rsid w:val="002D7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2D709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2-Accentuation6">
    <w:name w:val="Grid Table 2 Accent 6"/>
    <w:basedOn w:val="TableauNormal"/>
    <w:uiPriority w:val="47"/>
    <w:rsid w:val="007D4E5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D67DB-ECC8-4699-96EB-24BA2086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776</Words>
  <Characters>4271</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Marie-Claude Gauthier</dc:creator>
  <cp:keywords/>
  <dc:description/>
  <cp:lastModifiedBy>Marie-Claude Gauthier</cp:lastModifiedBy>
  <cp:revision>44</cp:revision>
  <dcterms:created xsi:type="dcterms:W3CDTF">2019-01-06T02:08:00Z</dcterms:created>
  <dcterms:modified xsi:type="dcterms:W3CDTF">2019-01-06T03:50:00Z</dcterms:modified>
</cp:coreProperties>
</file>