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8. Формирование отчетов для менеджера</w:t>
      </w:r>
    </w:p>
    <w:p>
      <w:pPr>
        <w:pStyle w:val="BodyText"/>
        <w:rPr/>
      </w:pPr>
      <w:r>
        <w:rPr>
          <w:rStyle w:val="Strong"/>
        </w:rPr>
        <w:t>Идентификатор:</w:t>
      </w:r>
      <w:r>
        <w:rPr/>
        <w:t xml:space="preserve"> B008</w:t>
        <w:br/>
      </w:r>
      <w:r>
        <w:rPr>
          <w:rStyle w:val="Strong"/>
        </w:rPr>
        <w:t>Тема обсуждения:</w:t>
      </w:r>
      <w:r>
        <w:rPr/>
        <w:t xml:space="preserve"> Что входит в отчеты</w:t>
        <w:br/>
      </w:r>
      <w:r>
        <w:rPr>
          <w:rStyle w:val="Strong"/>
        </w:rPr>
        <w:t>Цель обсуждения:</w:t>
      </w:r>
      <w:r>
        <w:rPr/>
        <w:t xml:space="preserve"> Какие данные нужны для контроля</w:t>
        <w:br/>
      </w:r>
      <w:r>
        <w:rPr>
          <w:rStyle w:val="Strong"/>
        </w:rPr>
        <w:t>Дата обсуждения:</w:t>
      </w:r>
      <w:r>
        <w:rPr/>
        <w:t xml:space="preserve"> 21.04.2025</w:t>
        <w:br/>
      </w:r>
      <w:r>
        <w:rPr>
          <w:rStyle w:val="Strong"/>
        </w:rPr>
        <w:t>Форма обсуждения:</w:t>
      </w:r>
      <w:r>
        <w:rPr/>
        <w:t xml:space="preserve"> Семинар</w:t>
        <w:br/>
      </w:r>
      <w:r>
        <w:rPr>
          <w:rStyle w:val="Strong"/>
        </w:rPr>
        <w:t>Участники:</w:t>
      </w:r>
      <w:r>
        <w:rPr/>
        <w:t xml:space="preserve"> Шохрух, Дамир</w:t>
        <w:br/>
      </w:r>
      <w:r>
        <w:rPr>
          <w:rStyle w:val="Strong"/>
        </w:rPr>
        <w:t>Ведущий:</w:t>
      </w:r>
      <w:r>
        <w:rPr/>
        <w:t xml:space="preserve"> Дамир</w:t>
        <w:br/>
      </w:r>
      <w:r>
        <w:rPr>
          <w:rStyle w:val="Strong"/>
        </w:rPr>
        <w:t>Делопроизводитель:</w:t>
      </w:r>
      <w:r>
        <w:rPr/>
        <w:t xml:space="preserve"> Шохрух</w:t>
        <w:br/>
      </w:r>
      <w:r>
        <w:rPr>
          <w:rStyle w:val="Strong"/>
        </w:rPr>
        <w:t>Владелец процесса:</w:t>
      </w:r>
      <w:r>
        <w:rPr/>
        <w:t xml:space="preserve"> Менеджер (Дамир)</w:t>
        <w:br/>
      </w:r>
      <w:r>
        <w:rPr>
          <w:rStyle w:val="Strong"/>
        </w:rPr>
        <w:t>Вопросы и ответы: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Какие метрики? — Кол-во услуг, отзывы, доход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Периодичность? — Еженедельно</w:t>
        <w:br/>
      </w:r>
      <w:r>
        <w:rPr>
          <w:rStyle w:val="Strong"/>
        </w:rPr>
        <w:t>Решение:</w:t>
      </w:r>
      <w:r>
        <w:rPr/>
        <w:t xml:space="preserve"> Автоматическая генерация отчетов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54</Words>
  <Characters>382</Characters>
  <CharactersWithSpaces>432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2025-04-23T19:37:31Z</dcterms:created>
  <dc:creator/>
  <dc:description/>
  <dc:language>en-US</dc:language>
  <cp:lastModifiedBy/>
  <dcterms:modified xsi:type="dcterms:W3CDTF">2025-04-23T19:41:55Z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