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8.0 -->
  <w:body>
    <w:p>
      <w:pPr>
        <w:spacing w:before="79"/>
        <w:ind w:left="220" w:right="0" w:firstLine="0"/>
        <w:jc w:val="left"/>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pPr>
        <w:spacing w:before="31"/>
        <w:ind w:left="220" w:right="0" w:firstLine="0"/>
        <w:jc w:val="left"/>
        <w:rPr>
          <w:rFonts w:ascii="Arial"/>
          <w:sz w:val="17"/>
        </w:rPr>
      </w:pPr>
      <w:r>
        <w:pict>
          <v:line id="_x0000_s1025" style="mso-position-horizontal-relative:page;position:absolute;z-index:251692032" from="51pt,18.4pt" to="544.25pt,18.4pt" stroked="t" strokecolor="black" strokeweight="0.99pt">
            <v:stroke dashstyle="solid"/>
          </v:line>
        </w:pict>
      </w:r>
      <w:r>
        <w:rPr>
          <w:rFonts w:ascii="Arial"/>
          <w:w w:val="85"/>
          <w:sz w:val="17"/>
        </w:rPr>
        <w:t>https://doi.org/10.1007/s10846-023-01823-</w:t>
      </w:r>
      <w:r>
        <w:rPr>
          <w:rFonts w:ascii="Arial"/>
          <w:spacing w:val="-10"/>
          <w:w w:val="85"/>
          <w:sz w:val="17"/>
        </w:rPr>
        <w:t>4</w:t>
      </w:r>
    </w:p>
    <w:p>
      <w:pPr>
        <w:pStyle w:val="BodyText"/>
        <w:spacing w:before="1"/>
        <w:rPr>
          <w:rFonts w:ascii="Arial"/>
          <w:sz w:val="11"/>
        </w:rPr>
      </w:pPr>
      <w:r>
        <w:pict>
          <v:shapetype id="_x0000_t202" coordsize="21600,21600" o:spt="202" path="m,l,21600r21600,l21600,xe">
            <v:stroke joinstyle="miter"/>
            <v:path gradientshapeok="t" o:connecttype="rect"/>
          </v:shapetype>
          <v:shape id="_x0000_s1026" type="#_x0000_t202" style="width:238.15pt;height:18.9pt;margin-top:7.61pt;margin-left:51.02pt;mso-position-horizontal-relative:page;mso-wrap-distance-left:0;mso-wrap-distance-right:0;position:absolute;z-index:-251530240" filled="t" fillcolor="#c5c5c6" stroked="f">
            <v:fill type="solid"/>
            <v:textbox inset="0,0,0,0">
              <w:txbxContent>
                <w:p>
                  <w:pPr>
                    <w:spacing w:before="77"/>
                    <w:ind w:left="115" w:right="0" w:firstLine="0"/>
                    <w:jc w:val="left"/>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v:shape>
        </w:pict>
      </w:r>
      <w:r>
        <w:drawing>
          <wp:anchor distT="0" distB="0" distL="0" distR="0" simplePos="0" relativeHeight="251658240" behindDoc="0" locked="0" layoutInCell="1" allowOverlap="1">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xmlns:r="http://schemas.openxmlformats.org/officeDocument/2006/relationships"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5" cstate="print"/>
                    <a:stretch>
                      <a:fillRect/>
                    </a:stretch>
                  </pic:blipFill>
                  <pic:spPr>
                    <a:xfrm>
                      <a:off x="0" y="0"/>
                      <a:ext cx="361734" cy="361950"/>
                    </a:xfrm>
                    <a:prstGeom prst="rect">
                      <a:avLst/>
                    </a:prstGeom>
                  </pic:spPr>
                </pic:pic>
              </a:graphicData>
            </a:graphic>
          </wp:anchor>
        </w:drawing>
      </w:r>
    </w:p>
    <w:p>
      <w:pPr>
        <w:pStyle w:val="BodyText"/>
        <w:spacing w:before="9"/>
        <w:rPr>
          <w:rFonts w:ascii="Arial"/>
          <w:sz w:val="15"/>
        </w:rPr>
      </w:pPr>
    </w:p>
    <w:p>
      <w:pPr>
        <w:pStyle w:val="Title"/>
        <w:spacing w:line="235" w:lineRule="auto"/>
      </w:pPr>
      <w:bookmarkStart w:id="0" w:name="Dynamic RRT: Fast Feasible Path Planning"/>
      <w:bookmarkEnd w:id="0"/>
      <w:r>
        <w:rPr>
          <w:w w:val="80"/>
        </w:rPr>
        <w:t>Dynamic RRT: Fast Feasible Path Planning in Randomly Distributed</w:t>
      </w:r>
      <w:r>
        <w:t xml:space="preserve"> </w:t>
      </w:r>
      <w:r>
        <w:rPr>
          <w:w w:val="85"/>
        </w:rPr>
        <w:t>Obstacle Environments</w:t>
      </w:r>
    </w:p>
    <w:p>
      <w:pPr>
        <w:pStyle w:val="BodyText"/>
        <w:spacing w:before="4"/>
        <w:rPr>
          <w:rFonts w:ascii="Arial"/>
          <w:b/>
          <w:sz w:val="29"/>
        </w:rPr>
      </w:pPr>
    </w:p>
    <w:p>
      <w:pPr>
        <w:pStyle w:val="Heading3"/>
        <w:spacing w:line="244" w:lineRule="auto"/>
        <w:ind w:left="220" w:right="678" w:firstLine="0"/>
      </w:pPr>
      <w:r>
        <w:t>Penglei</w:t>
      </w:r>
      <w:r>
        <w:rPr>
          <w:spacing w:val="19"/>
        </w:rPr>
        <w:t xml:space="preserve"> </w:t>
      </w:r>
      <w:r>
        <w:t>Zhao</w:t>
      </w:r>
      <w:r>
        <w:rPr>
          <w:vertAlign w:val="superscript"/>
        </w:rPr>
        <w:t>1</w:t>
      </w:r>
      <w:r>
        <w:rPr>
          <w:spacing w:val="19"/>
          <w:vertAlign w:val="baseline"/>
        </w:rPr>
        <w:t xml:space="preserve"> </w:t>
      </w:r>
      <w:r>
        <w:rPr>
          <w:vertAlign w:val="baseline"/>
        </w:rPr>
        <w:t>· Yinghui</w:t>
      </w:r>
      <w:r>
        <w:rPr>
          <w:spacing w:val="19"/>
          <w:vertAlign w:val="baseline"/>
        </w:rPr>
        <w:t xml:space="preserve"> </w:t>
      </w:r>
      <w:r>
        <w:rPr>
          <w:vertAlign w:val="baseline"/>
        </w:rPr>
        <w:t>Chang</w:t>
      </w:r>
      <w:r>
        <w:rPr>
          <w:vertAlign w:val="superscript"/>
        </w:rPr>
        <w:t>2</w:t>
      </w:r>
      <w:r>
        <w:rPr>
          <w:spacing w:val="19"/>
          <w:vertAlign w:val="baseline"/>
        </w:rPr>
        <w:t xml:space="preserve"> </w:t>
      </w:r>
      <w:r>
        <w:rPr>
          <w:vertAlign w:val="baseline"/>
        </w:rPr>
        <w:t>· Weikang Wu</w:t>
      </w:r>
      <w:r>
        <w:rPr>
          <w:vertAlign w:val="superscript"/>
        </w:rPr>
        <w:t>2</w:t>
      </w:r>
      <w:r>
        <w:rPr>
          <w:spacing w:val="19"/>
          <w:vertAlign w:val="baseline"/>
        </w:rPr>
        <w:t xml:space="preserve"> </w:t>
      </w:r>
      <w:r>
        <w:rPr>
          <w:vertAlign w:val="baseline"/>
        </w:rPr>
        <w:t>·</w:t>
      </w:r>
      <w:r>
        <w:rPr>
          <w:spacing w:val="19"/>
          <w:vertAlign w:val="baseline"/>
        </w:rPr>
        <w:t xml:space="preserve"> </w:t>
      </w:r>
      <w:r>
        <w:rPr>
          <w:vertAlign w:val="baseline"/>
        </w:rPr>
        <w:t>Hongyin</w:t>
      </w:r>
      <w:r>
        <w:rPr>
          <w:spacing w:val="19"/>
          <w:vertAlign w:val="baseline"/>
        </w:rPr>
        <w:t xml:space="preserve"> </w:t>
      </w:r>
      <w:r>
        <w:rPr>
          <w:vertAlign w:val="baseline"/>
        </w:rPr>
        <w:t>Luo</w:t>
      </w:r>
      <w:r>
        <w:rPr>
          <w:vertAlign w:val="superscript"/>
        </w:rPr>
        <w:t>1</w:t>
      </w:r>
      <w:r>
        <w:rPr>
          <w:spacing w:val="19"/>
          <w:vertAlign w:val="baseline"/>
        </w:rPr>
        <w:t xml:space="preserve"> </w:t>
      </w:r>
      <w:r>
        <w:rPr>
          <w:vertAlign w:val="baseline"/>
        </w:rPr>
        <w:t>·</w:t>
      </w:r>
      <w:r>
        <w:rPr>
          <w:spacing w:val="19"/>
          <w:vertAlign w:val="baseline"/>
        </w:rPr>
        <w:t xml:space="preserve"> </w:t>
      </w:r>
      <w:r>
        <w:rPr>
          <w:vertAlign w:val="baseline"/>
        </w:rPr>
        <w:t>Zhixin</w:t>
      </w:r>
      <w:r>
        <w:rPr>
          <w:spacing w:val="19"/>
          <w:vertAlign w:val="baseline"/>
        </w:rPr>
        <w:t xml:space="preserve"> </w:t>
      </w:r>
      <w:r>
        <w:rPr>
          <w:vertAlign w:val="baseline"/>
        </w:rPr>
        <w:t>Zhou</w:t>
      </w:r>
      <w:r>
        <w:rPr>
          <w:vertAlign w:val="superscript"/>
        </w:rPr>
        <w:t>1</w:t>
      </w:r>
      <w:r>
        <w:rPr>
          <w:spacing w:val="19"/>
          <w:vertAlign w:val="baseline"/>
        </w:rPr>
        <w:t xml:space="preserve"> </w:t>
      </w:r>
      <w:r>
        <w:rPr>
          <w:vertAlign w:val="baseline"/>
        </w:rPr>
        <w:t>· Yanping</w:t>
      </w:r>
      <w:r>
        <w:rPr>
          <w:spacing w:val="19"/>
          <w:vertAlign w:val="baseline"/>
        </w:rPr>
        <w:t xml:space="preserve"> </w:t>
      </w:r>
      <w:r>
        <w:rPr>
          <w:vertAlign w:val="baseline"/>
        </w:rPr>
        <w:t>Qiao</w:t>
      </w:r>
      <w:r>
        <w:rPr>
          <w:vertAlign w:val="superscript"/>
        </w:rPr>
        <w:t>1</w:t>
      </w:r>
      <w:r>
        <w:rPr>
          <w:spacing w:val="19"/>
          <w:vertAlign w:val="baseline"/>
        </w:rPr>
        <w:t xml:space="preserve"> </w:t>
      </w:r>
      <w:r>
        <w:rPr>
          <w:vertAlign w:val="baseline"/>
        </w:rPr>
        <w:t>· Ying</w:t>
      </w:r>
      <w:r>
        <w:rPr>
          <w:spacing w:val="19"/>
          <w:vertAlign w:val="baseline"/>
        </w:rPr>
        <w:t xml:space="preserve"> </w:t>
      </w:r>
      <w:r>
        <w:rPr>
          <w:vertAlign w:val="baseline"/>
        </w:rPr>
        <w:t>Li</w:t>
      </w:r>
      <w:r>
        <w:rPr>
          <w:vertAlign w:val="superscript"/>
        </w:rPr>
        <w:t>1</w:t>
      </w:r>
      <w:r>
        <w:rPr>
          <w:spacing w:val="19"/>
          <w:vertAlign w:val="baseline"/>
        </w:rPr>
        <w:t xml:space="preserve"> </w:t>
      </w:r>
      <w:r>
        <w:rPr>
          <w:vertAlign w:val="baseline"/>
        </w:rPr>
        <w:t>· Chenhui</w:t>
      </w:r>
      <w:r>
        <w:rPr>
          <w:spacing w:val="30"/>
          <w:vertAlign w:val="baseline"/>
        </w:rPr>
        <w:t xml:space="preserve"> </w:t>
      </w:r>
      <w:r>
        <w:rPr>
          <w:vertAlign w:val="baseline"/>
        </w:rPr>
        <w:t>Zhao</w:t>
      </w:r>
      <w:r>
        <w:rPr>
          <w:vertAlign w:val="superscript"/>
        </w:rPr>
        <w:t>1</w:t>
      </w:r>
      <w:r>
        <w:rPr>
          <w:spacing w:val="30"/>
          <w:vertAlign w:val="baseline"/>
        </w:rPr>
        <w:t xml:space="preserve"> </w:t>
      </w:r>
      <w:r>
        <w:rPr>
          <w:vertAlign w:val="baseline"/>
        </w:rPr>
        <w:t>·</w:t>
      </w:r>
      <w:r>
        <w:rPr>
          <w:spacing w:val="30"/>
          <w:vertAlign w:val="baseline"/>
        </w:rPr>
        <w:t xml:space="preserve"> </w:t>
      </w:r>
      <w:r>
        <w:rPr>
          <w:vertAlign w:val="baseline"/>
        </w:rPr>
        <w:t>Zenan</w:t>
      </w:r>
      <w:r>
        <w:rPr>
          <w:spacing w:val="30"/>
          <w:vertAlign w:val="baseline"/>
        </w:rPr>
        <w:t xml:space="preserve"> </w:t>
      </w:r>
      <w:r>
        <w:rPr>
          <w:vertAlign w:val="baseline"/>
        </w:rPr>
        <w:t>Huang</w:t>
      </w:r>
      <w:r>
        <w:rPr>
          <w:vertAlign w:val="superscript"/>
        </w:rPr>
        <w:t>1</w:t>
      </w:r>
      <w:r>
        <w:rPr>
          <w:spacing w:val="30"/>
          <w:vertAlign w:val="baseline"/>
        </w:rPr>
        <w:t xml:space="preserve"> </w:t>
      </w:r>
      <w:r>
        <w:rPr>
          <w:vertAlign w:val="baseline"/>
        </w:rPr>
        <w:t>·</w:t>
      </w:r>
      <w:r>
        <w:rPr>
          <w:spacing w:val="30"/>
          <w:vertAlign w:val="baseline"/>
        </w:rPr>
        <w:t xml:space="preserve"> </w:t>
      </w:r>
      <w:r>
        <w:rPr>
          <w:vertAlign w:val="baseline"/>
        </w:rPr>
        <w:t>Bijing</w:t>
      </w:r>
      <w:r>
        <w:rPr>
          <w:spacing w:val="30"/>
          <w:vertAlign w:val="baseline"/>
        </w:rPr>
        <w:t xml:space="preserve"> </w:t>
      </w:r>
      <w:r>
        <w:rPr>
          <w:vertAlign w:val="baseline"/>
        </w:rPr>
        <w:t>Liu</w:t>
      </w:r>
      <w:r>
        <w:rPr>
          <w:vertAlign w:val="superscript"/>
        </w:rPr>
        <w:t>1</w:t>
      </w:r>
      <w:r>
        <w:rPr>
          <w:spacing w:val="30"/>
          <w:vertAlign w:val="baseline"/>
        </w:rPr>
        <w:t xml:space="preserve"> </w:t>
      </w:r>
      <w:r>
        <w:rPr>
          <w:vertAlign w:val="baseline"/>
        </w:rPr>
        <w:t>·</w:t>
      </w:r>
      <w:r>
        <w:rPr>
          <w:spacing w:val="30"/>
          <w:vertAlign w:val="baseline"/>
        </w:rPr>
        <w:t xml:space="preserve"> </w:t>
      </w:r>
      <w:r>
        <w:rPr>
          <w:vertAlign w:val="baseline"/>
        </w:rPr>
        <w:t>Xiaojie</w:t>
      </w:r>
      <w:r>
        <w:rPr>
          <w:spacing w:val="30"/>
          <w:vertAlign w:val="baseline"/>
        </w:rPr>
        <w:t xml:space="preserve"> </w:t>
      </w:r>
      <w:r>
        <w:rPr>
          <w:vertAlign w:val="baseline"/>
        </w:rPr>
        <w:t>Liu</w:t>
      </w:r>
      <w:r>
        <w:rPr>
          <w:vertAlign w:val="superscript"/>
        </w:rPr>
        <w:t>1</w:t>
      </w:r>
      <w:r>
        <w:rPr>
          <w:spacing w:val="30"/>
          <w:vertAlign w:val="baseline"/>
        </w:rPr>
        <w:t xml:space="preserve"> </w:t>
      </w:r>
      <w:r>
        <w:rPr>
          <w:vertAlign w:val="baseline"/>
        </w:rPr>
        <w:t>·</w:t>
      </w:r>
      <w:r>
        <w:rPr>
          <w:spacing w:val="30"/>
          <w:vertAlign w:val="baseline"/>
        </w:rPr>
        <w:t xml:space="preserve"> </w:t>
      </w:r>
      <w:r>
        <w:rPr>
          <w:vertAlign w:val="baseline"/>
        </w:rPr>
        <w:t>Shan</w:t>
      </w:r>
      <w:r>
        <w:rPr>
          <w:spacing w:val="30"/>
          <w:vertAlign w:val="baseline"/>
        </w:rPr>
        <w:t xml:space="preserve"> </w:t>
      </w:r>
      <w:r>
        <w:rPr>
          <w:vertAlign w:val="baseline"/>
        </w:rPr>
        <w:t>He</w:t>
      </w:r>
      <w:r>
        <w:rPr>
          <w:vertAlign w:val="superscript"/>
        </w:rPr>
        <w:t>1</w:t>
      </w:r>
      <w:r>
        <w:rPr>
          <w:spacing w:val="30"/>
          <w:vertAlign w:val="baseline"/>
        </w:rPr>
        <w:t xml:space="preserve"> </w:t>
      </w:r>
      <w:r>
        <w:rPr>
          <w:vertAlign w:val="baseline"/>
        </w:rPr>
        <w:t>·</w:t>
      </w:r>
      <w:r>
        <w:rPr>
          <w:spacing w:val="30"/>
          <w:vertAlign w:val="baseline"/>
        </w:rPr>
        <w:t xml:space="preserve"> </w:t>
      </w:r>
      <w:r>
        <w:rPr>
          <w:vertAlign w:val="baseline"/>
        </w:rPr>
        <w:t>Donghui</w:t>
      </w:r>
      <w:r>
        <w:rPr>
          <w:spacing w:val="30"/>
          <w:vertAlign w:val="baseline"/>
        </w:rPr>
        <w:t xml:space="preserve"> </w:t>
      </w:r>
      <w:r>
        <w:rPr>
          <w:vertAlign w:val="baseline"/>
        </w:rPr>
        <w:t>Guo</w:t>
      </w:r>
      <w:r>
        <w:rPr>
          <w:vertAlign w:val="superscript"/>
        </w:rPr>
        <w:t>1</w:t>
      </w:r>
    </w:p>
    <w:p>
      <w:pPr>
        <w:pStyle w:val="BodyText"/>
        <w:spacing w:before="9"/>
        <w:rPr>
          <w:rFonts w:ascii="Calibri"/>
          <w:b/>
          <w:sz w:val="28"/>
        </w:rPr>
      </w:pPr>
    </w:p>
    <w:p>
      <w:pPr>
        <w:spacing w:before="1"/>
        <w:ind w:left="220" w:right="0" w:firstLine="0"/>
        <w:jc w:val="left"/>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pPr>
        <w:spacing w:before="4"/>
        <w:ind w:left="220" w:right="0" w:firstLine="0"/>
        <w:jc w:val="left"/>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pPr>
        <w:pStyle w:val="BodyText"/>
        <w:rPr>
          <w:rFonts w:ascii="Arial"/>
          <w:sz w:val="18"/>
        </w:rPr>
      </w:pPr>
    </w:p>
    <w:p>
      <w:pPr>
        <w:pStyle w:val="Heading3"/>
        <w:spacing w:before="156"/>
        <w:ind w:left="220" w:firstLine="0"/>
      </w:pPr>
      <w:bookmarkStart w:id="1" w:name="Abstract"/>
      <w:bookmarkEnd w:id="1"/>
      <w:r>
        <w:rPr>
          <w:spacing w:val="-2"/>
          <w:w w:val="105"/>
        </w:rPr>
        <w:t>Abstract</w:t>
      </w:r>
    </w:p>
    <w:p>
      <w:pPr>
        <w:pStyle w:val="BodyText"/>
        <w:spacing w:before="9" w:line="261" w:lineRule="auto"/>
        <w:ind w:left="220" w:right="110"/>
        <w:jc w:val="both"/>
      </w:pPr>
      <w:r>
        <w:t>For</w:t>
      </w:r>
      <w:r>
        <w:rPr>
          <w:spacing w:val="-6"/>
        </w:rPr>
        <w:t xml:space="preserve"> </w:t>
      </w:r>
      <w:r>
        <w:t>path</w:t>
      </w:r>
      <w:r>
        <w:rPr>
          <w:spacing w:val="-6"/>
        </w:rPr>
        <w:t xml:space="preserve"> </w:t>
      </w:r>
      <w:r>
        <w:t>planning</w:t>
      </w:r>
      <w:r>
        <w:rPr>
          <w:spacing w:val="-6"/>
        </w:rPr>
        <w:t xml:space="preserve"> </w:t>
      </w:r>
      <w:r>
        <w:t>problems</w:t>
      </w:r>
      <w:r>
        <w:rPr>
          <w:spacing w:val="-6"/>
        </w:rPr>
        <w:t xml:space="preserve"> </w:t>
      </w:r>
      <w:r>
        <w:t>based</w:t>
      </w:r>
      <w:r>
        <w:rPr>
          <w:spacing w:val="-6"/>
        </w:rPr>
        <w:t xml:space="preserve"> </w:t>
      </w:r>
      <w:r>
        <w:t>on</w:t>
      </w:r>
      <w:r>
        <w:rPr>
          <w:spacing w:val="-6"/>
        </w:rPr>
        <w:t xml:space="preserve"> </w:t>
      </w:r>
      <w:r>
        <w:t>Rapidly</w:t>
      </w:r>
      <w:r>
        <w:rPr>
          <w:spacing w:val="-6"/>
        </w:rPr>
        <w:t xml:space="preserve"> </w:t>
      </w:r>
      <w:r>
        <w:t>exploring</w:t>
      </w:r>
      <w:r>
        <w:rPr>
          <w:spacing w:val="-6"/>
        </w:rPr>
        <w:t xml:space="preserve"> </w:t>
      </w:r>
      <w:r>
        <w:t>Random</w:t>
      </w:r>
      <w:r>
        <w:rPr>
          <w:spacing w:val="-6"/>
        </w:rPr>
        <w:t xml:space="preserve"> </w:t>
      </w:r>
      <w:r>
        <w:t>Trees</w:t>
      </w:r>
      <w:r>
        <w:rPr>
          <w:spacing w:val="-6"/>
        </w:rPr>
        <w:t xml:space="preserve"> </w:t>
      </w:r>
      <w:r>
        <w:t>(RRT),</w:t>
      </w:r>
      <w:r>
        <w:rPr>
          <w:spacing w:val="-6"/>
        </w:rPr>
        <w:t xml:space="preserve"> </w:t>
      </w:r>
      <w:r>
        <w:t>most</w:t>
      </w:r>
      <w:r>
        <w:rPr>
          <w:spacing w:val="-6"/>
        </w:rPr>
        <w:t xml:space="preserve"> </w:t>
      </w:r>
      <w:r>
        <w:t>new</w:t>
      </w:r>
      <w:r>
        <w:rPr>
          <w:spacing w:val="-6"/>
        </w:rPr>
        <w:t xml:space="preserve"> </w:t>
      </w:r>
      <w:r>
        <w:t>nodes</w:t>
      </w:r>
      <w:r>
        <w:rPr>
          <w:spacing w:val="-6"/>
        </w:rPr>
        <w:t xml:space="preserve"> </w:t>
      </w:r>
      <w:r>
        <w:t>merely</w:t>
      </w:r>
      <w:r>
        <w:rPr>
          <w:spacing w:val="-6"/>
        </w:rPr>
        <w:t xml:space="preserve"> </w:t>
      </w:r>
      <w:r>
        <w:t>explore</w:t>
      </w:r>
      <w:r>
        <w:rPr>
          <w:spacing w:val="-6"/>
        </w:rPr>
        <w:t xml:space="preserve"> </w:t>
      </w:r>
      <w:r>
        <w:t>the</w:t>
      </w:r>
      <w:r>
        <w:rPr>
          <w:spacing w:val="-6"/>
        </w:rPr>
        <w:t xml:space="preserve"> </w:t>
      </w:r>
      <w:r>
        <w:t>environ- ment unless they are sampled directly from the subset that can optimize the path. This paper proposes the Dynamic RRT algorithm,</w:t>
      </w:r>
      <w:r>
        <w:rPr>
          <w:spacing w:val="-2"/>
        </w:rPr>
        <w:t xml:space="preserve"> </w:t>
      </w:r>
      <w:r>
        <w:t>which</w:t>
      </w:r>
      <w:r>
        <w:rPr>
          <w:spacing w:val="-2"/>
        </w:rPr>
        <w:t xml:space="preserve"> </w:t>
      </w:r>
      <w:r>
        <w:t>aims</w:t>
      </w:r>
      <w:r>
        <w:rPr>
          <w:spacing w:val="-2"/>
        </w:rPr>
        <w:t xml:space="preserve"> </w:t>
      </w:r>
      <w:r>
        <w:t>to</w:t>
      </w:r>
      <w:r>
        <w:rPr>
          <w:spacing w:val="-2"/>
        </w:rPr>
        <w:t xml:space="preserve"> </w:t>
      </w:r>
      <w:r>
        <w:t>plan</w:t>
      </w:r>
      <w:r>
        <w:rPr>
          <w:spacing w:val="-2"/>
        </w:rPr>
        <w:t xml:space="preserve"> </w:t>
      </w:r>
      <w:r>
        <w:t>a</w:t>
      </w:r>
      <w:r>
        <w:rPr>
          <w:spacing w:val="-2"/>
        </w:rPr>
        <w:t xml:space="preserve"> </w:t>
      </w:r>
      <w:r>
        <w:t>feasible</w:t>
      </w:r>
      <w:r>
        <w:rPr>
          <w:spacing w:val="-2"/>
        </w:rPr>
        <w:t xml:space="preserve"> </w:t>
      </w:r>
      <w:r>
        <w:t>path</w:t>
      </w:r>
      <w:r>
        <w:rPr>
          <w:spacing w:val="-2"/>
        </w:rPr>
        <w:t xml:space="preserve"> </w:t>
      </w:r>
      <w:r>
        <w:t>while</w:t>
      </w:r>
      <w:r>
        <w:rPr>
          <w:spacing w:val="-2"/>
        </w:rPr>
        <w:t xml:space="preserve"> </w:t>
      </w:r>
      <w:r>
        <w:t>balancing</w:t>
      </w:r>
      <w:r>
        <w:rPr>
          <w:spacing w:val="-2"/>
        </w:rPr>
        <w:t xml:space="preserve"> </w:t>
      </w:r>
      <w:r>
        <w:t>the</w:t>
      </w:r>
      <w:r>
        <w:rPr>
          <w:spacing w:val="-2"/>
        </w:rPr>
        <w:t xml:space="preserve"> </w:t>
      </w:r>
      <w:r>
        <w:t>convergence</w:t>
      </w:r>
      <w:r>
        <w:rPr>
          <w:spacing w:val="-2"/>
        </w:rPr>
        <w:t xml:space="preserve"> </w:t>
      </w:r>
      <w:r>
        <w:t>time</w:t>
      </w:r>
      <w:r>
        <w:rPr>
          <w:spacing w:val="-2"/>
        </w:rPr>
        <w:t xml:space="preserve"> </w:t>
      </w:r>
      <w:r>
        <w:t>and</w:t>
      </w:r>
      <w:r>
        <w:rPr>
          <w:spacing w:val="-2"/>
        </w:rPr>
        <w:t xml:space="preserve"> </w:t>
      </w:r>
      <w:r>
        <w:t>path</w:t>
      </w:r>
      <w:r>
        <w:rPr>
          <w:spacing w:val="-2"/>
        </w:rPr>
        <w:t xml:space="preserve"> </w:t>
      </w:r>
      <w:r>
        <w:t>length</w:t>
      </w:r>
      <w:r>
        <w:rPr>
          <w:spacing w:val="-2"/>
        </w:rPr>
        <w:t xml:space="preserve"> </w:t>
      </w:r>
      <w:r>
        <w:t>in</w:t>
      </w:r>
      <w:r>
        <w:rPr>
          <w:spacing w:val="-2"/>
        </w:rPr>
        <w:t xml:space="preserve"> </w:t>
      </w:r>
      <w:r>
        <w:t>an</w:t>
      </w:r>
      <w:r>
        <w:rPr>
          <w:spacing w:val="-2"/>
        </w:rPr>
        <w:t xml:space="preserve"> </w:t>
      </w:r>
      <w:r>
        <w:t>environment</w:t>
      </w:r>
      <w:r>
        <w:rPr>
          <w:spacing w:val="-2"/>
        </w:rPr>
        <w:t xml:space="preserve"> </w:t>
      </w:r>
      <w:r>
        <w:t>with randomly</w:t>
      </w:r>
      <w:r>
        <w:rPr>
          <w:spacing w:val="-11"/>
        </w:rPr>
        <w:t xml:space="preserve"> </w:t>
      </w:r>
      <w:r>
        <w:t>distributed</w:t>
      </w:r>
      <w:r>
        <w:rPr>
          <w:spacing w:val="-11"/>
        </w:rPr>
        <w:t xml:space="preserve"> </w:t>
      </w:r>
      <w:r>
        <w:t>obstacles.</w:t>
      </w:r>
      <w:r>
        <w:rPr>
          <w:spacing w:val="-11"/>
        </w:rPr>
        <w:t xml:space="preserve"> </w:t>
      </w:r>
      <w:r>
        <w:t>It</w:t>
      </w:r>
      <w:r>
        <w:rPr>
          <w:spacing w:val="-11"/>
        </w:rPr>
        <w:t xml:space="preserve"> </w:t>
      </w:r>
      <w:r>
        <w:t>estimates</w:t>
      </w:r>
      <w:r>
        <w:rPr>
          <w:spacing w:val="-11"/>
        </w:rPr>
        <w:t xml:space="preserve"> </w:t>
      </w:r>
      <w:r>
        <w:t>the</w:t>
      </w:r>
      <w:r>
        <w:rPr>
          <w:spacing w:val="-11"/>
        </w:rPr>
        <w:t xml:space="preserve"> </w:t>
      </w:r>
      <w:r>
        <w:t>length</w:t>
      </w:r>
      <w:r>
        <w:rPr>
          <w:spacing w:val="-11"/>
        </w:rPr>
        <w:t xml:space="preserve"> </w:t>
      </w:r>
      <w:r>
        <w:t>of</w:t>
      </w:r>
      <w:r>
        <w:rPr>
          <w:spacing w:val="-11"/>
        </w:rPr>
        <w:t xml:space="preserve"> </w:t>
      </w:r>
      <w:r>
        <w:t>a</w:t>
      </w:r>
      <w:r>
        <w:rPr>
          <w:spacing w:val="-11"/>
        </w:rPr>
        <w:t xml:space="preserve"> </w:t>
      </w:r>
      <w:r>
        <w:t>path</w:t>
      </w:r>
      <w:r>
        <w:rPr>
          <w:spacing w:val="-11"/>
        </w:rPr>
        <w:t xml:space="preserve"> </w:t>
      </w:r>
      <w:r>
        <w:t>from</w:t>
      </w:r>
      <w:r>
        <w:rPr>
          <w:spacing w:val="-11"/>
        </w:rPr>
        <w:t xml:space="preserve"> </w:t>
      </w:r>
      <w:r>
        <w:t>the</w:t>
      </w:r>
      <w:r>
        <w:rPr>
          <w:spacing w:val="-11"/>
        </w:rPr>
        <w:t xml:space="preserve"> </w:t>
      </w:r>
      <w:r>
        <w:t>start</w:t>
      </w:r>
      <w:r>
        <w:rPr>
          <w:spacing w:val="-11"/>
        </w:rPr>
        <w:t xml:space="preserve"> </w:t>
      </w:r>
      <w:r>
        <w:t>node</w:t>
      </w:r>
      <w:r>
        <w:rPr>
          <w:spacing w:val="-11"/>
        </w:rPr>
        <w:t xml:space="preserve"> </w:t>
      </w:r>
      <w:r>
        <w:t>to</w:t>
      </w:r>
      <w:r>
        <w:rPr>
          <w:spacing w:val="-11"/>
        </w:rPr>
        <w:t xml:space="preserve"> </w:t>
      </w:r>
      <w:r>
        <w:t>the</w:t>
      </w:r>
      <w:r>
        <w:rPr>
          <w:spacing w:val="-11"/>
        </w:rPr>
        <w:t xml:space="preserve"> </w:t>
      </w:r>
      <w:r>
        <w:t>goal</w:t>
      </w:r>
      <w:r>
        <w:rPr>
          <w:spacing w:val="-11"/>
        </w:rPr>
        <w:t xml:space="preserve"> </w:t>
      </w:r>
      <w:r>
        <w:t>node</w:t>
      </w:r>
      <w:r>
        <w:rPr>
          <w:spacing w:val="-11"/>
        </w:rPr>
        <w:t xml:space="preserve"> </w:t>
      </w:r>
      <w:r>
        <w:t>that</w:t>
      </w:r>
      <w:r>
        <w:rPr>
          <w:spacing w:val="-11"/>
        </w:rPr>
        <w:t xml:space="preserve"> </w:t>
      </w:r>
      <w:r>
        <w:t>is</w:t>
      </w:r>
      <w:r>
        <w:rPr>
          <w:spacing w:val="-11"/>
        </w:rPr>
        <w:t xml:space="preserve"> </w:t>
      </w:r>
      <w:r>
        <w:t>constrained</w:t>
      </w:r>
      <w:r>
        <w:rPr>
          <w:spacing w:val="-11"/>
        </w:rPr>
        <w:t xml:space="preserve"> </w:t>
      </w:r>
      <w:r>
        <w:t>to</w:t>
      </w:r>
      <w:r>
        <w:rPr>
          <w:spacing w:val="-11"/>
        </w:rPr>
        <w:t xml:space="preserve"> </w:t>
      </w:r>
      <w:r>
        <w:t>pass through</w:t>
      </w:r>
      <w:r>
        <w:rPr>
          <w:spacing w:val="-1"/>
        </w:rPr>
        <w:t xml:space="preserve"> </w:t>
      </w:r>
      <w:r>
        <w:t>an</w:t>
      </w:r>
      <w:r>
        <w:rPr>
          <w:spacing w:val="-1"/>
        </w:rPr>
        <w:t xml:space="preserve"> </w:t>
      </w:r>
      <w:r>
        <w:t>extended</w:t>
      </w:r>
      <w:r>
        <w:rPr>
          <w:spacing w:val="-1"/>
        </w:rPr>
        <w:t xml:space="preserve"> </w:t>
      </w:r>
      <w:r>
        <w:t>tree</w:t>
      </w:r>
      <w:r>
        <w:rPr>
          <w:spacing w:val="-1"/>
        </w:rPr>
        <w:t xml:space="preserve"> </w:t>
      </w:r>
      <w:r>
        <w:t>node,</w:t>
      </w:r>
      <w:r>
        <w:rPr>
          <w:spacing w:val="-1"/>
        </w:rPr>
        <w:t xml:space="preserve"> </w:t>
      </w:r>
      <w:r>
        <w:t>and</w:t>
      </w:r>
      <w:r>
        <w:rPr>
          <w:spacing w:val="-1"/>
        </w:rPr>
        <w:t xml:space="preserve"> </w:t>
      </w:r>
      <w:r>
        <w:t>this</w:t>
      </w:r>
      <w:r>
        <w:rPr>
          <w:spacing w:val="-1"/>
        </w:rPr>
        <w:t xml:space="preserve"> </w:t>
      </w:r>
      <w:r>
        <w:t>path</w:t>
      </w:r>
      <w:r>
        <w:rPr>
          <w:spacing w:val="-1"/>
        </w:rPr>
        <w:t xml:space="preserve"> </w:t>
      </w:r>
      <w:r>
        <w:t>length</w:t>
      </w:r>
      <w:r>
        <w:rPr>
          <w:spacing w:val="-1"/>
        </w:rPr>
        <w:t xml:space="preserve"> </w:t>
      </w:r>
      <w:r>
        <w:t>is</w:t>
      </w:r>
      <w:r>
        <w:rPr>
          <w:spacing w:val="-1"/>
        </w:rPr>
        <w:t xml:space="preserve"> </w:t>
      </w:r>
      <w:r>
        <w:t>heuristically</w:t>
      </w:r>
      <w:r>
        <w:rPr>
          <w:spacing w:val="-1"/>
        </w:rPr>
        <w:t xml:space="preserve"> </w:t>
      </w:r>
      <w:r>
        <w:t>taken</w:t>
      </w:r>
      <w:r>
        <w:rPr>
          <w:spacing w:val="-1"/>
        </w:rPr>
        <w:t xml:space="preserve"> </w:t>
      </w:r>
      <w:r>
        <w:t>as</w:t>
      </w:r>
      <w:r>
        <w:rPr>
          <w:spacing w:val="-1"/>
        </w:rPr>
        <w:t xml:space="preserve"> </w:t>
      </w:r>
      <w:r>
        <w:t>the</w:t>
      </w:r>
      <w:r>
        <w:rPr>
          <w:spacing w:val="-1"/>
        </w:rPr>
        <w:t xml:space="preserve"> </w:t>
      </w:r>
      <w:r>
        <w:t>major</w:t>
      </w:r>
      <w:r>
        <w:rPr>
          <w:spacing w:val="-1"/>
        </w:rPr>
        <w:t xml:space="preserve"> </w:t>
      </w:r>
      <w:r>
        <w:t>axis</w:t>
      </w:r>
      <w:r>
        <w:rPr>
          <w:spacing w:val="-1"/>
        </w:rPr>
        <w:t xml:space="preserve"> </w:t>
      </w:r>
      <w:r>
        <w:t>diameter</w:t>
      </w:r>
      <w:r>
        <w:rPr>
          <w:spacing w:val="-1"/>
        </w:rPr>
        <w:t xml:space="preserve"> </w:t>
      </w:r>
      <w:r>
        <w:t>of</w:t>
      </w:r>
      <w:r>
        <w:rPr>
          <w:spacing w:val="-1"/>
        </w:rPr>
        <w:t xml:space="preserve"> </w:t>
      </w:r>
      <w:r>
        <w:t>the</w:t>
      </w:r>
      <w:r>
        <w:rPr>
          <w:spacing w:val="-1"/>
        </w:rPr>
        <w:t xml:space="preserve"> </w:t>
      </w:r>
      <w:r>
        <w:t>informed</w:t>
      </w:r>
      <w:r>
        <w:rPr>
          <w:spacing w:val="-1"/>
        </w:rPr>
        <w:t xml:space="preserve"> </w:t>
      </w:r>
      <w:r>
        <w:t>subset. Then</w:t>
      </w:r>
      <w:r>
        <w:rPr>
          <w:spacing w:val="-6"/>
        </w:rPr>
        <w:t xml:space="preserve"> </w:t>
      </w:r>
      <w:r>
        <w:t>new</w:t>
      </w:r>
      <w:r>
        <w:rPr>
          <w:spacing w:val="-6"/>
        </w:rPr>
        <w:t xml:space="preserve"> </w:t>
      </w:r>
      <w:r>
        <w:t>node</w:t>
      </w:r>
      <w:r>
        <w:rPr>
          <w:spacing w:val="-6"/>
        </w:rPr>
        <w:t xml:space="preserve"> </w:t>
      </w:r>
      <w:r>
        <w:t>sampling</w:t>
      </w:r>
      <w:r>
        <w:rPr>
          <w:spacing w:val="-6"/>
        </w:rPr>
        <w:t xml:space="preserve"> </w:t>
      </w:r>
      <w:r>
        <w:t>is</w:t>
      </w:r>
      <w:r>
        <w:rPr>
          <w:spacing w:val="-6"/>
        </w:rPr>
        <w:t xml:space="preserve"> </w:t>
      </w:r>
      <w:r>
        <w:t>performed</w:t>
      </w:r>
      <w:r>
        <w:rPr>
          <w:spacing w:val="-6"/>
        </w:rPr>
        <w:t xml:space="preserve"> </w:t>
      </w:r>
      <w:r>
        <w:t>directly</w:t>
      </w:r>
      <w:r>
        <w:rPr>
          <w:spacing w:val="-6"/>
        </w:rPr>
        <w:t xml:space="preserve"> </w:t>
      </w:r>
      <w:r>
        <w:t>in</w:t>
      </w:r>
      <w:r>
        <w:rPr>
          <w:spacing w:val="-6"/>
        </w:rPr>
        <w:t xml:space="preserve"> </w:t>
      </w:r>
      <w:r>
        <w:t>this</w:t>
      </w:r>
      <w:r>
        <w:rPr>
          <w:spacing w:val="-6"/>
        </w:rPr>
        <w:t xml:space="preserve"> </w:t>
      </w:r>
      <w:r>
        <w:t>subset</w:t>
      </w:r>
      <w:r>
        <w:rPr>
          <w:spacing w:val="-6"/>
        </w:rPr>
        <w:t xml:space="preserve"> </w:t>
      </w:r>
      <w:r>
        <w:t>to</w:t>
      </w:r>
      <w:r>
        <w:rPr>
          <w:spacing w:val="-6"/>
        </w:rPr>
        <w:t xml:space="preserve"> </w:t>
      </w:r>
      <w:r>
        <w:t>optimize</w:t>
      </w:r>
      <w:r>
        <w:rPr>
          <w:spacing w:val="-6"/>
        </w:rPr>
        <w:t xml:space="preserve"> </w:t>
      </w:r>
      <w:r>
        <w:t>the</w:t>
      </w:r>
      <w:r>
        <w:rPr>
          <w:spacing w:val="-6"/>
        </w:rPr>
        <w:t xml:space="preserve"> </w:t>
      </w:r>
      <w:r>
        <w:t>estimated</w:t>
      </w:r>
      <w:r>
        <w:rPr>
          <w:spacing w:val="-6"/>
        </w:rPr>
        <w:t xml:space="preserve"> </w:t>
      </w:r>
      <w:r>
        <w:t>path.</w:t>
      </w:r>
      <w:r>
        <w:rPr>
          <w:spacing w:val="-6"/>
        </w:rPr>
        <w:t xml:space="preserve"> </w:t>
      </w:r>
      <w:r>
        <w:t>In</w:t>
      </w:r>
      <w:r>
        <w:rPr>
          <w:spacing w:val="-6"/>
        </w:rPr>
        <w:t xml:space="preserve"> </w:t>
      </w:r>
      <w:r>
        <w:t>addition,</w:t>
      </w:r>
      <w:r>
        <w:rPr>
          <w:spacing w:val="-6"/>
        </w:rPr>
        <w:t xml:space="preserve"> </w:t>
      </w:r>
      <w:r>
        <w:t>the</w:t>
      </w:r>
      <w:r>
        <w:rPr>
          <w:spacing w:val="-6"/>
        </w:rPr>
        <w:t xml:space="preserve"> </w:t>
      </w:r>
      <w:r>
        <w:t>idea</w:t>
      </w:r>
      <w:r>
        <w:rPr>
          <w:spacing w:val="-6"/>
        </w:rPr>
        <w:t xml:space="preserve"> </w:t>
      </w:r>
      <w:r>
        <w:t>of</w:t>
      </w:r>
      <w:r>
        <w:rPr>
          <w:spacing w:val="-6"/>
        </w:rPr>
        <w:t xml:space="preserve"> </w:t>
      </w:r>
      <w:r>
        <w:t>dynamic programming is employed to decompose the planning problem into subproblems by updating the node selected through Pareto</w:t>
      </w:r>
      <w:r>
        <w:rPr>
          <w:spacing w:val="13"/>
        </w:rPr>
        <w:t xml:space="preserve"> </w:t>
      </w:r>
      <w:r>
        <w:t>dominance</w:t>
      </w:r>
      <w:r>
        <w:rPr>
          <w:spacing w:val="13"/>
        </w:rPr>
        <w:t xml:space="preserve"> </w:t>
      </w:r>
      <w:r>
        <w:t>as</w:t>
      </w:r>
      <w:r>
        <w:rPr>
          <w:spacing w:val="13"/>
        </w:rPr>
        <w:t xml:space="preserve"> </w:t>
      </w:r>
      <w:r>
        <w:t>the</w:t>
      </w:r>
      <w:r>
        <w:rPr>
          <w:spacing w:val="13"/>
        </w:rPr>
        <w:t xml:space="preserve"> </w:t>
      </w:r>
      <w:r>
        <w:t>new</w:t>
      </w:r>
      <w:r>
        <w:rPr>
          <w:spacing w:val="13"/>
        </w:rPr>
        <w:t xml:space="preserve"> </w:t>
      </w:r>
      <w:r>
        <w:t>start</w:t>
      </w:r>
      <w:r>
        <w:rPr>
          <w:spacing w:val="13"/>
        </w:rPr>
        <w:t xml:space="preserve"> </w:t>
      </w:r>
      <w:r>
        <w:t>node</w:t>
      </w:r>
      <w:r>
        <w:rPr>
          <w:spacing w:val="13"/>
        </w:rPr>
        <w:t xml:space="preserve"> </w:t>
      </w:r>
      <w:r>
        <w:t>to</w:t>
      </w:r>
      <w:r>
        <w:rPr>
          <w:spacing w:val="13"/>
        </w:rPr>
        <w:t xml:space="preserve"> </w:t>
      </w:r>
      <w:r>
        <w:t>optimize</w:t>
      </w:r>
      <w:r>
        <w:rPr>
          <w:spacing w:val="13"/>
        </w:rPr>
        <w:t xml:space="preserve"> </w:t>
      </w:r>
      <w:r>
        <w:t>the</w:t>
      </w:r>
      <w:r>
        <w:rPr>
          <w:spacing w:val="13"/>
        </w:rPr>
        <w:t xml:space="preserve"> </w:t>
      </w:r>
      <w:r>
        <w:t>distance</w:t>
      </w:r>
      <w:r>
        <w:rPr>
          <w:spacing w:val="13"/>
        </w:rPr>
        <w:t xml:space="preserve"> </w:t>
      </w:r>
      <w:r>
        <w:t>to</w:t>
      </w:r>
      <w:r>
        <w:rPr>
          <w:spacing w:val="13"/>
        </w:rPr>
        <w:t xml:space="preserve"> </w:t>
      </w:r>
      <w:r>
        <w:t>the</w:t>
      </w:r>
      <w:r>
        <w:rPr>
          <w:spacing w:val="13"/>
        </w:rPr>
        <w:t xml:space="preserve"> </w:t>
      </w:r>
      <w:r>
        <w:t>goal.</w:t>
      </w:r>
      <w:r>
        <w:rPr>
          <w:spacing w:val="13"/>
        </w:rPr>
        <w:t xml:space="preserve"> </w:t>
      </w:r>
      <w:r>
        <w:t>Simulation</w:t>
      </w:r>
      <w:r>
        <w:rPr>
          <w:spacing w:val="13"/>
        </w:rPr>
        <w:t xml:space="preserve"> </w:t>
      </w:r>
      <w:r>
        <w:t>results</w:t>
      </w:r>
      <w:r>
        <w:rPr>
          <w:spacing w:val="13"/>
        </w:rPr>
        <w:t xml:space="preserve"> </w:t>
      </w:r>
      <w:r>
        <w:t>confirm</w:t>
      </w:r>
      <w:r>
        <w:rPr>
          <w:spacing w:val="13"/>
        </w:rPr>
        <w:t xml:space="preserve"> </w:t>
      </w:r>
      <w:r>
        <w:t>the</w:t>
      </w:r>
      <w:r>
        <w:rPr>
          <w:spacing w:val="13"/>
        </w:rPr>
        <w:t xml:space="preserve"> </w:t>
      </w:r>
      <w:r>
        <w:t>performance of the proposed algorithm in balancing the convergence time and path length and demonstrate that the convergence time is faster</w:t>
      </w:r>
      <w:r>
        <w:rPr>
          <w:spacing w:val="-7"/>
        </w:rPr>
        <w:t xml:space="preserve"> </w:t>
      </w:r>
      <w:r>
        <w:t>than</w:t>
      </w:r>
      <w:r>
        <w:rPr>
          <w:spacing w:val="-7"/>
        </w:rPr>
        <w:t xml:space="preserve"> </w:t>
      </w:r>
      <w:r>
        <w:t>that</w:t>
      </w:r>
      <w:r>
        <w:rPr>
          <w:spacing w:val="-7"/>
        </w:rPr>
        <w:t xml:space="preserve"> </w:t>
      </w:r>
      <w:r>
        <w:t>of</w:t>
      </w:r>
      <w:r>
        <w:rPr>
          <w:spacing w:val="-7"/>
        </w:rPr>
        <w:t xml:space="preserve"> </w:t>
      </w:r>
      <w:r>
        <w:t>RRT,</w:t>
      </w:r>
      <w:r>
        <w:rPr>
          <w:spacing w:val="-7"/>
        </w:rPr>
        <w:t xml:space="preserve"> </w:t>
      </w:r>
      <w:r>
        <w:t>while</w:t>
      </w:r>
      <w:r>
        <w:rPr>
          <w:spacing w:val="-7"/>
        </w:rPr>
        <w:t xml:space="preserve"> </w:t>
      </w:r>
      <w:r>
        <w:t>the</w:t>
      </w:r>
      <w:r>
        <w:rPr>
          <w:spacing w:val="-7"/>
        </w:rPr>
        <w:t xml:space="preserve"> </w:t>
      </w:r>
      <w:r>
        <w:t>path</w:t>
      </w:r>
      <w:r>
        <w:rPr>
          <w:spacing w:val="-7"/>
        </w:rPr>
        <w:t xml:space="preserve"> </w:t>
      </w:r>
      <w:r>
        <w:t>length</w:t>
      </w:r>
      <w:r>
        <w:rPr>
          <w:spacing w:val="-7"/>
        </w:rPr>
        <w:t xml:space="preserve"> </w:t>
      </w:r>
      <w:r>
        <w:t>is</w:t>
      </w:r>
      <w:r>
        <w:rPr>
          <w:spacing w:val="-7"/>
        </w:rPr>
        <w:t xml:space="preserve"> </w:t>
      </w:r>
      <w:r>
        <w:t>better</w:t>
      </w:r>
      <w:r>
        <w:rPr>
          <w:spacing w:val="-7"/>
        </w:rPr>
        <w:t xml:space="preserve"> </w:t>
      </w:r>
      <w:r>
        <w:t>than</w:t>
      </w:r>
      <w:r>
        <w:rPr>
          <w:spacing w:val="-7"/>
        </w:rPr>
        <w:t xml:space="preserve"> </w:t>
      </w:r>
      <w:r>
        <w:t>that</w:t>
      </w:r>
      <w:r>
        <w:rPr>
          <w:spacing w:val="-7"/>
        </w:rPr>
        <w:t xml:space="preserve"> </w:t>
      </w:r>
      <w:r>
        <w:t>of</w:t>
      </w:r>
      <w:r>
        <w:rPr>
          <w:spacing w:val="-7"/>
        </w:rPr>
        <w:t xml:space="preserve"> </w:t>
      </w:r>
      <w:r>
        <w:t>RRT*.</w:t>
      </w:r>
      <w:r>
        <w:rPr>
          <w:spacing w:val="-7"/>
        </w:rPr>
        <w:t xml:space="preserve"> </w:t>
      </w:r>
      <w:r>
        <w:t>Dynamic</w:t>
      </w:r>
      <w:r>
        <w:rPr>
          <w:spacing w:val="-7"/>
        </w:rPr>
        <w:t xml:space="preserve"> </w:t>
      </w:r>
      <w:r>
        <w:t>RRT</w:t>
      </w:r>
      <w:r>
        <w:rPr>
          <w:spacing w:val="-7"/>
        </w:rPr>
        <w:t xml:space="preserve"> </w:t>
      </w:r>
      <w:r>
        <w:t>also</w:t>
      </w:r>
      <w:r>
        <w:rPr>
          <w:spacing w:val="-7"/>
        </w:rPr>
        <w:t xml:space="preserve"> </w:t>
      </w:r>
      <w:r>
        <w:t>shows</w:t>
      </w:r>
      <w:r>
        <w:rPr>
          <w:spacing w:val="-7"/>
        </w:rPr>
        <w:t xml:space="preserve"> </w:t>
      </w:r>
      <w:r>
        <w:t>better</w:t>
      </w:r>
      <w:r>
        <w:rPr>
          <w:spacing w:val="-7"/>
        </w:rPr>
        <w:t xml:space="preserve"> </w:t>
      </w:r>
      <w:r>
        <w:t>performance</w:t>
      </w:r>
      <w:r>
        <w:rPr>
          <w:spacing w:val="-7"/>
        </w:rPr>
        <w:t xml:space="preserve"> </w:t>
      </w:r>
      <w:r>
        <w:t>than Lower Bound Tree-RRT(LBT-RRT), and Informed RRT* takes more time to compute a path of the same length.</w:t>
      </w:r>
    </w:p>
    <w:p>
      <w:pPr>
        <w:pStyle w:val="BodyText"/>
        <w:rPr>
          <w:sz w:val="21"/>
        </w:rPr>
      </w:pPr>
    </w:p>
    <w:p>
      <w:pPr>
        <w:pStyle w:val="BodyText"/>
        <w:spacing w:line="261" w:lineRule="auto"/>
        <w:ind w:left="220"/>
      </w:pPr>
      <w:r>
        <w:rPr>
          <w:rFonts w:ascii="Arial" w:hAnsi="Arial"/>
          <w:b/>
          <w:spacing w:val="-2"/>
        </w:rPr>
        <w:t>Keywords</w:t>
      </w:r>
      <w:r>
        <w:rPr>
          <w:rFonts w:ascii="Arial" w:hAnsi="Arial"/>
          <w:b/>
          <w:spacing w:val="30"/>
        </w:rPr>
        <w:t xml:space="preserve"> </w:t>
      </w:r>
      <w:r>
        <w:rPr>
          <w:spacing w:val="-2"/>
        </w:rPr>
        <w:t>Rapidly</w:t>
      </w:r>
      <w:r>
        <w:rPr>
          <w:spacing w:val="-7"/>
        </w:rPr>
        <w:t xml:space="preserve"> </w:t>
      </w:r>
      <w:r>
        <w:rPr>
          <w:spacing w:val="-2"/>
        </w:rPr>
        <w:t>exploring</w:t>
      </w:r>
      <w:r>
        <w:rPr>
          <w:spacing w:val="-7"/>
        </w:rPr>
        <w:t xml:space="preserve"> </w:t>
      </w:r>
      <w:r>
        <w:rPr>
          <w:spacing w:val="-2"/>
        </w:rPr>
        <w:t>Random</w:t>
      </w:r>
      <w:r>
        <w:rPr>
          <w:spacing w:val="-7"/>
        </w:rPr>
        <w:t xml:space="preserve"> </w:t>
      </w:r>
      <w:r>
        <w:rPr>
          <w:spacing w:val="-2"/>
        </w:rPr>
        <w:t>Trees</w:t>
      </w:r>
      <w:r>
        <w:rPr>
          <w:spacing w:val="-7"/>
        </w:rPr>
        <w:t xml:space="preserve"> </w:t>
      </w:r>
      <w:r>
        <w:rPr>
          <w:spacing w:val="-2"/>
        </w:rPr>
        <w:t>(RRT)</w:t>
      </w:r>
      <w:r>
        <w:rPr>
          <w:spacing w:val="-7"/>
        </w:rPr>
        <w:t xml:space="preserve"> </w:t>
      </w:r>
      <w:r>
        <w:rPr>
          <w:spacing w:val="-2"/>
        </w:rPr>
        <w:t>·</w:t>
      </w:r>
      <w:r>
        <w:rPr>
          <w:spacing w:val="-7"/>
        </w:rPr>
        <w:t xml:space="preserve"> </w:t>
      </w:r>
      <w:r>
        <w:rPr>
          <w:spacing w:val="-2"/>
        </w:rPr>
        <w:t>Dynamic</w:t>
      </w:r>
      <w:r>
        <w:rPr>
          <w:spacing w:val="-7"/>
        </w:rPr>
        <w:t xml:space="preserve"> </w:t>
      </w:r>
      <w:r>
        <w:rPr>
          <w:spacing w:val="-2"/>
        </w:rPr>
        <w:t>RRT</w:t>
      </w:r>
      <w:r>
        <w:rPr>
          <w:spacing w:val="-7"/>
        </w:rPr>
        <w:t xml:space="preserve"> </w:t>
      </w:r>
      <w:r>
        <w:rPr>
          <w:spacing w:val="-2"/>
        </w:rPr>
        <w:t>·</w:t>
      </w:r>
      <w:r>
        <w:rPr>
          <w:spacing w:val="-7"/>
        </w:rPr>
        <w:t xml:space="preserve"> </w:t>
      </w:r>
      <w:r>
        <w:rPr>
          <w:spacing w:val="-2"/>
        </w:rPr>
        <w:t>Informed</w:t>
      </w:r>
      <w:r>
        <w:rPr>
          <w:spacing w:val="-7"/>
        </w:rPr>
        <w:t xml:space="preserve"> </w:t>
      </w:r>
      <w:r>
        <w:rPr>
          <w:spacing w:val="-2"/>
        </w:rPr>
        <w:t>Subset</w:t>
      </w:r>
      <w:r>
        <w:rPr>
          <w:spacing w:val="-7"/>
        </w:rPr>
        <w:t xml:space="preserve"> </w:t>
      </w:r>
      <w:r>
        <w:rPr>
          <w:spacing w:val="-2"/>
        </w:rPr>
        <w:t>·</w:t>
      </w:r>
      <w:r>
        <w:rPr>
          <w:spacing w:val="-7"/>
        </w:rPr>
        <w:t xml:space="preserve"> </w:t>
      </w:r>
      <w:r>
        <w:rPr>
          <w:spacing w:val="-2"/>
        </w:rPr>
        <w:t>Dynamic</w:t>
      </w:r>
      <w:r>
        <w:rPr>
          <w:spacing w:val="-7"/>
        </w:rPr>
        <w:t xml:space="preserve"> </w:t>
      </w:r>
      <w:r>
        <w:rPr>
          <w:spacing w:val="-2"/>
        </w:rPr>
        <w:t>Programming</w:t>
      </w:r>
      <w:r>
        <w:rPr>
          <w:spacing w:val="-7"/>
        </w:rPr>
        <w:t xml:space="preserve"> </w:t>
      </w:r>
      <w:r>
        <w:rPr>
          <w:spacing w:val="-2"/>
        </w:rPr>
        <w:t>·</w:t>
      </w:r>
      <w:r>
        <w:rPr>
          <w:spacing w:val="-7"/>
        </w:rPr>
        <w:t xml:space="preserve"> </w:t>
      </w:r>
      <w:r>
        <w:rPr>
          <w:spacing w:val="-2"/>
        </w:rPr>
        <w:t>Pareto Dominance</w:t>
      </w:r>
    </w:p>
    <w:p>
      <w:pPr>
        <w:pStyle w:val="BodyText"/>
        <w:rPr>
          <w:sz w:val="19"/>
        </w:rPr>
      </w:pPr>
    </w:p>
    <w:p>
      <w:pPr>
        <w:spacing w:after="0"/>
        <w:rPr>
          <w:sz w:val="19"/>
        </w:rPr>
        <w:sectPr>
          <w:footerReference w:type="even" r:id="rId6"/>
          <w:footerReference w:type="default" r:id="rId7"/>
          <w:type w:val="continuous"/>
          <w:pgSz w:w="11910" w:h="15820"/>
          <w:pgMar w:top="540" w:right="900" w:bottom="1120" w:left="800" w:header="0" w:footer="939"/>
          <w:pgNumType w:start="1"/>
          <w:cols w:space="708"/>
        </w:sectPr>
      </w:pPr>
    </w:p>
    <w:p>
      <w:pPr>
        <w:pStyle w:val="Heading1"/>
        <w:numPr>
          <w:ilvl w:val="0"/>
          <w:numId w:val="5"/>
        </w:numPr>
        <w:tabs>
          <w:tab w:val="left" w:pos="474"/>
        </w:tabs>
        <w:spacing w:before="109" w:after="0" w:line="240" w:lineRule="auto"/>
        <w:ind w:left="473" w:right="0" w:hanging="254"/>
        <w:jc w:val="left"/>
      </w:pPr>
      <w:bookmarkStart w:id="2" w:name="1 Introduction"/>
      <w:bookmarkEnd w:id="2"/>
      <w:r>
        <w:rPr>
          <w:spacing w:val="-2"/>
          <w:w w:val="110"/>
        </w:rPr>
        <w:t>I</w:t>
      </w:r>
      <w:r>
        <w:rPr>
          <w:spacing w:val="-2"/>
          <w:w w:val="110"/>
        </w:rPr>
        <w:t>ntroduction</w:t>
      </w:r>
    </w:p>
    <w:p>
      <w:pPr>
        <w:pStyle w:val="BodyText"/>
        <w:spacing w:before="249" w:line="261" w:lineRule="auto"/>
        <w:ind w:left="61" w:right="38"/>
        <w:jc w:val="right"/>
      </w:pPr>
      <w:r>
        <w:rPr>
          <w:spacing w:val="-4"/>
        </w:rPr>
        <w:t>In</w:t>
      </w:r>
      <w:r>
        <w:rPr>
          <w:spacing w:val="-9"/>
        </w:rPr>
        <w:t xml:space="preserve"> </w:t>
      </w:r>
      <w:r>
        <w:rPr>
          <w:spacing w:val="-4"/>
        </w:rPr>
        <w:t>recent</w:t>
      </w:r>
      <w:r>
        <w:rPr>
          <w:spacing w:val="-8"/>
        </w:rPr>
        <w:t xml:space="preserve"> </w:t>
      </w:r>
      <w:r>
        <w:rPr>
          <w:spacing w:val="-4"/>
        </w:rPr>
        <w:t>years,</w:t>
      </w:r>
      <w:r>
        <w:rPr>
          <w:spacing w:val="-9"/>
        </w:rPr>
        <w:t xml:space="preserve"> </w:t>
      </w:r>
      <w:r>
        <w:rPr>
          <w:spacing w:val="-4"/>
        </w:rPr>
        <w:t>intelligent</w:t>
      </w:r>
      <w:r>
        <w:rPr>
          <w:spacing w:val="-8"/>
        </w:rPr>
        <w:t xml:space="preserve"> </w:t>
      </w:r>
      <w:r>
        <w:rPr>
          <w:spacing w:val="-4"/>
        </w:rPr>
        <w:t>robots</w:t>
      </w:r>
      <w:r>
        <w:rPr>
          <w:spacing w:val="-9"/>
        </w:rPr>
        <w:t xml:space="preserve"> </w:t>
      </w:r>
      <w:r>
        <w:rPr>
          <w:spacing w:val="-4"/>
        </w:rPr>
        <w:t>have</w:t>
      </w:r>
      <w:r>
        <w:rPr>
          <w:spacing w:val="-8"/>
        </w:rPr>
        <w:t xml:space="preserve"> </w:t>
      </w:r>
      <w:r>
        <w:rPr>
          <w:spacing w:val="-4"/>
        </w:rPr>
        <w:t>proven</w:t>
      </w:r>
      <w:r>
        <w:rPr>
          <w:spacing w:val="-9"/>
        </w:rPr>
        <w:t xml:space="preserve"> </w:t>
      </w:r>
      <w:r>
        <w:rPr>
          <w:spacing w:val="-4"/>
        </w:rPr>
        <w:t>to</w:t>
      </w:r>
      <w:r>
        <w:rPr>
          <w:spacing w:val="-8"/>
        </w:rPr>
        <w:t xml:space="preserve"> </w:t>
      </w:r>
      <w:r>
        <w:rPr>
          <w:spacing w:val="-4"/>
        </w:rPr>
        <w:t>be</w:t>
      </w:r>
      <w:r>
        <w:rPr>
          <w:spacing w:val="-9"/>
        </w:rPr>
        <w:t xml:space="preserve"> </w:t>
      </w:r>
      <w:r>
        <w:rPr>
          <w:spacing w:val="-4"/>
        </w:rPr>
        <w:t xml:space="preserve">efficacious </w:t>
      </w:r>
      <w:r>
        <w:rPr>
          <w:spacing w:val="-2"/>
        </w:rPr>
        <w:t>for</w:t>
      </w:r>
      <w:r>
        <w:rPr>
          <w:spacing w:val="-8"/>
        </w:rPr>
        <w:t xml:space="preserve"> </w:t>
      </w:r>
      <w:r>
        <w:rPr>
          <w:spacing w:val="-2"/>
        </w:rPr>
        <w:t>improving</w:t>
      </w:r>
      <w:r>
        <w:rPr>
          <w:spacing w:val="-7"/>
        </w:rPr>
        <w:t xml:space="preserve"> </w:t>
      </w:r>
      <w:r>
        <w:rPr>
          <w:spacing w:val="-2"/>
        </w:rPr>
        <w:t>efficiency</w:t>
      </w:r>
      <w:r>
        <w:rPr>
          <w:spacing w:val="-8"/>
        </w:rPr>
        <w:t xml:space="preserve"> </w:t>
      </w:r>
      <w:r>
        <w:rPr>
          <w:spacing w:val="-2"/>
        </w:rPr>
        <w:t>and</w:t>
      </w:r>
      <w:r>
        <w:rPr>
          <w:spacing w:val="-8"/>
        </w:rPr>
        <w:t xml:space="preserve"> </w:t>
      </w:r>
      <w:r>
        <w:rPr>
          <w:spacing w:val="-2"/>
        </w:rPr>
        <w:t>automation</w:t>
      </w:r>
      <w:r>
        <w:rPr>
          <w:spacing w:val="-8"/>
        </w:rPr>
        <w:t xml:space="preserve"> </w:t>
      </w:r>
      <w:r>
        <w:rPr>
          <w:spacing w:val="-2"/>
        </w:rPr>
        <w:t>in</w:t>
      </w:r>
      <w:r>
        <w:rPr>
          <w:spacing w:val="-8"/>
        </w:rPr>
        <w:t xml:space="preserve"> </w:t>
      </w:r>
      <w:r>
        <w:rPr>
          <w:spacing w:val="-2"/>
        </w:rPr>
        <w:t>many</w:t>
      </w:r>
      <w:r>
        <w:rPr>
          <w:spacing w:val="-8"/>
        </w:rPr>
        <w:t xml:space="preserve"> </w:t>
      </w:r>
      <w:r>
        <w:rPr>
          <w:spacing w:val="-2"/>
        </w:rPr>
        <w:t>tasks</w:t>
      </w:r>
      <w:r>
        <w:rPr>
          <w:spacing w:val="-8"/>
        </w:rPr>
        <w:t xml:space="preserve"> </w:t>
      </w:r>
      <w:r>
        <w:rPr>
          <w:spacing w:val="-2"/>
        </w:rPr>
        <w:t>[</w:t>
      </w:r>
      <w:hyperlink w:anchor="_bookmark25" w:history="1">
        <w:r>
          <w:rPr>
            <w:color w:val="0000FF"/>
            <w:spacing w:val="-2"/>
          </w:rPr>
          <w:t>1</w:t>
        </w:r>
      </w:hyperlink>
      <w:r>
        <w:rPr>
          <w:spacing w:val="-2"/>
        </w:rPr>
        <w:t>–</w:t>
      </w:r>
      <w:hyperlink w:anchor="_bookmark26" w:history="1">
        <w:r>
          <w:rPr>
            <w:color w:val="0000FF"/>
            <w:spacing w:val="-2"/>
          </w:rPr>
          <w:t>3</w:t>
        </w:r>
      </w:hyperlink>
      <w:r>
        <w:rPr>
          <w:spacing w:val="-2"/>
        </w:rPr>
        <w:t xml:space="preserve">] </w:t>
      </w:r>
      <w:r>
        <w:rPr>
          <w:spacing w:val="-4"/>
        </w:rPr>
        <w:t>and higher requirements are put forward [</w:t>
      </w:r>
      <w:hyperlink w:anchor="_bookmark27" w:history="1">
        <w:r>
          <w:rPr>
            <w:color w:val="0000FF"/>
            <w:spacing w:val="-4"/>
          </w:rPr>
          <w:t>4</w:t>
        </w:r>
      </w:hyperlink>
      <w:r>
        <w:rPr>
          <w:spacing w:val="-4"/>
        </w:rPr>
        <w:t>–</w:t>
      </w:r>
      <w:hyperlink w:anchor="_bookmark28" w:history="1">
        <w:r>
          <w:rPr>
            <w:color w:val="0000FF"/>
            <w:spacing w:val="-4"/>
          </w:rPr>
          <w:t>6</w:t>
        </w:r>
      </w:hyperlink>
      <w:r>
        <w:rPr>
          <w:spacing w:val="-4"/>
        </w:rPr>
        <w:t xml:space="preserve">]. Consequently, </w:t>
      </w:r>
      <w:r>
        <w:rPr>
          <w:spacing w:val="-6"/>
        </w:rPr>
        <w:t>research</w:t>
      </w:r>
      <w:r>
        <w:rPr>
          <w:spacing w:val="-10"/>
        </w:rPr>
        <w:t xml:space="preserve"> </w:t>
      </w:r>
      <w:r>
        <w:rPr>
          <w:spacing w:val="-6"/>
        </w:rPr>
        <w:t>on</w:t>
      </w:r>
      <w:r>
        <w:rPr>
          <w:spacing w:val="-10"/>
        </w:rPr>
        <w:t xml:space="preserve"> </w:t>
      </w:r>
      <w:r>
        <w:rPr>
          <w:spacing w:val="-6"/>
        </w:rPr>
        <w:t>path</w:t>
      </w:r>
      <w:r>
        <w:rPr>
          <w:spacing w:val="-10"/>
        </w:rPr>
        <w:t xml:space="preserve"> </w:t>
      </w:r>
      <w:r>
        <w:rPr>
          <w:spacing w:val="-6"/>
        </w:rPr>
        <w:t>planning</w:t>
      </w:r>
      <w:r>
        <w:rPr>
          <w:spacing w:val="-10"/>
        </w:rPr>
        <w:t xml:space="preserve"> </w:t>
      </w:r>
      <w:r>
        <w:rPr>
          <w:spacing w:val="-6"/>
        </w:rPr>
        <w:t>algorithms</w:t>
      </w:r>
      <w:r>
        <w:rPr>
          <w:spacing w:val="-10"/>
        </w:rPr>
        <w:t xml:space="preserve"> </w:t>
      </w:r>
      <w:r>
        <w:rPr>
          <w:spacing w:val="-6"/>
        </w:rPr>
        <w:t>for</w:t>
      </w:r>
      <w:r>
        <w:rPr>
          <w:spacing w:val="-10"/>
        </w:rPr>
        <w:t xml:space="preserve"> </w:t>
      </w:r>
      <w:r>
        <w:rPr>
          <w:spacing w:val="-6"/>
        </w:rPr>
        <w:t>robot</w:t>
      </w:r>
      <w:r>
        <w:rPr>
          <w:spacing w:val="-10"/>
        </w:rPr>
        <w:t xml:space="preserve"> </w:t>
      </w:r>
      <w:r>
        <w:rPr>
          <w:spacing w:val="-6"/>
        </w:rPr>
        <w:t>is</w:t>
      </w:r>
      <w:r>
        <w:rPr>
          <w:spacing w:val="-10"/>
        </w:rPr>
        <w:t xml:space="preserve"> </w:t>
      </w:r>
      <w:r>
        <w:rPr>
          <w:spacing w:val="-6"/>
        </w:rPr>
        <w:t>extraordinarily vital</w:t>
      </w:r>
      <w:r>
        <w:rPr>
          <w:spacing w:val="-14"/>
        </w:rPr>
        <w:t xml:space="preserve"> </w:t>
      </w:r>
      <w:r>
        <w:rPr>
          <w:spacing w:val="-6"/>
        </w:rPr>
        <w:t>[</w:t>
      </w:r>
      <w:hyperlink w:anchor="_bookmark29" w:history="1">
        <w:r>
          <w:rPr>
            <w:color w:val="0000FF"/>
            <w:spacing w:val="-6"/>
          </w:rPr>
          <w:t>7</w:t>
        </w:r>
      </w:hyperlink>
      <w:r>
        <w:rPr>
          <w:spacing w:val="-6"/>
        </w:rPr>
        <w:t>,</w:t>
      </w:r>
      <w:r>
        <w:rPr>
          <w:spacing w:val="-14"/>
        </w:rPr>
        <w:t xml:space="preserve"> </w:t>
      </w:r>
      <w:hyperlink w:anchor="_bookmark30" w:history="1">
        <w:r>
          <w:rPr>
            <w:color w:val="0000FF"/>
            <w:spacing w:val="-6"/>
          </w:rPr>
          <w:t>8</w:t>
        </w:r>
      </w:hyperlink>
      <w:r>
        <w:rPr>
          <w:spacing w:val="-6"/>
        </w:rPr>
        <w:t>].</w:t>
      </w:r>
      <w:r>
        <w:rPr>
          <w:spacing w:val="-14"/>
        </w:rPr>
        <w:t xml:space="preserve"> </w:t>
      </w:r>
      <w:r>
        <w:rPr>
          <w:spacing w:val="-6"/>
        </w:rPr>
        <w:t>In</w:t>
      </w:r>
      <w:r>
        <w:rPr>
          <w:spacing w:val="-14"/>
        </w:rPr>
        <w:t xml:space="preserve"> </w:t>
      </w:r>
      <w:r>
        <w:rPr>
          <w:spacing w:val="-6"/>
        </w:rPr>
        <w:t>particular,</w:t>
      </w:r>
      <w:r>
        <w:rPr>
          <w:spacing w:val="-14"/>
        </w:rPr>
        <w:t xml:space="preserve"> </w:t>
      </w:r>
      <w:r>
        <w:rPr>
          <w:spacing w:val="-6"/>
        </w:rPr>
        <w:t>considering</w:t>
      </w:r>
      <w:r>
        <w:rPr>
          <w:spacing w:val="-14"/>
        </w:rPr>
        <w:t xml:space="preserve"> </w:t>
      </w:r>
      <w:r>
        <w:rPr>
          <w:spacing w:val="-6"/>
        </w:rPr>
        <w:t>that</w:t>
      </w:r>
      <w:r>
        <w:rPr>
          <w:spacing w:val="-14"/>
        </w:rPr>
        <w:t xml:space="preserve"> </w:t>
      </w:r>
      <w:r>
        <w:rPr>
          <w:spacing w:val="-6"/>
        </w:rPr>
        <w:t>the</w:t>
      </w:r>
      <w:r>
        <w:rPr>
          <w:spacing w:val="-14"/>
        </w:rPr>
        <w:t xml:space="preserve"> </w:t>
      </w:r>
      <w:r>
        <w:rPr>
          <w:spacing w:val="-6"/>
        </w:rPr>
        <w:t>real-time</w:t>
      </w:r>
      <w:r>
        <w:rPr>
          <w:spacing w:val="-14"/>
        </w:rPr>
        <w:t xml:space="preserve"> </w:t>
      </w:r>
      <w:r>
        <w:rPr>
          <w:spacing w:val="-6"/>
        </w:rPr>
        <w:t>speed</w:t>
      </w:r>
      <w:r>
        <w:rPr>
          <w:spacing w:val="-14"/>
        </w:rPr>
        <w:t xml:space="preserve"> </w:t>
      </w:r>
      <w:r>
        <w:rPr>
          <w:spacing w:val="-6"/>
        </w:rPr>
        <w:t>and stability demands in these situations are usually high, the speed and</w:t>
      </w:r>
      <w:r>
        <w:rPr>
          <w:spacing w:val="-17"/>
        </w:rPr>
        <w:t xml:space="preserve"> </w:t>
      </w:r>
      <w:r>
        <w:rPr>
          <w:spacing w:val="-6"/>
        </w:rPr>
        <w:t>stability</w:t>
      </w:r>
      <w:r>
        <w:rPr>
          <w:spacing w:val="-17"/>
        </w:rPr>
        <w:t xml:space="preserve"> </w:t>
      </w:r>
      <w:r>
        <w:rPr>
          <w:spacing w:val="-6"/>
        </w:rPr>
        <w:t>of</w:t>
      </w:r>
      <w:r>
        <w:rPr>
          <w:spacing w:val="-17"/>
        </w:rPr>
        <w:t xml:space="preserve"> </w:t>
      </w:r>
      <w:r>
        <w:rPr>
          <w:spacing w:val="-6"/>
        </w:rPr>
        <w:t>a</w:t>
      </w:r>
      <w:r>
        <w:rPr>
          <w:spacing w:val="-17"/>
        </w:rPr>
        <w:t xml:space="preserve"> </w:t>
      </w:r>
      <w:r>
        <w:rPr>
          <w:spacing w:val="-6"/>
        </w:rPr>
        <w:t>planning</w:t>
      </w:r>
      <w:r>
        <w:rPr>
          <w:spacing w:val="-17"/>
        </w:rPr>
        <w:t xml:space="preserve"> </w:t>
      </w:r>
      <w:r>
        <w:rPr>
          <w:spacing w:val="-6"/>
        </w:rPr>
        <w:t>algorithm</w:t>
      </w:r>
      <w:r>
        <w:rPr>
          <w:spacing w:val="-17"/>
        </w:rPr>
        <w:t xml:space="preserve"> </w:t>
      </w:r>
      <w:r>
        <w:rPr>
          <w:spacing w:val="-6"/>
        </w:rPr>
        <w:t>are</w:t>
      </w:r>
      <w:r>
        <w:rPr>
          <w:spacing w:val="-17"/>
        </w:rPr>
        <w:t xml:space="preserve"> </w:t>
      </w:r>
      <w:r>
        <w:rPr>
          <w:spacing w:val="-6"/>
        </w:rPr>
        <w:t>especially</w:t>
      </w:r>
      <w:r>
        <w:rPr>
          <w:spacing w:val="-17"/>
        </w:rPr>
        <w:t xml:space="preserve"> </w:t>
      </w:r>
      <w:r>
        <w:rPr>
          <w:spacing w:val="-6"/>
        </w:rPr>
        <w:t>important</w:t>
      </w:r>
      <w:r>
        <w:rPr>
          <w:spacing w:val="-17"/>
        </w:rPr>
        <w:t xml:space="preserve"> </w:t>
      </w:r>
      <w:r>
        <w:rPr>
          <w:spacing w:val="-6"/>
        </w:rPr>
        <w:t>[</w:t>
      </w:r>
      <w:hyperlink w:anchor="_bookmark31" w:history="1">
        <w:r>
          <w:rPr>
            <w:color w:val="0000FF"/>
            <w:spacing w:val="-6"/>
          </w:rPr>
          <w:t>9</w:t>
        </w:r>
      </w:hyperlink>
      <w:r>
        <w:rPr>
          <w:spacing w:val="-6"/>
        </w:rPr>
        <w:t xml:space="preserve">]. </w:t>
      </w:r>
      <w:r>
        <w:t>Generally, path planning is a procedure in which a robot automatically finds a series of collision-free configurations between a given start node and a given goal node, mainly utilizing a grid-based or sampling-based method [</w:t>
      </w:r>
      <w:hyperlink w:anchor="_bookmark32" w:history="1">
        <w:r>
          <w:rPr>
            <w:color w:val="0000FF"/>
          </w:rPr>
          <w:t>10</w:t>
        </w:r>
      </w:hyperlink>
      <w:r>
        <w:t xml:space="preserve">, </w:t>
      </w:r>
      <w:hyperlink w:anchor="_bookmark33" w:history="1">
        <w:r>
          <w:rPr>
            <w:color w:val="0000FF"/>
          </w:rPr>
          <w:t>11</w:t>
        </w:r>
      </w:hyperlink>
      <w:r>
        <w:t>]. Recently,</w:t>
      </w:r>
      <w:r>
        <w:rPr>
          <w:spacing w:val="42"/>
        </w:rPr>
        <w:t xml:space="preserve"> </w:t>
      </w:r>
      <w:r>
        <w:t>methods</w:t>
      </w:r>
      <w:r>
        <w:rPr>
          <w:spacing w:val="42"/>
        </w:rPr>
        <w:t xml:space="preserve"> </w:t>
      </w:r>
      <w:r>
        <w:t>based</w:t>
      </w:r>
      <w:r>
        <w:rPr>
          <w:spacing w:val="43"/>
        </w:rPr>
        <w:t xml:space="preserve"> </w:t>
      </w:r>
      <w:r>
        <w:t>on</w:t>
      </w:r>
      <w:r>
        <w:rPr>
          <w:spacing w:val="43"/>
        </w:rPr>
        <w:t xml:space="preserve"> </w:t>
      </w:r>
      <w:r>
        <w:t>reinforcement</w:t>
      </w:r>
      <w:r>
        <w:rPr>
          <w:spacing w:val="43"/>
        </w:rPr>
        <w:t xml:space="preserve"> </w:t>
      </w:r>
      <w:r>
        <w:t>learning</w:t>
      </w:r>
      <w:r>
        <w:rPr>
          <w:spacing w:val="43"/>
        </w:rPr>
        <w:t xml:space="preserve"> </w:t>
      </w:r>
      <w:r>
        <w:rPr>
          <w:spacing w:val="-5"/>
        </w:rPr>
        <w:t>and</w:t>
      </w:r>
    </w:p>
    <w:p>
      <w:pPr>
        <w:pStyle w:val="BodyText"/>
      </w:pPr>
    </w:p>
    <w:p>
      <w:pPr>
        <w:pStyle w:val="BodyText"/>
        <w:spacing w:before="7"/>
        <w:rPr>
          <w:sz w:val="11"/>
        </w:rPr>
      </w:pPr>
      <w:r>
        <w:pict>
          <v:shape id="_x0000_s1027" style="width:238.15pt;height:0.1pt;margin-top:7.91pt;margin-left:51.02pt;mso-position-horizontal-relative:page;mso-wrap-distance-left:0;mso-wrap-distance-right:0;position:absolute;z-index:-251529216" coordorigin="1020,158" coordsize="4763,0" path="m1020,158l5783,158e" filled="f" stroked="t" strokecolor="black" strokeweight="0.57pt">
            <v:stroke dashstyle="solid"/>
            <v:path arrowok="t"/>
            <w10:wrap type="topAndBottom"/>
          </v:shape>
        </w:pict>
      </w:r>
    </w:p>
    <w:p>
      <w:pPr>
        <w:spacing w:before="81" w:line="244" w:lineRule="auto"/>
        <w:ind w:left="503" w:right="2292" w:hanging="297"/>
        <w:jc w:val="left"/>
        <w:rPr>
          <w:sz w:val="17"/>
        </w:rPr>
      </w:pPr>
      <w:r>
        <w:rPr>
          <w:rFonts w:ascii="Wingdings" w:hAnsi="Wingdings"/>
          <w:sz w:val="17"/>
        </w:rPr>
        <w:sym w:font="Wingdings" w:char="F02A"/>
      </w:r>
      <w:r>
        <w:rPr>
          <w:spacing w:val="40"/>
          <w:sz w:val="17"/>
        </w:rPr>
        <w:t xml:space="preserve"> </w:t>
      </w:r>
      <w:r>
        <w:rPr>
          <w:sz w:val="17"/>
        </w:rPr>
        <w:t xml:space="preserve">Donghui Guo </w:t>
      </w:r>
      <w:hyperlink r:id="rId8" w:history="1">
        <w:r>
          <w:rPr>
            <w:spacing w:val="-2"/>
            <w:sz w:val="17"/>
          </w:rPr>
          <w:t>dhguo@xmu.edu.cn</w:t>
        </w:r>
      </w:hyperlink>
    </w:p>
    <w:p>
      <w:pPr>
        <w:pStyle w:val="BodyText"/>
        <w:spacing w:before="7"/>
        <w:rPr>
          <w:sz w:val="17"/>
        </w:rPr>
      </w:pPr>
    </w:p>
    <w:p>
      <w:pPr>
        <w:tabs>
          <w:tab w:val="left" w:pos="503"/>
        </w:tabs>
        <w:spacing w:before="0" w:line="244" w:lineRule="auto"/>
        <w:ind w:left="503" w:right="735" w:hanging="284"/>
        <w:jc w:val="left"/>
        <w:rPr>
          <w:sz w:val="17"/>
        </w:rPr>
      </w:pPr>
      <w:r>
        <w:rPr>
          <w:spacing w:val="-10"/>
          <w:sz w:val="17"/>
          <w:vertAlign w:val="superscript"/>
        </w:rPr>
        <w:t>1</w:t>
      </w:r>
      <w:r>
        <w:rPr>
          <w:sz w:val="17"/>
          <w:vertAlign w:val="baseline"/>
        </w:rPr>
        <w:tab/>
        <w:t>School</w:t>
      </w:r>
      <w:r>
        <w:rPr>
          <w:spacing w:val="-1"/>
          <w:sz w:val="17"/>
          <w:vertAlign w:val="baseline"/>
        </w:rPr>
        <w:t xml:space="preserve"> </w:t>
      </w:r>
      <w:r>
        <w:rPr>
          <w:sz w:val="17"/>
          <w:vertAlign w:val="baseline"/>
        </w:rPr>
        <w:t>of</w:t>
      </w:r>
      <w:r>
        <w:rPr>
          <w:spacing w:val="-1"/>
          <w:sz w:val="17"/>
          <w:vertAlign w:val="baseline"/>
        </w:rPr>
        <w:t xml:space="preserve"> </w:t>
      </w:r>
      <w:r>
        <w:rPr>
          <w:sz w:val="17"/>
          <w:vertAlign w:val="baseline"/>
        </w:rPr>
        <w:t>Electronic</w:t>
      </w:r>
      <w:r>
        <w:rPr>
          <w:spacing w:val="-1"/>
          <w:sz w:val="17"/>
          <w:vertAlign w:val="baseline"/>
        </w:rPr>
        <w:t xml:space="preserve"> </w:t>
      </w:r>
      <w:r>
        <w:rPr>
          <w:sz w:val="17"/>
          <w:vertAlign w:val="baseline"/>
        </w:rPr>
        <w:t>Science</w:t>
      </w:r>
      <w:r>
        <w:rPr>
          <w:spacing w:val="-1"/>
          <w:sz w:val="17"/>
          <w:vertAlign w:val="baseline"/>
        </w:rPr>
        <w:t xml:space="preserve"> </w:t>
      </w:r>
      <w:r>
        <w:rPr>
          <w:sz w:val="17"/>
          <w:vertAlign w:val="baseline"/>
        </w:rPr>
        <w:t>and</w:t>
      </w:r>
      <w:r>
        <w:rPr>
          <w:spacing w:val="-1"/>
          <w:sz w:val="17"/>
          <w:vertAlign w:val="baseline"/>
        </w:rPr>
        <w:t xml:space="preserve"> </w:t>
      </w:r>
      <w:r>
        <w:rPr>
          <w:sz w:val="17"/>
          <w:vertAlign w:val="baseline"/>
        </w:rPr>
        <w:t>Engineering,</w:t>
      </w:r>
      <w:r>
        <w:rPr>
          <w:spacing w:val="-1"/>
          <w:sz w:val="17"/>
          <w:vertAlign w:val="baseline"/>
        </w:rPr>
        <w:t xml:space="preserve"> </w:t>
      </w:r>
      <w:r>
        <w:rPr>
          <w:sz w:val="17"/>
          <w:vertAlign w:val="baseline"/>
        </w:rPr>
        <w:t>Xiamen University, Xiamen 361005, China</w:t>
      </w:r>
    </w:p>
    <w:p>
      <w:pPr>
        <w:tabs>
          <w:tab w:val="left" w:pos="503"/>
        </w:tabs>
        <w:spacing w:before="102" w:line="244" w:lineRule="auto"/>
        <w:ind w:left="503" w:right="927" w:hanging="284"/>
        <w:jc w:val="left"/>
        <w:rPr>
          <w:sz w:val="17"/>
        </w:rPr>
      </w:pPr>
      <w:r>
        <w:rPr>
          <w:spacing w:val="-10"/>
          <w:sz w:val="17"/>
          <w:vertAlign w:val="superscript"/>
        </w:rPr>
        <w:t>2</w:t>
      </w:r>
      <w:r>
        <w:rPr>
          <w:sz w:val="17"/>
          <w:vertAlign w:val="baseline"/>
        </w:rPr>
        <w:tab/>
        <w:t>Academy</w:t>
      </w:r>
      <w:r>
        <w:rPr>
          <w:spacing w:val="-10"/>
          <w:sz w:val="17"/>
          <w:vertAlign w:val="baseline"/>
        </w:rPr>
        <w:t xml:space="preserve"> </w:t>
      </w:r>
      <w:r>
        <w:rPr>
          <w:sz w:val="17"/>
          <w:vertAlign w:val="baseline"/>
        </w:rPr>
        <w:t>for</w:t>
      </w:r>
      <w:r>
        <w:rPr>
          <w:spacing w:val="-10"/>
          <w:sz w:val="17"/>
          <w:vertAlign w:val="baseline"/>
        </w:rPr>
        <w:t xml:space="preserve"> </w:t>
      </w:r>
      <w:r>
        <w:rPr>
          <w:sz w:val="17"/>
          <w:vertAlign w:val="baseline"/>
        </w:rPr>
        <w:t>Network</w:t>
      </w:r>
      <w:r>
        <w:rPr>
          <w:spacing w:val="-10"/>
          <w:sz w:val="17"/>
          <w:vertAlign w:val="baseline"/>
        </w:rPr>
        <w:t xml:space="preserve"> </w:t>
      </w:r>
      <w:r>
        <w:rPr>
          <w:sz w:val="17"/>
          <w:vertAlign w:val="baseline"/>
        </w:rPr>
        <w:t>&amp;</w:t>
      </w:r>
      <w:r>
        <w:rPr>
          <w:spacing w:val="-10"/>
          <w:sz w:val="17"/>
          <w:vertAlign w:val="baseline"/>
        </w:rPr>
        <w:t xml:space="preserve"> </w:t>
      </w:r>
      <w:r>
        <w:rPr>
          <w:sz w:val="17"/>
          <w:vertAlign w:val="baseline"/>
        </w:rPr>
        <w:t>Communications</w:t>
      </w:r>
      <w:r>
        <w:rPr>
          <w:spacing w:val="-10"/>
          <w:sz w:val="17"/>
          <w:vertAlign w:val="baseline"/>
        </w:rPr>
        <w:t xml:space="preserve"> </w:t>
      </w:r>
      <w:r>
        <w:rPr>
          <w:sz w:val="17"/>
          <w:vertAlign w:val="baseline"/>
        </w:rPr>
        <w:t>of</w:t>
      </w:r>
      <w:r>
        <w:rPr>
          <w:spacing w:val="-10"/>
          <w:sz w:val="17"/>
          <w:vertAlign w:val="baseline"/>
        </w:rPr>
        <w:t xml:space="preserve"> </w:t>
      </w:r>
      <w:r>
        <w:rPr>
          <w:sz w:val="17"/>
          <w:vertAlign w:val="baseline"/>
        </w:rPr>
        <w:t>CETC, Shijiazhuang 050299, China</w:t>
      </w:r>
    </w:p>
    <w:p>
      <w:pPr>
        <w:pStyle w:val="BodyText"/>
        <w:spacing w:before="151" w:line="261" w:lineRule="auto"/>
        <w:ind w:left="207" w:right="111"/>
        <w:jc w:val="both"/>
      </w:pPr>
      <w:r>
        <w:br w:type="column"/>
      </w:r>
      <w:r>
        <w:t>neural</w:t>
      </w:r>
      <w:r>
        <w:rPr>
          <w:spacing w:val="-5"/>
        </w:rPr>
        <w:t xml:space="preserve"> </w:t>
      </w:r>
      <w:r>
        <w:t>networks</w:t>
      </w:r>
      <w:r>
        <w:rPr>
          <w:spacing w:val="-5"/>
        </w:rPr>
        <w:t xml:space="preserve"> </w:t>
      </w:r>
      <w:r>
        <w:t>have</w:t>
      </w:r>
      <w:r>
        <w:rPr>
          <w:spacing w:val="-5"/>
        </w:rPr>
        <w:t xml:space="preserve"> </w:t>
      </w:r>
      <w:r>
        <w:t>also</w:t>
      </w:r>
      <w:r>
        <w:rPr>
          <w:spacing w:val="-5"/>
        </w:rPr>
        <w:t xml:space="preserve"> </w:t>
      </w:r>
      <w:r>
        <w:t>been</w:t>
      </w:r>
      <w:r>
        <w:rPr>
          <w:spacing w:val="-5"/>
        </w:rPr>
        <w:t xml:space="preserve"> </w:t>
      </w:r>
      <w:r>
        <w:t>investigated</w:t>
      </w:r>
      <w:r>
        <w:rPr>
          <w:spacing w:val="-5"/>
        </w:rPr>
        <w:t xml:space="preserve"> </w:t>
      </w:r>
      <w:r>
        <w:t>[</w:t>
      </w:r>
      <w:hyperlink w:anchor="_bookmark34" w:history="1">
        <w:r>
          <w:rPr>
            <w:color w:val="0000FF"/>
          </w:rPr>
          <w:t>12</w:t>
        </w:r>
      </w:hyperlink>
      <w:r>
        <w:t>–</w:t>
      </w:r>
      <w:hyperlink w:anchor="_bookmark35" w:history="1">
        <w:r>
          <w:rPr>
            <w:color w:val="0000FF"/>
          </w:rPr>
          <w:t>14</w:t>
        </w:r>
      </w:hyperlink>
      <w:r>
        <w:t>].</w:t>
      </w:r>
      <w:r>
        <w:rPr>
          <w:spacing w:val="-5"/>
        </w:rPr>
        <w:t xml:space="preserve"> </w:t>
      </w:r>
      <w:r>
        <w:t>How- ever, because of the exponential increase in the computa- tional complexity of grid-based methods in high dimen- sions, methods based on reinforcement learning and neural networks converge increasingly slowly as the problem</w:t>
      </w:r>
      <w:r>
        <w:rPr>
          <w:spacing w:val="40"/>
        </w:rPr>
        <w:t xml:space="preserve"> </w:t>
      </w:r>
      <w:r>
        <w:t>scale increases, making them inapplicable for high-dimen- sional and wide-ranging planning problems. In contrast, sampling-based methods can approach the target through fewer</w:t>
      </w:r>
      <w:r>
        <w:rPr>
          <w:spacing w:val="-8"/>
        </w:rPr>
        <w:t xml:space="preserve"> </w:t>
      </w:r>
      <w:r>
        <w:t>sample</w:t>
      </w:r>
      <w:r>
        <w:rPr>
          <w:spacing w:val="-8"/>
        </w:rPr>
        <w:t xml:space="preserve"> </w:t>
      </w:r>
      <w:r>
        <w:t>nodes</w:t>
      </w:r>
      <w:r>
        <w:rPr>
          <w:spacing w:val="-8"/>
        </w:rPr>
        <w:t xml:space="preserve"> </w:t>
      </w:r>
      <w:r>
        <w:t>and</w:t>
      </w:r>
      <w:r>
        <w:rPr>
          <w:spacing w:val="-8"/>
        </w:rPr>
        <w:t xml:space="preserve"> </w:t>
      </w:r>
      <w:r>
        <w:t>thus</w:t>
      </w:r>
      <w:r>
        <w:rPr>
          <w:spacing w:val="-8"/>
        </w:rPr>
        <w:t xml:space="preserve"> </w:t>
      </w:r>
      <w:r>
        <w:t>show</w:t>
      </w:r>
      <w:r>
        <w:rPr>
          <w:spacing w:val="-8"/>
        </w:rPr>
        <w:t xml:space="preserve"> </w:t>
      </w:r>
      <w:r>
        <w:t>prominent</w:t>
      </w:r>
      <w:r>
        <w:rPr>
          <w:spacing w:val="-8"/>
        </w:rPr>
        <w:t xml:space="preserve"> </w:t>
      </w:r>
      <w:r>
        <w:t>advantages</w:t>
      </w:r>
      <w:r>
        <w:rPr>
          <w:spacing w:val="-9"/>
        </w:rPr>
        <w:t xml:space="preserve"> </w:t>
      </w:r>
      <w:r>
        <w:t>in high dimensions. The most representative sampling-based algorithms for this purpose are Rapidly exploring Random Trees (RRT) and Probability Roadmaps (PRM) [</w:t>
      </w:r>
      <w:hyperlink w:anchor="_bookmark36" w:history="1">
        <w:r>
          <w:rPr>
            <w:color w:val="0000FF"/>
          </w:rPr>
          <w:t>15</w:t>
        </w:r>
      </w:hyperlink>
      <w:r>
        <w:t xml:space="preserve">, </w:t>
      </w:r>
      <w:hyperlink w:anchor="_bookmark37" w:history="1">
        <w:r>
          <w:rPr>
            <w:color w:val="0000FF"/>
          </w:rPr>
          <w:t>16</w:t>
        </w:r>
      </w:hyperlink>
      <w:r>
        <w:t>]. PRM first constructs an undirected graph in the configura- tion space and then employs a path search algorithm such as</w:t>
      </w:r>
      <w:r>
        <w:rPr>
          <w:spacing w:val="-5"/>
        </w:rPr>
        <w:t xml:space="preserve"> </w:t>
      </w:r>
      <w:r>
        <w:t>A*</w:t>
      </w:r>
      <w:r>
        <w:rPr>
          <w:spacing w:val="-5"/>
        </w:rPr>
        <w:t xml:space="preserve"> </w:t>
      </w:r>
      <w:r>
        <w:t>to</w:t>
      </w:r>
      <w:r>
        <w:rPr>
          <w:spacing w:val="-5"/>
        </w:rPr>
        <w:t xml:space="preserve"> </w:t>
      </w:r>
      <w:r>
        <w:t>find</w:t>
      </w:r>
      <w:r>
        <w:rPr>
          <w:spacing w:val="-5"/>
        </w:rPr>
        <w:t xml:space="preserve"> </w:t>
      </w:r>
      <w:r>
        <w:t>a</w:t>
      </w:r>
      <w:r>
        <w:rPr>
          <w:spacing w:val="-5"/>
        </w:rPr>
        <w:t xml:space="preserve"> </w:t>
      </w:r>
      <w:r>
        <w:t>feasible</w:t>
      </w:r>
      <w:r>
        <w:rPr>
          <w:spacing w:val="-5"/>
        </w:rPr>
        <w:t xml:space="preserve"> </w:t>
      </w:r>
      <w:r>
        <w:t>path;</w:t>
      </w:r>
      <w:r>
        <w:rPr>
          <w:spacing w:val="-5"/>
        </w:rPr>
        <w:t xml:space="preserve"> </w:t>
      </w:r>
      <w:r>
        <w:t>this</w:t>
      </w:r>
      <w:r>
        <w:rPr>
          <w:spacing w:val="-5"/>
        </w:rPr>
        <w:t xml:space="preserve"> </w:t>
      </w:r>
      <w:r>
        <w:t>approach</w:t>
      </w:r>
      <w:r>
        <w:rPr>
          <w:spacing w:val="-5"/>
        </w:rPr>
        <w:t xml:space="preserve"> </w:t>
      </w:r>
      <w:r>
        <w:t>makes</w:t>
      </w:r>
      <w:r>
        <w:rPr>
          <w:spacing w:val="-5"/>
        </w:rPr>
        <w:t xml:space="preserve"> </w:t>
      </w:r>
      <w:r>
        <w:t>this</w:t>
      </w:r>
      <w:r>
        <w:rPr>
          <w:spacing w:val="-5"/>
        </w:rPr>
        <w:t xml:space="preserve"> </w:t>
      </w:r>
      <w:r>
        <w:t>algo- rithm</w:t>
      </w:r>
      <w:r>
        <w:rPr>
          <w:spacing w:val="-11"/>
        </w:rPr>
        <w:t xml:space="preserve"> </w:t>
      </w:r>
      <w:r>
        <w:t>unsuitable</w:t>
      </w:r>
      <w:r>
        <w:rPr>
          <w:spacing w:val="-11"/>
        </w:rPr>
        <w:t xml:space="preserve"> </w:t>
      </w:r>
      <w:r>
        <w:t>for</w:t>
      </w:r>
      <w:r>
        <w:rPr>
          <w:spacing w:val="-11"/>
        </w:rPr>
        <w:t xml:space="preserve"> </w:t>
      </w:r>
      <w:r>
        <w:t>dynamic</w:t>
      </w:r>
      <w:r>
        <w:rPr>
          <w:spacing w:val="-11"/>
        </w:rPr>
        <w:t xml:space="preserve"> </w:t>
      </w:r>
      <w:r>
        <w:t>scenarios,</w:t>
      </w:r>
      <w:r>
        <w:rPr>
          <w:spacing w:val="-11"/>
        </w:rPr>
        <w:t xml:space="preserve"> </w:t>
      </w:r>
      <w:r>
        <w:t>and</w:t>
      </w:r>
      <w:r>
        <w:rPr>
          <w:spacing w:val="-11"/>
        </w:rPr>
        <w:t xml:space="preserve"> </w:t>
      </w:r>
      <w:r>
        <w:t>it</w:t>
      </w:r>
      <w:r>
        <w:rPr>
          <w:spacing w:val="-11"/>
        </w:rPr>
        <w:t xml:space="preserve"> </w:t>
      </w:r>
      <w:r>
        <w:t>can</w:t>
      </w:r>
      <w:r>
        <w:rPr>
          <w:spacing w:val="-11"/>
        </w:rPr>
        <w:t xml:space="preserve"> </w:t>
      </w:r>
      <w:r>
        <w:t>easily</w:t>
      </w:r>
      <w:r>
        <w:rPr>
          <w:spacing w:val="-11"/>
        </w:rPr>
        <w:t xml:space="preserve"> </w:t>
      </w:r>
      <w:r>
        <w:t>fail under</w:t>
      </w:r>
      <w:r>
        <w:rPr>
          <w:spacing w:val="-4"/>
        </w:rPr>
        <w:t xml:space="preserve"> </w:t>
      </w:r>
      <w:r>
        <w:t>certain</w:t>
      </w:r>
      <w:r>
        <w:rPr>
          <w:spacing w:val="-4"/>
        </w:rPr>
        <w:t xml:space="preserve"> </w:t>
      </w:r>
      <w:r>
        <w:t>conditions</w:t>
      </w:r>
      <w:r>
        <w:rPr>
          <w:spacing w:val="-4"/>
        </w:rPr>
        <w:t xml:space="preserve"> </w:t>
      </w:r>
      <w:r>
        <w:t>[</w:t>
      </w:r>
      <w:hyperlink w:anchor="_bookmark38" w:history="1">
        <w:r>
          <w:rPr>
            <w:color w:val="0000FF"/>
          </w:rPr>
          <w:t>17</w:t>
        </w:r>
      </w:hyperlink>
      <w:r>
        <w:t>,</w:t>
      </w:r>
      <w:r>
        <w:rPr>
          <w:spacing w:val="-4"/>
        </w:rPr>
        <w:t xml:space="preserve"> </w:t>
      </w:r>
      <w:hyperlink w:anchor="_bookmark39" w:history="1">
        <w:r>
          <w:rPr>
            <w:color w:val="0000FF"/>
          </w:rPr>
          <w:t>18</w:t>
        </w:r>
      </w:hyperlink>
      <w:r>
        <w:t>].</w:t>
      </w:r>
      <w:r>
        <w:rPr>
          <w:spacing w:val="-4"/>
        </w:rPr>
        <w:t xml:space="preserve"> </w:t>
      </w:r>
      <w:r>
        <w:t>In</w:t>
      </w:r>
      <w:r>
        <w:rPr>
          <w:spacing w:val="-4"/>
        </w:rPr>
        <w:t xml:space="preserve"> </w:t>
      </w:r>
      <w:r>
        <w:t>contrast,</w:t>
      </w:r>
      <w:r>
        <w:rPr>
          <w:spacing w:val="-4"/>
        </w:rPr>
        <w:t xml:space="preserve"> </w:t>
      </w:r>
      <w:r>
        <w:t>RRT</w:t>
      </w:r>
      <w:r>
        <w:rPr>
          <w:spacing w:val="-4"/>
        </w:rPr>
        <w:t xml:space="preserve"> </w:t>
      </w:r>
      <w:r>
        <w:t>not</w:t>
      </w:r>
      <w:r>
        <w:rPr>
          <w:spacing w:val="-4"/>
        </w:rPr>
        <w:t xml:space="preserve"> </w:t>
      </w:r>
      <w:r>
        <w:t>only offers guaranteed effectiveness and robustness but is also easy to implement. Furthermore, it is easy to generalize to more complex situations. The aforementioned advantages make</w:t>
      </w:r>
      <w:r>
        <w:rPr>
          <w:spacing w:val="-2"/>
        </w:rPr>
        <w:t xml:space="preserve"> </w:t>
      </w:r>
      <w:r>
        <w:t>RRT</w:t>
      </w:r>
      <w:r>
        <w:rPr>
          <w:spacing w:val="-2"/>
        </w:rPr>
        <w:t xml:space="preserve"> </w:t>
      </w:r>
      <w:r>
        <w:t>popular</w:t>
      </w:r>
      <w:r>
        <w:rPr>
          <w:spacing w:val="-2"/>
        </w:rPr>
        <w:t xml:space="preserve"> </w:t>
      </w:r>
      <w:r>
        <w:t>in</w:t>
      </w:r>
      <w:r>
        <w:rPr>
          <w:spacing w:val="-2"/>
        </w:rPr>
        <w:t xml:space="preserve"> </w:t>
      </w:r>
      <w:r>
        <w:t>research</w:t>
      </w:r>
      <w:r>
        <w:rPr>
          <w:spacing w:val="-2"/>
        </w:rPr>
        <w:t xml:space="preserve"> </w:t>
      </w:r>
      <w:r>
        <w:t>on</w:t>
      </w:r>
      <w:r>
        <w:rPr>
          <w:spacing w:val="-2"/>
        </w:rPr>
        <w:t xml:space="preserve"> </w:t>
      </w:r>
      <w:r>
        <w:t>and</w:t>
      </w:r>
      <w:r>
        <w:rPr>
          <w:spacing w:val="-2"/>
        </w:rPr>
        <w:t xml:space="preserve"> </w:t>
      </w:r>
      <w:r>
        <w:t>applications</w:t>
      </w:r>
      <w:r>
        <w:rPr>
          <w:spacing w:val="-2"/>
        </w:rPr>
        <w:t xml:space="preserve"> </w:t>
      </w:r>
      <w:r>
        <w:t>of</w:t>
      </w:r>
      <w:r>
        <w:rPr>
          <w:spacing w:val="-2"/>
        </w:rPr>
        <w:t xml:space="preserve"> </w:t>
      </w:r>
      <w:r>
        <w:t>high- dimensional path planning [</w:t>
      </w:r>
      <w:hyperlink w:anchor="_bookmark40" w:history="1">
        <w:r>
          <w:rPr>
            <w:color w:val="0000FF"/>
          </w:rPr>
          <w:t>19</w:t>
        </w:r>
      </w:hyperlink>
      <w:r>
        <w:t>].</w:t>
      </w:r>
    </w:p>
    <w:p>
      <w:pPr>
        <w:spacing w:after="0" w:line="261" w:lineRule="auto"/>
        <w:jc w:val="both"/>
        <w:sectPr>
          <w:type w:val="continuous"/>
          <w:pgSz w:w="11910" w:h="15820"/>
          <w:pgMar w:top="540" w:right="900" w:bottom="1120" w:left="800" w:header="0" w:footer="939"/>
          <w:cols w:num="2" w:space="708" w:equalWidth="0">
            <w:col w:w="5026" w:space="89"/>
            <w:col w:w="5095"/>
          </w:cols>
        </w:sectPr>
      </w:pPr>
    </w:p>
    <w:p>
      <w:pPr>
        <w:pStyle w:val="BodyText"/>
        <w:rPr>
          <w:sz w:val="12"/>
        </w:rPr>
      </w:pPr>
    </w:p>
    <w:p>
      <w:pPr>
        <w:spacing w:after="0"/>
        <w:rPr>
          <w:sz w:val="12"/>
        </w:rPr>
        <w:sectPr>
          <w:headerReference w:type="even" r:id="rId9"/>
          <w:headerReference w:type="default" r:id="rId10"/>
          <w:pgSz w:w="11910" w:h="15820"/>
          <w:pgMar w:top="900" w:right="900" w:bottom="1120" w:left="800" w:header="616" w:footer="939"/>
          <w:pgNumType w:start="2"/>
          <w:cols w:space="708"/>
        </w:sectPr>
      </w:pPr>
    </w:p>
    <w:p>
      <w:pPr>
        <w:pStyle w:val="BodyText"/>
        <w:spacing w:before="69" w:line="261" w:lineRule="auto"/>
        <w:ind w:left="220" w:right="40" w:firstLine="226"/>
        <w:jc w:val="both"/>
      </w:pPr>
      <w:r>
        <w:t>Given</w:t>
      </w:r>
      <w:r>
        <w:rPr>
          <w:spacing w:val="-11"/>
        </w:rPr>
        <w:t xml:space="preserve"> </w:t>
      </w:r>
      <w:r>
        <w:t>the</w:t>
      </w:r>
      <w:r>
        <w:rPr>
          <w:spacing w:val="-11"/>
        </w:rPr>
        <w:t xml:space="preserve"> </w:t>
      </w:r>
      <w:r>
        <w:t>superiority</w:t>
      </w:r>
      <w:r>
        <w:rPr>
          <w:spacing w:val="-11"/>
        </w:rPr>
        <w:t xml:space="preserve"> </w:t>
      </w:r>
      <w:r>
        <w:t>of</w:t>
      </w:r>
      <w:r>
        <w:rPr>
          <w:spacing w:val="-11"/>
        </w:rPr>
        <w:t xml:space="preserve"> </w:t>
      </w:r>
      <w:r>
        <w:t>RRT,</w:t>
      </w:r>
      <w:r>
        <w:rPr>
          <w:spacing w:val="-11"/>
        </w:rPr>
        <w:t xml:space="preserve"> </w:t>
      </w:r>
      <w:r>
        <w:t>it</w:t>
      </w:r>
      <w:r>
        <w:rPr>
          <w:spacing w:val="-11"/>
        </w:rPr>
        <w:t xml:space="preserve"> </w:t>
      </w:r>
      <w:r>
        <w:t>has</w:t>
      </w:r>
      <w:r>
        <w:rPr>
          <w:spacing w:val="-11"/>
        </w:rPr>
        <w:t xml:space="preserve"> </w:t>
      </w:r>
      <w:r>
        <w:t>attracted</w:t>
      </w:r>
      <w:r>
        <w:rPr>
          <w:spacing w:val="-11"/>
        </w:rPr>
        <w:t xml:space="preserve"> </w:t>
      </w:r>
      <w:r>
        <w:t>widespread attention</w:t>
      </w:r>
      <w:r>
        <w:rPr>
          <w:spacing w:val="-13"/>
        </w:rPr>
        <w:t xml:space="preserve"> </w:t>
      </w:r>
      <w:r>
        <w:t>since</w:t>
      </w:r>
      <w:r>
        <w:rPr>
          <w:spacing w:val="-12"/>
        </w:rPr>
        <w:t xml:space="preserve"> </w:t>
      </w:r>
      <w:r>
        <w:t>it</w:t>
      </w:r>
      <w:r>
        <w:rPr>
          <w:spacing w:val="-13"/>
        </w:rPr>
        <w:t xml:space="preserve"> </w:t>
      </w:r>
      <w:r>
        <w:t>was</w:t>
      </w:r>
      <w:r>
        <w:rPr>
          <w:spacing w:val="-12"/>
        </w:rPr>
        <w:t xml:space="preserve"> </w:t>
      </w:r>
      <w:r>
        <w:t>first</w:t>
      </w:r>
      <w:r>
        <w:rPr>
          <w:spacing w:val="-13"/>
        </w:rPr>
        <w:t xml:space="preserve"> </w:t>
      </w:r>
      <w:r>
        <w:t>proposed</w:t>
      </w:r>
      <w:r>
        <w:rPr>
          <w:spacing w:val="-12"/>
        </w:rPr>
        <w:t xml:space="preserve"> </w:t>
      </w:r>
      <w:r>
        <w:t>by</w:t>
      </w:r>
      <w:r>
        <w:rPr>
          <w:spacing w:val="-13"/>
        </w:rPr>
        <w:t xml:space="preserve"> </w:t>
      </w:r>
      <w:r>
        <w:t>S.</w:t>
      </w:r>
      <w:r>
        <w:rPr>
          <w:spacing w:val="-12"/>
        </w:rPr>
        <w:t xml:space="preserve"> </w:t>
      </w:r>
      <w:r>
        <w:t>M.</w:t>
      </w:r>
      <w:r>
        <w:rPr>
          <w:spacing w:val="-13"/>
        </w:rPr>
        <w:t xml:space="preserve"> </w:t>
      </w:r>
      <w:r>
        <w:t>Lavalle</w:t>
      </w:r>
      <w:r>
        <w:rPr>
          <w:spacing w:val="-12"/>
        </w:rPr>
        <w:t xml:space="preserve"> </w:t>
      </w:r>
      <w:r>
        <w:t>in</w:t>
      </w:r>
      <w:r>
        <w:rPr>
          <w:spacing w:val="-13"/>
        </w:rPr>
        <w:t xml:space="preserve"> </w:t>
      </w:r>
      <w:r>
        <w:t xml:space="preserve">1998 </w:t>
      </w:r>
      <w:r>
        <w:rPr>
          <w:spacing w:val="-4"/>
        </w:rPr>
        <w:t>[</w:t>
      </w:r>
      <w:hyperlink w:anchor="_bookmark36" w:history="1">
        <w:r>
          <w:rPr>
            <w:color w:val="0000FF"/>
            <w:spacing w:val="-4"/>
          </w:rPr>
          <w:t>15</w:t>
        </w:r>
      </w:hyperlink>
      <w:r>
        <w:rPr>
          <w:spacing w:val="-4"/>
        </w:rPr>
        <w:t>].</w:t>
      </w:r>
      <w:r>
        <w:rPr>
          <w:spacing w:val="-6"/>
        </w:rPr>
        <w:t xml:space="preserve"> </w:t>
      </w:r>
      <w:r>
        <w:rPr>
          <w:spacing w:val="-4"/>
        </w:rPr>
        <w:t>However,</w:t>
      </w:r>
      <w:r>
        <w:rPr>
          <w:spacing w:val="-6"/>
        </w:rPr>
        <w:t xml:space="preserve"> </w:t>
      </w:r>
      <w:r>
        <w:rPr>
          <w:spacing w:val="-4"/>
        </w:rPr>
        <w:t>since</w:t>
      </w:r>
      <w:r>
        <w:rPr>
          <w:spacing w:val="-7"/>
        </w:rPr>
        <w:t xml:space="preserve"> </w:t>
      </w:r>
      <w:r>
        <w:rPr>
          <w:spacing w:val="-4"/>
        </w:rPr>
        <w:t>the</w:t>
      </w:r>
      <w:r>
        <w:rPr>
          <w:spacing w:val="-6"/>
        </w:rPr>
        <w:t xml:space="preserve"> </w:t>
      </w:r>
      <w:r>
        <w:rPr>
          <w:spacing w:val="-4"/>
        </w:rPr>
        <w:t>new</w:t>
      </w:r>
      <w:r>
        <w:rPr>
          <w:spacing w:val="-6"/>
        </w:rPr>
        <w:t xml:space="preserve"> </w:t>
      </w:r>
      <w:r>
        <w:rPr>
          <w:spacing w:val="-4"/>
        </w:rPr>
        <w:t>node</w:t>
      </w:r>
      <w:r>
        <w:rPr>
          <w:spacing w:val="-7"/>
        </w:rPr>
        <w:t xml:space="preserve"> </w:t>
      </w:r>
      <w:r>
        <w:rPr>
          <w:spacing w:val="-4"/>
        </w:rPr>
        <w:t>generation</w:t>
      </w:r>
      <w:r>
        <w:rPr>
          <w:spacing w:val="-6"/>
        </w:rPr>
        <w:t xml:space="preserve"> </w:t>
      </w:r>
      <w:r>
        <w:rPr>
          <w:spacing w:val="-4"/>
        </w:rPr>
        <w:t>process</w:t>
      </w:r>
      <w:r>
        <w:rPr>
          <w:spacing w:val="-6"/>
        </w:rPr>
        <w:t xml:space="preserve"> </w:t>
      </w:r>
      <w:r>
        <w:rPr>
          <w:spacing w:val="-4"/>
        </w:rPr>
        <w:t>in</w:t>
      </w:r>
      <w:r>
        <w:rPr>
          <w:spacing w:val="-7"/>
        </w:rPr>
        <w:t xml:space="preserve"> </w:t>
      </w:r>
      <w:r>
        <w:rPr>
          <w:spacing w:val="-4"/>
        </w:rPr>
        <w:t>RRT is</w:t>
      </w:r>
      <w:r>
        <w:rPr>
          <w:spacing w:val="-7"/>
        </w:rPr>
        <w:t xml:space="preserve"> </w:t>
      </w:r>
      <w:r>
        <w:rPr>
          <w:spacing w:val="-4"/>
        </w:rPr>
        <w:t>entirely</w:t>
      </w:r>
      <w:r>
        <w:rPr>
          <w:spacing w:val="-7"/>
        </w:rPr>
        <w:t xml:space="preserve"> </w:t>
      </w:r>
      <w:r>
        <w:rPr>
          <w:spacing w:val="-4"/>
        </w:rPr>
        <w:t>random,</w:t>
      </w:r>
      <w:r>
        <w:rPr>
          <w:spacing w:val="-7"/>
        </w:rPr>
        <w:t xml:space="preserve"> </w:t>
      </w:r>
      <w:r>
        <w:rPr>
          <w:spacing w:val="-4"/>
        </w:rPr>
        <w:t>it</w:t>
      </w:r>
      <w:r>
        <w:rPr>
          <w:spacing w:val="-7"/>
        </w:rPr>
        <w:t xml:space="preserve"> </w:t>
      </w:r>
      <w:r>
        <w:rPr>
          <w:spacing w:val="-4"/>
        </w:rPr>
        <w:t>can</w:t>
      </w:r>
      <w:r>
        <w:rPr>
          <w:spacing w:val="-7"/>
        </w:rPr>
        <w:t xml:space="preserve"> </w:t>
      </w:r>
      <w:r>
        <w:rPr>
          <w:spacing w:val="-4"/>
        </w:rPr>
        <w:t>lead</w:t>
      </w:r>
      <w:r>
        <w:rPr>
          <w:spacing w:val="-7"/>
        </w:rPr>
        <w:t xml:space="preserve"> </w:t>
      </w:r>
      <w:r>
        <w:rPr>
          <w:spacing w:val="-4"/>
        </w:rPr>
        <w:t>to</w:t>
      </w:r>
      <w:r>
        <w:rPr>
          <w:spacing w:val="-7"/>
        </w:rPr>
        <w:t xml:space="preserve"> </w:t>
      </w:r>
      <w:r>
        <w:rPr>
          <w:spacing w:val="-4"/>
        </w:rPr>
        <w:t>problems</w:t>
      </w:r>
      <w:r>
        <w:rPr>
          <w:spacing w:val="-7"/>
        </w:rPr>
        <w:t xml:space="preserve"> </w:t>
      </w:r>
      <w:r>
        <w:rPr>
          <w:spacing w:val="-4"/>
        </w:rPr>
        <w:t>such</w:t>
      </w:r>
      <w:r>
        <w:rPr>
          <w:spacing w:val="-7"/>
        </w:rPr>
        <w:t xml:space="preserve"> </w:t>
      </w:r>
      <w:r>
        <w:rPr>
          <w:spacing w:val="-4"/>
        </w:rPr>
        <w:t>as</w:t>
      </w:r>
      <w:r>
        <w:rPr>
          <w:spacing w:val="-7"/>
        </w:rPr>
        <w:t xml:space="preserve"> </w:t>
      </w:r>
      <w:r>
        <w:rPr>
          <w:spacing w:val="-4"/>
        </w:rPr>
        <w:t>narrow</w:t>
      </w:r>
      <w:r>
        <w:rPr>
          <w:spacing w:val="-7"/>
        </w:rPr>
        <w:t xml:space="preserve"> </w:t>
      </w:r>
      <w:r>
        <w:rPr>
          <w:spacing w:val="-4"/>
        </w:rPr>
        <w:t xml:space="preserve">pas- </w:t>
      </w:r>
      <w:r>
        <w:rPr>
          <w:spacing w:val="-2"/>
        </w:rPr>
        <w:t>sages,</w:t>
      </w:r>
      <w:r>
        <w:rPr>
          <w:spacing w:val="-11"/>
        </w:rPr>
        <w:t xml:space="preserve"> </w:t>
      </w:r>
      <w:r>
        <w:rPr>
          <w:spacing w:val="-2"/>
        </w:rPr>
        <w:t>poor</w:t>
      </w:r>
      <w:r>
        <w:rPr>
          <w:spacing w:val="-10"/>
        </w:rPr>
        <w:t xml:space="preserve"> </w:t>
      </w:r>
      <w:r>
        <w:rPr>
          <w:spacing w:val="-2"/>
        </w:rPr>
        <w:t>reproducibility,</w:t>
      </w:r>
      <w:r>
        <w:rPr>
          <w:spacing w:val="-11"/>
        </w:rPr>
        <w:t xml:space="preserve"> </w:t>
      </w:r>
      <w:r>
        <w:rPr>
          <w:spacing w:val="-2"/>
        </w:rPr>
        <w:t>slow</w:t>
      </w:r>
      <w:r>
        <w:rPr>
          <w:spacing w:val="-10"/>
        </w:rPr>
        <w:t xml:space="preserve"> </w:t>
      </w:r>
      <w:r>
        <w:rPr>
          <w:spacing w:val="-2"/>
        </w:rPr>
        <w:t>convergence,</w:t>
      </w:r>
      <w:r>
        <w:rPr>
          <w:spacing w:val="-11"/>
        </w:rPr>
        <w:t xml:space="preserve"> </w:t>
      </w:r>
      <w:r>
        <w:rPr>
          <w:spacing w:val="-2"/>
        </w:rPr>
        <w:t>and</w:t>
      </w:r>
      <w:r>
        <w:rPr>
          <w:spacing w:val="-10"/>
        </w:rPr>
        <w:t xml:space="preserve"> </w:t>
      </w:r>
      <w:r>
        <w:rPr>
          <w:spacing w:val="-2"/>
        </w:rPr>
        <w:t xml:space="preserve">unsmooth </w:t>
      </w:r>
      <w:r>
        <w:t>paths.</w:t>
      </w:r>
      <w:r>
        <w:rPr>
          <w:spacing w:val="-8"/>
        </w:rPr>
        <w:t xml:space="preserve"> </w:t>
      </w:r>
      <w:r>
        <w:t>Accordingly,</w:t>
      </w:r>
      <w:r>
        <w:rPr>
          <w:spacing w:val="-8"/>
        </w:rPr>
        <w:t xml:space="preserve"> </w:t>
      </w:r>
      <w:r>
        <w:t>to</w:t>
      </w:r>
      <w:r>
        <w:rPr>
          <w:spacing w:val="-8"/>
        </w:rPr>
        <w:t xml:space="preserve"> </w:t>
      </w:r>
      <w:r>
        <w:t>overcome</w:t>
      </w:r>
      <w:r>
        <w:rPr>
          <w:spacing w:val="-8"/>
        </w:rPr>
        <w:t xml:space="preserve"> </w:t>
      </w:r>
      <w:r>
        <w:t>these</w:t>
      </w:r>
      <w:r>
        <w:rPr>
          <w:spacing w:val="-8"/>
        </w:rPr>
        <w:t xml:space="preserve"> </w:t>
      </w:r>
      <w:r>
        <w:t>deficiencies,</w:t>
      </w:r>
      <w:r>
        <w:rPr>
          <w:spacing w:val="-8"/>
        </w:rPr>
        <w:t xml:space="preserve"> </w:t>
      </w:r>
      <w:r>
        <w:t>various algorithm improvements have been introduced. Wei Wang et al. proposed an improved Bridge Test algorithm to iden- tify</w:t>
      </w:r>
      <w:r>
        <w:rPr>
          <w:spacing w:val="-3"/>
        </w:rPr>
        <w:t xml:space="preserve"> </w:t>
      </w:r>
      <w:r>
        <w:t>narrow</w:t>
      </w:r>
      <w:r>
        <w:rPr>
          <w:spacing w:val="-3"/>
        </w:rPr>
        <w:t xml:space="preserve"> </w:t>
      </w:r>
      <w:r>
        <w:t>passages</w:t>
      </w:r>
      <w:r>
        <w:rPr>
          <w:spacing w:val="-3"/>
        </w:rPr>
        <w:t xml:space="preserve"> </w:t>
      </w:r>
      <w:r>
        <w:t>and</w:t>
      </w:r>
      <w:r>
        <w:rPr>
          <w:spacing w:val="-3"/>
        </w:rPr>
        <w:t xml:space="preserve"> </w:t>
      </w:r>
      <w:r>
        <w:t>then</w:t>
      </w:r>
      <w:r>
        <w:rPr>
          <w:spacing w:val="-3"/>
        </w:rPr>
        <w:t xml:space="preserve"> </w:t>
      </w:r>
      <w:r>
        <w:t>employed</w:t>
      </w:r>
      <w:r>
        <w:rPr>
          <w:spacing w:val="-3"/>
        </w:rPr>
        <w:t xml:space="preserve"> </w:t>
      </w:r>
      <w:r>
        <w:t>an</w:t>
      </w:r>
      <w:r>
        <w:rPr>
          <w:spacing w:val="-3"/>
        </w:rPr>
        <w:t xml:space="preserve"> </w:t>
      </w:r>
      <w:r>
        <w:t>online</w:t>
      </w:r>
      <w:r>
        <w:rPr>
          <w:spacing w:val="-3"/>
        </w:rPr>
        <w:t xml:space="preserve"> </w:t>
      </w:r>
      <w:r>
        <w:t>ε-greedy method to learn the extension of the tree nodes, which dra- matically</w:t>
      </w:r>
      <w:r>
        <w:rPr>
          <w:spacing w:val="-7"/>
        </w:rPr>
        <w:t xml:space="preserve"> </w:t>
      </w:r>
      <w:r>
        <w:t>improved</w:t>
      </w:r>
      <w:r>
        <w:rPr>
          <w:spacing w:val="-7"/>
        </w:rPr>
        <w:t xml:space="preserve"> </w:t>
      </w:r>
      <w:r>
        <w:t>the</w:t>
      </w:r>
      <w:r>
        <w:rPr>
          <w:spacing w:val="-7"/>
        </w:rPr>
        <w:t xml:space="preserve"> </w:t>
      </w:r>
      <w:r>
        <w:t>performance</w:t>
      </w:r>
      <w:r>
        <w:rPr>
          <w:spacing w:val="-7"/>
        </w:rPr>
        <w:t xml:space="preserve"> </w:t>
      </w:r>
      <w:r>
        <w:t>of</w:t>
      </w:r>
      <w:r>
        <w:rPr>
          <w:spacing w:val="-7"/>
        </w:rPr>
        <w:t xml:space="preserve"> </w:t>
      </w:r>
      <w:r>
        <w:t>path</w:t>
      </w:r>
      <w:r>
        <w:rPr>
          <w:spacing w:val="-7"/>
        </w:rPr>
        <w:t xml:space="preserve"> </w:t>
      </w:r>
      <w:r>
        <w:t>planning</w:t>
      </w:r>
      <w:r>
        <w:rPr>
          <w:spacing w:val="-7"/>
        </w:rPr>
        <w:t xml:space="preserve"> </w:t>
      </w:r>
      <w:r>
        <w:t>in</w:t>
      </w:r>
      <w:r>
        <w:rPr>
          <w:spacing w:val="-7"/>
        </w:rPr>
        <w:t xml:space="preserve"> </w:t>
      </w:r>
      <w:r>
        <w:t>the presence of narrow passages [</w:t>
      </w:r>
      <w:hyperlink w:anchor="_bookmark41" w:history="1">
        <w:r>
          <w:rPr>
            <w:color w:val="0000FF"/>
          </w:rPr>
          <w:t>20</w:t>
        </w:r>
      </w:hyperlink>
      <w:r>
        <w:t>]. To address the problem of</w:t>
      </w:r>
      <w:r>
        <w:rPr>
          <w:spacing w:val="-13"/>
        </w:rPr>
        <w:t xml:space="preserve"> </w:t>
      </w:r>
      <w:r>
        <w:t>slow</w:t>
      </w:r>
      <w:r>
        <w:rPr>
          <w:spacing w:val="-12"/>
        </w:rPr>
        <w:t xml:space="preserve"> </w:t>
      </w:r>
      <w:r>
        <w:t>convergence,</w:t>
      </w:r>
      <w:r>
        <w:rPr>
          <w:spacing w:val="-13"/>
        </w:rPr>
        <w:t xml:space="preserve"> </w:t>
      </w:r>
      <w:r>
        <w:t>the</w:t>
      </w:r>
      <w:r>
        <w:rPr>
          <w:spacing w:val="-12"/>
        </w:rPr>
        <w:t xml:space="preserve"> </w:t>
      </w:r>
      <w:r>
        <w:t>RRT-bias</w:t>
      </w:r>
      <w:r>
        <w:rPr>
          <w:spacing w:val="-13"/>
        </w:rPr>
        <w:t xml:space="preserve"> </w:t>
      </w:r>
      <w:r>
        <w:t>and</w:t>
      </w:r>
      <w:r>
        <w:rPr>
          <w:spacing w:val="-12"/>
        </w:rPr>
        <w:t xml:space="preserve"> </w:t>
      </w:r>
      <w:r>
        <w:t>extended</w:t>
      </w:r>
      <w:r>
        <w:rPr>
          <w:spacing w:val="-13"/>
        </w:rPr>
        <w:t xml:space="preserve"> </w:t>
      </w:r>
      <w:r>
        <w:t>RRT</w:t>
      </w:r>
      <w:r>
        <w:rPr>
          <w:spacing w:val="-12"/>
        </w:rPr>
        <w:t xml:space="preserve"> </w:t>
      </w:r>
      <w:r>
        <w:t xml:space="preserve">algo- </w:t>
      </w:r>
      <w:r>
        <w:rPr>
          <w:spacing w:val="-2"/>
        </w:rPr>
        <w:t>rithms</w:t>
      </w:r>
      <w:r>
        <w:rPr>
          <w:spacing w:val="-9"/>
        </w:rPr>
        <w:t xml:space="preserve"> </w:t>
      </w:r>
      <w:r>
        <w:rPr>
          <w:spacing w:val="-2"/>
        </w:rPr>
        <w:t>have</w:t>
      </w:r>
      <w:r>
        <w:rPr>
          <w:spacing w:val="-9"/>
        </w:rPr>
        <w:t xml:space="preserve"> </w:t>
      </w:r>
      <w:r>
        <w:rPr>
          <w:spacing w:val="-2"/>
        </w:rPr>
        <w:t>been</w:t>
      </w:r>
      <w:r>
        <w:rPr>
          <w:spacing w:val="-9"/>
        </w:rPr>
        <w:t xml:space="preserve"> </w:t>
      </w:r>
      <w:r>
        <w:rPr>
          <w:spacing w:val="-2"/>
        </w:rPr>
        <w:t>proposed,</w:t>
      </w:r>
      <w:r>
        <w:rPr>
          <w:spacing w:val="-9"/>
        </w:rPr>
        <w:t xml:space="preserve"> </w:t>
      </w:r>
      <w:r>
        <w:rPr>
          <w:spacing w:val="-2"/>
        </w:rPr>
        <w:t>in</w:t>
      </w:r>
      <w:r>
        <w:rPr>
          <w:spacing w:val="-9"/>
        </w:rPr>
        <w:t xml:space="preserve"> </w:t>
      </w:r>
      <w:r>
        <w:rPr>
          <w:spacing w:val="-2"/>
        </w:rPr>
        <w:t>which</w:t>
      </w:r>
      <w:r>
        <w:rPr>
          <w:spacing w:val="-9"/>
        </w:rPr>
        <w:t xml:space="preserve"> </w:t>
      </w:r>
      <w:r>
        <w:rPr>
          <w:spacing w:val="-2"/>
        </w:rPr>
        <w:t>a</w:t>
      </w:r>
      <w:r>
        <w:rPr>
          <w:spacing w:val="-9"/>
        </w:rPr>
        <w:t xml:space="preserve"> </w:t>
      </w:r>
      <w:r>
        <w:rPr>
          <w:spacing w:val="-2"/>
        </w:rPr>
        <w:t>new</w:t>
      </w:r>
      <w:r>
        <w:rPr>
          <w:spacing w:val="-9"/>
        </w:rPr>
        <w:t xml:space="preserve"> </w:t>
      </w:r>
      <w:r>
        <w:rPr>
          <w:spacing w:val="-2"/>
        </w:rPr>
        <w:t>node</w:t>
      </w:r>
      <w:r>
        <w:rPr>
          <w:spacing w:val="-9"/>
        </w:rPr>
        <w:t xml:space="preserve"> </w:t>
      </w:r>
      <w:r>
        <w:rPr>
          <w:spacing w:val="-2"/>
        </w:rPr>
        <w:t>steers</w:t>
      </w:r>
      <w:r>
        <w:rPr>
          <w:spacing w:val="-9"/>
        </w:rPr>
        <w:t xml:space="preserve"> </w:t>
      </w:r>
      <w:r>
        <w:rPr>
          <w:spacing w:val="-2"/>
        </w:rPr>
        <w:t xml:space="preserve">either </w:t>
      </w:r>
      <w:r>
        <w:rPr>
          <w:spacing w:val="-4"/>
        </w:rPr>
        <w:t>toward</w:t>
      </w:r>
      <w:r>
        <w:rPr>
          <w:spacing w:val="-9"/>
        </w:rPr>
        <w:t xml:space="preserve"> </w:t>
      </w:r>
      <w:r>
        <w:rPr>
          <w:spacing w:val="-4"/>
        </w:rPr>
        <w:t>previously</w:t>
      </w:r>
      <w:r>
        <w:rPr>
          <w:spacing w:val="-8"/>
        </w:rPr>
        <w:t xml:space="preserve"> </w:t>
      </w:r>
      <w:r>
        <w:rPr>
          <w:spacing w:val="-4"/>
        </w:rPr>
        <w:t>stored</w:t>
      </w:r>
      <w:r>
        <w:rPr>
          <w:spacing w:val="-9"/>
        </w:rPr>
        <w:t xml:space="preserve"> </w:t>
      </w:r>
      <w:r>
        <w:rPr>
          <w:spacing w:val="-4"/>
        </w:rPr>
        <w:t>waypoints</w:t>
      </w:r>
      <w:r>
        <w:rPr>
          <w:spacing w:val="-8"/>
        </w:rPr>
        <w:t xml:space="preserve"> </w:t>
      </w:r>
      <w:r>
        <w:rPr>
          <w:spacing w:val="-4"/>
        </w:rPr>
        <w:t>or</w:t>
      </w:r>
      <w:r>
        <w:rPr>
          <w:spacing w:val="-9"/>
        </w:rPr>
        <w:t xml:space="preserve"> </w:t>
      </w:r>
      <w:r>
        <w:rPr>
          <w:spacing w:val="-4"/>
        </w:rPr>
        <w:t>directly</w:t>
      </w:r>
      <w:r>
        <w:rPr>
          <w:spacing w:val="-8"/>
        </w:rPr>
        <w:t xml:space="preserve"> </w:t>
      </w:r>
      <w:r>
        <w:rPr>
          <w:spacing w:val="-4"/>
        </w:rPr>
        <w:t>toward</w:t>
      </w:r>
      <w:r>
        <w:rPr>
          <w:spacing w:val="-9"/>
        </w:rPr>
        <w:t xml:space="preserve"> </w:t>
      </w:r>
      <w:r>
        <w:rPr>
          <w:spacing w:val="-4"/>
        </w:rPr>
        <w:t>the</w:t>
      </w:r>
      <w:r>
        <w:rPr>
          <w:spacing w:val="-8"/>
        </w:rPr>
        <w:t xml:space="preserve"> </w:t>
      </w:r>
      <w:r>
        <w:rPr>
          <w:spacing w:val="-4"/>
        </w:rPr>
        <w:t xml:space="preserve">goal </w:t>
      </w:r>
      <w:r>
        <w:t>with</w:t>
      </w:r>
      <w:r>
        <w:rPr>
          <w:spacing w:val="-2"/>
        </w:rPr>
        <w:t xml:space="preserve"> </w:t>
      </w:r>
      <w:r>
        <w:t>a</w:t>
      </w:r>
      <w:r>
        <w:rPr>
          <w:spacing w:val="-2"/>
        </w:rPr>
        <w:t xml:space="preserve"> </w:t>
      </w:r>
      <w:r>
        <w:t>certain</w:t>
      </w:r>
      <w:r>
        <w:rPr>
          <w:spacing w:val="-2"/>
        </w:rPr>
        <w:t xml:space="preserve"> </w:t>
      </w:r>
      <w:r>
        <w:t>probability</w:t>
      </w:r>
      <w:r>
        <w:rPr>
          <w:spacing w:val="-2"/>
        </w:rPr>
        <w:t xml:space="preserve"> </w:t>
      </w:r>
      <w:r>
        <w:t>[</w:t>
      </w:r>
      <w:hyperlink w:anchor="_bookmark42" w:history="1">
        <w:r>
          <w:rPr>
            <w:color w:val="0000FF"/>
          </w:rPr>
          <w:t>21</w:t>
        </w:r>
      </w:hyperlink>
      <w:r>
        <w:t>–</w:t>
      </w:r>
      <w:hyperlink w:anchor="_bookmark43" w:history="1">
        <w:r>
          <w:rPr>
            <w:color w:val="0000FF"/>
          </w:rPr>
          <w:t>23</w:t>
        </w:r>
      </w:hyperlink>
      <w:r>
        <w:t>].</w:t>
      </w:r>
      <w:r>
        <w:rPr>
          <w:spacing w:val="-2"/>
        </w:rPr>
        <w:t xml:space="preserve"> </w:t>
      </w:r>
      <w:r>
        <w:t>To</w:t>
      </w:r>
      <w:r>
        <w:rPr>
          <w:spacing w:val="-2"/>
        </w:rPr>
        <w:t xml:space="preserve"> </w:t>
      </w:r>
      <w:r>
        <w:t>mitigate</w:t>
      </w:r>
      <w:r>
        <w:rPr>
          <w:spacing w:val="-2"/>
        </w:rPr>
        <w:t xml:space="preserve"> </w:t>
      </w:r>
      <w:r>
        <w:t>the</w:t>
      </w:r>
      <w:r>
        <w:rPr>
          <w:spacing w:val="-2"/>
        </w:rPr>
        <w:t xml:space="preserve"> </w:t>
      </w:r>
      <w:r>
        <w:t xml:space="preserve">problem </w:t>
      </w:r>
      <w:r>
        <w:rPr>
          <w:spacing w:val="-2"/>
        </w:rPr>
        <w:t>that</w:t>
      </w:r>
      <w:r>
        <w:rPr>
          <w:spacing w:val="-7"/>
        </w:rPr>
        <w:t xml:space="preserve"> </w:t>
      </w:r>
      <w:r>
        <w:rPr>
          <w:spacing w:val="-2"/>
        </w:rPr>
        <w:t>the</w:t>
      </w:r>
      <w:r>
        <w:rPr>
          <w:spacing w:val="-7"/>
        </w:rPr>
        <w:t xml:space="preserve"> </w:t>
      </w:r>
      <w:r>
        <w:rPr>
          <w:spacing w:val="-2"/>
        </w:rPr>
        <w:t>generated</w:t>
      </w:r>
      <w:r>
        <w:rPr>
          <w:spacing w:val="-7"/>
        </w:rPr>
        <w:t xml:space="preserve"> </w:t>
      </w:r>
      <w:r>
        <w:rPr>
          <w:spacing w:val="-2"/>
        </w:rPr>
        <w:t>path</w:t>
      </w:r>
      <w:r>
        <w:rPr>
          <w:spacing w:val="-7"/>
        </w:rPr>
        <w:t xml:space="preserve"> </w:t>
      </w:r>
      <w:r>
        <w:rPr>
          <w:spacing w:val="-2"/>
        </w:rPr>
        <w:t>tends</w:t>
      </w:r>
      <w:r>
        <w:rPr>
          <w:spacing w:val="-7"/>
        </w:rPr>
        <w:t xml:space="preserve"> </w:t>
      </w:r>
      <w:r>
        <w:rPr>
          <w:spacing w:val="-2"/>
        </w:rPr>
        <w:t>to</w:t>
      </w:r>
      <w:r>
        <w:rPr>
          <w:spacing w:val="-7"/>
        </w:rPr>
        <w:t xml:space="preserve"> </w:t>
      </w:r>
      <w:r>
        <w:rPr>
          <w:spacing w:val="-2"/>
        </w:rPr>
        <w:t>be</w:t>
      </w:r>
      <w:r>
        <w:rPr>
          <w:spacing w:val="-7"/>
        </w:rPr>
        <w:t xml:space="preserve"> </w:t>
      </w:r>
      <w:r>
        <w:rPr>
          <w:spacing w:val="-2"/>
        </w:rPr>
        <w:t>unsmooth,</w:t>
      </w:r>
      <w:r>
        <w:rPr>
          <w:spacing w:val="-7"/>
        </w:rPr>
        <w:t xml:space="preserve"> </w:t>
      </w:r>
      <w:r>
        <w:rPr>
          <w:spacing w:val="-2"/>
        </w:rPr>
        <w:t>in</w:t>
      </w:r>
      <w:r>
        <w:rPr>
          <w:spacing w:val="-7"/>
        </w:rPr>
        <w:t xml:space="preserve"> </w:t>
      </w:r>
      <w:r>
        <w:rPr>
          <w:spacing w:val="-2"/>
        </w:rPr>
        <w:t>[</w:t>
      </w:r>
      <w:hyperlink w:anchor="_bookmark44" w:history="1">
        <w:r>
          <w:rPr>
            <w:color w:val="0000FF"/>
            <w:spacing w:val="-2"/>
          </w:rPr>
          <w:t>24</w:t>
        </w:r>
      </w:hyperlink>
      <w:r>
        <w:rPr>
          <w:spacing w:val="-2"/>
        </w:rPr>
        <w:t>],</w:t>
      </w:r>
      <w:r>
        <w:rPr>
          <w:spacing w:val="-7"/>
        </w:rPr>
        <w:t xml:space="preserve"> </w:t>
      </w:r>
      <w:r>
        <w:rPr>
          <w:spacing w:val="-2"/>
        </w:rPr>
        <w:t xml:space="preserve">Chang- </w:t>
      </w:r>
      <w:r>
        <w:t>bae</w:t>
      </w:r>
      <w:r>
        <w:rPr>
          <w:spacing w:val="-3"/>
        </w:rPr>
        <w:t xml:space="preserve"> </w:t>
      </w:r>
      <w:r>
        <w:t>Moon</w:t>
      </w:r>
      <w:r>
        <w:rPr>
          <w:spacing w:val="-3"/>
        </w:rPr>
        <w:t xml:space="preserve"> </w:t>
      </w:r>
      <w:r>
        <w:t>et</w:t>
      </w:r>
      <w:r>
        <w:rPr>
          <w:spacing w:val="-3"/>
        </w:rPr>
        <w:t xml:space="preserve"> </w:t>
      </w:r>
      <w:r>
        <w:t>al.</w:t>
      </w:r>
      <w:r>
        <w:rPr>
          <w:spacing w:val="-3"/>
        </w:rPr>
        <w:t xml:space="preserve"> </w:t>
      </w:r>
      <w:r>
        <w:t>used</w:t>
      </w:r>
      <w:r>
        <w:rPr>
          <w:spacing w:val="-3"/>
        </w:rPr>
        <w:t xml:space="preserve"> </w:t>
      </w:r>
      <w:r>
        <w:t>both</w:t>
      </w:r>
      <w:r>
        <w:rPr>
          <w:spacing w:val="-3"/>
        </w:rPr>
        <w:t xml:space="preserve"> </w:t>
      </w:r>
      <w:r>
        <w:t>a</w:t>
      </w:r>
      <w:r>
        <w:rPr>
          <w:spacing w:val="-3"/>
        </w:rPr>
        <w:t xml:space="preserve"> </w:t>
      </w:r>
      <w:r>
        <w:t>state</w:t>
      </w:r>
      <w:r>
        <w:rPr>
          <w:spacing w:val="-3"/>
        </w:rPr>
        <w:t xml:space="preserve"> </w:t>
      </w:r>
      <w:r>
        <w:t>tree</w:t>
      </w:r>
      <w:r>
        <w:rPr>
          <w:spacing w:val="-3"/>
        </w:rPr>
        <w:t xml:space="preserve"> </w:t>
      </w:r>
      <w:r>
        <w:t>and</w:t>
      </w:r>
      <w:r>
        <w:rPr>
          <w:spacing w:val="-3"/>
        </w:rPr>
        <w:t xml:space="preserve"> </w:t>
      </w:r>
      <w:r>
        <w:t>a</w:t>
      </w:r>
      <w:r>
        <w:rPr>
          <w:spacing w:val="-3"/>
        </w:rPr>
        <w:t xml:space="preserve"> </w:t>
      </w:r>
      <w:r>
        <w:t>workspace</w:t>
      </w:r>
      <w:r>
        <w:rPr>
          <w:spacing w:val="-3"/>
        </w:rPr>
        <w:t xml:space="preserve"> </w:t>
      </w:r>
      <w:r>
        <w:t>tree; the workspace tree was utilized to generate an initial path, which was then smoothed based on the state tree.</w:t>
      </w:r>
    </w:p>
    <w:p>
      <w:pPr>
        <w:pStyle w:val="BodyText"/>
        <w:spacing w:line="216" w:lineRule="exact"/>
        <w:ind w:left="447"/>
        <w:jc w:val="both"/>
      </w:pPr>
      <w:r>
        <w:t>Since</w:t>
      </w:r>
      <w:r>
        <w:rPr>
          <w:spacing w:val="4"/>
        </w:rPr>
        <w:t xml:space="preserve"> </w:t>
      </w:r>
      <w:r>
        <w:t>RRT</w:t>
      </w:r>
      <w:r>
        <w:rPr>
          <w:spacing w:val="4"/>
        </w:rPr>
        <w:t xml:space="preserve"> </w:t>
      </w:r>
      <w:r>
        <w:t>has</w:t>
      </w:r>
      <w:r>
        <w:rPr>
          <w:spacing w:val="5"/>
        </w:rPr>
        <w:t xml:space="preserve"> </w:t>
      </w:r>
      <w:r>
        <w:t>been</w:t>
      </w:r>
      <w:r>
        <w:rPr>
          <w:spacing w:val="4"/>
        </w:rPr>
        <w:t xml:space="preserve"> </w:t>
      </w:r>
      <w:r>
        <w:t>proven</w:t>
      </w:r>
      <w:r>
        <w:rPr>
          <w:spacing w:val="4"/>
        </w:rPr>
        <w:t xml:space="preserve"> </w:t>
      </w:r>
      <w:r>
        <w:t>to</w:t>
      </w:r>
      <w:r>
        <w:rPr>
          <w:spacing w:val="5"/>
        </w:rPr>
        <w:t xml:space="preserve"> </w:t>
      </w:r>
      <w:r>
        <w:t>be</w:t>
      </w:r>
      <w:r>
        <w:rPr>
          <w:spacing w:val="4"/>
        </w:rPr>
        <w:t xml:space="preserve"> </w:t>
      </w:r>
      <w:r>
        <w:t>nonoptimal,</w:t>
      </w:r>
      <w:r>
        <w:rPr>
          <w:spacing w:val="5"/>
        </w:rPr>
        <w:t xml:space="preserve"> </w:t>
      </w:r>
      <w:r>
        <w:rPr>
          <w:spacing w:val="-2"/>
        </w:rPr>
        <w:t>Karaman</w:t>
      </w:r>
    </w:p>
    <w:p>
      <w:pPr>
        <w:pStyle w:val="BodyText"/>
        <w:spacing w:before="20" w:line="261" w:lineRule="auto"/>
        <w:ind w:left="220" w:right="38"/>
        <w:jc w:val="both"/>
      </w:pPr>
      <w:r>
        <w:t>et</w:t>
      </w:r>
      <w:r>
        <w:rPr>
          <w:spacing w:val="-9"/>
        </w:rPr>
        <w:t xml:space="preserve"> </w:t>
      </w:r>
      <w:r>
        <w:t>al.</w:t>
      </w:r>
      <w:r>
        <w:rPr>
          <w:spacing w:val="-9"/>
        </w:rPr>
        <w:t xml:space="preserve"> </w:t>
      </w:r>
      <w:r>
        <w:t>proposed</w:t>
      </w:r>
      <w:r>
        <w:rPr>
          <w:spacing w:val="-9"/>
        </w:rPr>
        <w:t xml:space="preserve"> </w:t>
      </w:r>
      <w:r>
        <w:t>the</w:t>
      </w:r>
      <w:r>
        <w:rPr>
          <w:spacing w:val="-9"/>
        </w:rPr>
        <w:t xml:space="preserve"> </w:t>
      </w:r>
      <w:r>
        <w:t>RRT*</w:t>
      </w:r>
      <w:r>
        <w:rPr>
          <w:spacing w:val="-9"/>
        </w:rPr>
        <w:t xml:space="preserve"> </w:t>
      </w:r>
      <w:r>
        <w:t>algorithm</w:t>
      </w:r>
      <w:r>
        <w:rPr>
          <w:spacing w:val="-9"/>
        </w:rPr>
        <w:t xml:space="preserve"> </w:t>
      </w:r>
      <w:r>
        <w:t>to</w:t>
      </w:r>
      <w:r>
        <w:rPr>
          <w:spacing w:val="-9"/>
        </w:rPr>
        <w:t xml:space="preserve"> </w:t>
      </w:r>
      <w:r>
        <w:t>ensure</w:t>
      </w:r>
      <w:r>
        <w:rPr>
          <w:spacing w:val="-9"/>
        </w:rPr>
        <w:t xml:space="preserve"> </w:t>
      </w:r>
      <w:r>
        <w:t>that</w:t>
      </w:r>
      <w:r>
        <w:rPr>
          <w:spacing w:val="-9"/>
        </w:rPr>
        <w:t xml:space="preserve"> </w:t>
      </w:r>
      <w:r>
        <w:t>the</w:t>
      </w:r>
      <w:r>
        <w:rPr>
          <w:spacing w:val="-9"/>
        </w:rPr>
        <w:t xml:space="preserve"> </w:t>
      </w:r>
      <w:r>
        <w:t>gener- ated path is asymptotically optimal [</w:t>
      </w:r>
      <w:hyperlink w:anchor="_bookmark45" w:history="1">
        <w:r>
          <w:rPr>
            <w:color w:val="0000FF"/>
          </w:rPr>
          <w:t>25</w:t>
        </w:r>
      </w:hyperlink>
      <w:r>
        <w:t>]. On the one hand, as an optimized variant of RRT, RRT* imposes</w:t>
      </w:r>
      <w:r>
        <w:rPr>
          <w:spacing w:val="-1"/>
        </w:rPr>
        <w:t xml:space="preserve"> </w:t>
      </w:r>
      <w:r>
        <w:t>constraints on</w:t>
      </w:r>
      <w:r>
        <w:rPr>
          <w:spacing w:val="-8"/>
        </w:rPr>
        <w:t xml:space="preserve"> </w:t>
      </w:r>
      <w:r>
        <w:t>rewiring</w:t>
      </w:r>
      <w:r>
        <w:rPr>
          <w:spacing w:val="-8"/>
        </w:rPr>
        <w:t xml:space="preserve"> </w:t>
      </w:r>
      <w:r>
        <w:t>and</w:t>
      </w:r>
      <w:r>
        <w:rPr>
          <w:spacing w:val="-8"/>
        </w:rPr>
        <w:t xml:space="preserve"> </w:t>
      </w:r>
      <w:r>
        <w:t>reselecting</w:t>
      </w:r>
      <w:r>
        <w:rPr>
          <w:spacing w:val="-8"/>
        </w:rPr>
        <w:t xml:space="preserve"> </w:t>
      </w:r>
      <w:r>
        <w:t>the</w:t>
      </w:r>
      <w:r>
        <w:rPr>
          <w:spacing w:val="-8"/>
        </w:rPr>
        <w:t xml:space="preserve"> </w:t>
      </w:r>
      <w:r>
        <w:t>parent</w:t>
      </w:r>
      <w:r>
        <w:rPr>
          <w:spacing w:val="-8"/>
        </w:rPr>
        <w:t xml:space="preserve"> </w:t>
      </w:r>
      <w:r>
        <w:t>node</w:t>
      </w:r>
      <w:r>
        <w:rPr>
          <w:spacing w:val="-8"/>
        </w:rPr>
        <w:t xml:space="preserve"> </w:t>
      </w:r>
      <w:r>
        <w:t>when</w:t>
      </w:r>
      <w:r>
        <w:rPr>
          <w:spacing w:val="-8"/>
        </w:rPr>
        <w:t xml:space="preserve"> </w:t>
      </w:r>
      <w:r>
        <w:t>extending new nodes, thereby guaranteeing that each node is locally optimal.</w:t>
      </w:r>
      <w:r>
        <w:rPr>
          <w:spacing w:val="-13"/>
        </w:rPr>
        <w:t xml:space="preserve"> </w:t>
      </w:r>
      <w:r>
        <w:t>On</w:t>
      </w:r>
      <w:r>
        <w:rPr>
          <w:spacing w:val="-12"/>
        </w:rPr>
        <w:t xml:space="preserve"> </w:t>
      </w:r>
      <w:r>
        <w:t>the</w:t>
      </w:r>
      <w:r>
        <w:rPr>
          <w:spacing w:val="-13"/>
        </w:rPr>
        <w:t xml:space="preserve"> </w:t>
      </w:r>
      <w:r>
        <w:t>other</w:t>
      </w:r>
      <w:r>
        <w:rPr>
          <w:spacing w:val="-12"/>
        </w:rPr>
        <w:t xml:space="preserve"> </w:t>
      </w:r>
      <w:r>
        <w:t>hand,</w:t>
      </w:r>
      <w:r>
        <w:rPr>
          <w:spacing w:val="-13"/>
        </w:rPr>
        <w:t xml:space="preserve"> </w:t>
      </w:r>
      <w:r>
        <w:t>these</w:t>
      </w:r>
      <w:r>
        <w:rPr>
          <w:spacing w:val="-12"/>
        </w:rPr>
        <w:t xml:space="preserve"> </w:t>
      </w:r>
      <w:r>
        <w:t>modifications</w:t>
      </w:r>
      <w:r>
        <w:rPr>
          <w:spacing w:val="-13"/>
        </w:rPr>
        <w:t xml:space="preserve"> </w:t>
      </w:r>
      <w:r>
        <w:t>diminish</w:t>
      </w:r>
      <w:r>
        <w:rPr>
          <w:spacing w:val="-12"/>
        </w:rPr>
        <w:t xml:space="preserve"> </w:t>
      </w:r>
      <w:r>
        <w:t xml:space="preserve">the convergence speed compared with basic RRT. In past dec- </w:t>
      </w:r>
      <w:r>
        <w:rPr>
          <w:spacing w:val="-2"/>
        </w:rPr>
        <w:t>ades,</w:t>
      </w:r>
      <w:r>
        <w:rPr>
          <w:spacing w:val="-9"/>
        </w:rPr>
        <w:t xml:space="preserve"> </w:t>
      </w:r>
      <w:r>
        <w:rPr>
          <w:spacing w:val="-2"/>
        </w:rPr>
        <w:t>to</w:t>
      </w:r>
      <w:r>
        <w:rPr>
          <w:spacing w:val="-8"/>
        </w:rPr>
        <w:t xml:space="preserve"> </w:t>
      </w:r>
      <w:r>
        <w:rPr>
          <w:spacing w:val="-2"/>
        </w:rPr>
        <w:t>improve</w:t>
      </w:r>
      <w:r>
        <w:rPr>
          <w:spacing w:val="-9"/>
        </w:rPr>
        <w:t xml:space="preserve"> </w:t>
      </w:r>
      <w:r>
        <w:rPr>
          <w:spacing w:val="-2"/>
        </w:rPr>
        <w:t>the</w:t>
      </w:r>
      <w:r>
        <w:rPr>
          <w:spacing w:val="-8"/>
        </w:rPr>
        <w:t xml:space="preserve"> </w:t>
      </w:r>
      <w:r>
        <w:rPr>
          <w:spacing w:val="-2"/>
        </w:rPr>
        <w:t>performance</w:t>
      </w:r>
      <w:r>
        <w:rPr>
          <w:spacing w:val="-9"/>
        </w:rPr>
        <w:t xml:space="preserve"> </w:t>
      </w:r>
      <w:r>
        <w:rPr>
          <w:spacing w:val="-2"/>
        </w:rPr>
        <w:t>of</w:t>
      </w:r>
      <w:r>
        <w:rPr>
          <w:spacing w:val="-8"/>
        </w:rPr>
        <w:t xml:space="preserve"> </w:t>
      </w:r>
      <w:r>
        <w:rPr>
          <w:spacing w:val="-2"/>
        </w:rPr>
        <w:t>the</w:t>
      </w:r>
      <w:r>
        <w:rPr>
          <w:spacing w:val="-8"/>
        </w:rPr>
        <w:t xml:space="preserve"> </w:t>
      </w:r>
      <w:r>
        <w:rPr>
          <w:spacing w:val="-2"/>
        </w:rPr>
        <w:t>RRT*</w:t>
      </w:r>
      <w:r>
        <w:rPr>
          <w:spacing w:val="-8"/>
        </w:rPr>
        <w:t xml:space="preserve"> </w:t>
      </w:r>
      <w:r>
        <w:rPr>
          <w:spacing w:val="-2"/>
        </w:rPr>
        <w:t>algorithm</w:t>
      </w:r>
      <w:r>
        <w:rPr>
          <w:spacing w:val="-9"/>
        </w:rPr>
        <w:t xml:space="preserve"> </w:t>
      </w:r>
      <w:r>
        <w:rPr>
          <w:spacing w:val="-2"/>
        </w:rPr>
        <w:t>and make</w:t>
      </w:r>
      <w:r>
        <w:rPr>
          <w:spacing w:val="-9"/>
        </w:rPr>
        <w:t xml:space="preserve"> </w:t>
      </w:r>
      <w:r>
        <w:rPr>
          <w:spacing w:val="-2"/>
        </w:rPr>
        <w:t>it</w:t>
      </w:r>
      <w:r>
        <w:rPr>
          <w:spacing w:val="-9"/>
        </w:rPr>
        <w:t xml:space="preserve"> </w:t>
      </w:r>
      <w:r>
        <w:rPr>
          <w:spacing w:val="-2"/>
        </w:rPr>
        <w:t>adapt</w:t>
      </w:r>
      <w:r>
        <w:rPr>
          <w:spacing w:val="-9"/>
        </w:rPr>
        <w:t xml:space="preserve"> </w:t>
      </w:r>
      <w:r>
        <w:rPr>
          <w:spacing w:val="-2"/>
        </w:rPr>
        <w:t>to</w:t>
      </w:r>
      <w:r>
        <w:rPr>
          <w:spacing w:val="-9"/>
        </w:rPr>
        <w:t xml:space="preserve"> </w:t>
      </w:r>
      <w:r>
        <w:rPr>
          <w:spacing w:val="-2"/>
        </w:rPr>
        <w:t>real-time</w:t>
      </w:r>
      <w:r>
        <w:rPr>
          <w:spacing w:val="-9"/>
        </w:rPr>
        <w:t xml:space="preserve"> </w:t>
      </w:r>
      <w:r>
        <w:rPr>
          <w:spacing w:val="-2"/>
        </w:rPr>
        <w:t>planning,</w:t>
      </w:r>
      <w:r>
        <w:rPr>
          <w:spacing w:val="-9"/>
        </w:rPr>
        <w:t xml:space="preserve"> </w:t>
      </w:r>
      <w:r>
        <w:rPr>
          <w:spacing w:val="-2"/>
        </w:rPr>
        <w:t>a</w:t>
      </w:r>
      <w:r>
        <w:rPr>
          <w:spacing w:val="-9"/>
        </w:rPr>
        <w:t xml:space="preserve"> </w:t>
      </w:r>
      <w:r>
        <w:rPr>
          <w:spacing w:val="-2"/>
        </w:rPr>
        <w:t>series</w:t>
      </w:r>
      <w:r>
        <w:rPr>
          <w:spacing w:val="-9"/>
        </w:rPr>
        <w:t xml:space="preserve"> </w:t>
      </w:r>
      <w:r>
        <w:rPr>
          <w:spacing w:val="-2"/>
        </w:rPr>
        <w:t>of</w:t>
      </w:r>
      <w:r>
        <w:rPr>
          <w:spacing w:val="-9"/>
        </w:rPr>
        <w:t xml:space="preserve"> </w:t>
      </w:r>
      <w:r>
        <w:rPr>
          <w:spacing w:val="-2"/>
        </w:rPr>
        <w:t xml:space="preserve">improvements </w:t>
      </w:r>
      <w:r>
        <w:t>have been proposed. Article [</w:t>
      </w:r>
      <w:hyperlink w:anchor="_bookmark46" w:history="1">
        <w:r>
          <w:rPr>
            <w:color w:val="0000FF"/>
          </w:rPr>
          <w:t>26</w:t>
        </w:r>
      </w:hyperlink>
      <w:r>
        <w:t>] proposed a new method that</w:t>
      </w:r>
      <w:r>
        <w:rPr>
          <w:spacing w:val="-13"/>
        </w:rPr>
        <w:t xml:space="preserve"> </w:t>
      </w:r>
      <w:r>
        <w:t>incorporates</w:t>
      </w:r>
      <w:r>
        <w:rPr>
          <w:spacing w:val="-12"/>
        </w:rPr>
        <w:t xml:space="preserve"> </w:t>
      </w:r>
      <w:r>
        <w:t>a</w:t>
      </w:r>
      <w:r>
        <w:rPr>
          <w:spacing w:val="-13"/>
        </w:rPr>
        <w:t xml:space="preserve"> </w:t>
      </w:r>
      <w:r>
        <w:t>dual-tree</w:t>
      </w:r>
      <w:r>
        <w:rPr>
          <w:spacing w:val="-12"/>
        </w:rPr>
        <w:t xml:space="preserve"> </w:t>
      </w:r>
      <w:r>
        <w:t>structure</w:t>
      </w:r>
      <w:r>
        <w:rPr>
          <w:spacing w:val="-13"/>
        </w:rPr>
        <w:t xml:space="preserve"> </w:t>
      </w:r>
      <w:r>
        <w:t>into</w:t>
      </w:r>
      <w:r>
        <w:rPr>
          <w:spacing w:val="-12"/>
        </w:rPr>
        <w:t xml:space="preserve"> </w:t>
      </w:r>
      <w:r>
        <w:t>RRT*,</w:t>
      </w:r>
      <w:r>
        <w:rPr>
          <w:spacing w:val="-13"/>
        </w:rPr>
        <w:t xml:space="preserve"> </w:t>
      </w:r>
      <w:r>
        <w:t>divides</w:t>
      </w:r>
      <w:r>
        <w:rPr>
          <w:spacing w:val="-12"/>
        </w:rPr>
        <w:t xml:space="preserve"> </w:t>
      </w:r>
      <w:r>
        <w:t>the whole process into path generation and path optimization, and improves the performance compared with the previous method.</w:t>
      </w:r>
      <w:r>
        <w:rPr>
          <w:spacing w:val="-8"/>
        </w:rPr>
        <w:t xml:space="preserve"> </w:t>
      </w:r>
      <w:r>
        <w:t>Gammell</w:t>
      </w:r>
      <w:r>
        <w:rPr>
          <w:spacing w:val="-8"/>
        </w:rPr>
        <w:t xml:space="preserve"> </w:t>
      </w:r>
      <w:r>
        <w:t>et</w:t>
      </w:r>
      <w:r>
        <w:rPr>
          <w:spacing w:val="-8"/>
        </w:rPr>
        <w:t xml:space="preserve"> </w:t>
      </w:r>
      <w:r>
        <w:t>al.</w:t>
      </w:r>
      <w:r>
        <w:rPr>
          <w:spacing w:val="-8"/>
        </w:rPr>
        <w:t xml:space="preserve"> </w:t>
      </w:r>
      <w:r>
        <w:t>proposed</w:t>
      </w:r>
      <w:r>
        <w:rPr>
          <w:spacing w:val="-8"/>
        </w:rPr>
        <w:t xml:space="preserve"> </w:t>
      </w:r>
      <w:r>
        <w:t>Informed</w:t>
      </w:r>
      <w:r>
        <w:rPr>
          <w:spacing w:val="-8"/>
        </w:rPr>
        <w:t xml:space="preserve"> </w:t>
      </w:r>
      <w:r>
        <w:t>RRT*,</w:t>
      </w:r>
      <w:r>
        <w:rPr>
          <w:spacing w:val="-8"/>
        </w:rPr>
        <w:t xml:space="preserve"> </w:t>
      </w:r>
      <w:r>
        <w:t>in</w:t>
      </w:r>
      <w:r>
        <w:rPr>
          <w:spacing w:val="-8"/>
        </w:rPr>
        <w:t xml:space="preserve"> </w:t>
      </w:r>
      <w:r>
        <w:t xml:space="preserve">which </w:t>
      </w:r>
      <w:r>
        <w:rPr>
          <w:spacing w:val="-2"/>
        </w:rPr>
        <w:t>the</w:t>
      </w:r>
      <w:r>
        <w:rPr>
          <w:spacing w:val="-6"/>
        </w:rPr>
        <w:t xml:space="preserve"> </w:t>
      </w:r>
      <w:r>
        <w:rPr>
          <w:spacing w:val="-2"/>
        </w:rPr>
        <w:t>sampling</w:t>
      </w:r>
      <w:r>
        <w:rPr>
          <w:spacing w:val="-6"/>
        </w:rPr>
        <w:t xml:space="preserve"> </w:t>
      </w:r>
      <w:r>
        <w:rPr>
          <w:spacing w:val="-2"/>
        </w:rPr>
        <w:t>of</w:t>
      </w:r>
      <w:r>
        <w:rPr>
          <w:spacing w:val="-6"/>
        </w:rPr>
        <w:t xml:space="preserve"> </w:t>
      </w:r>
      <w:r>
        <w:rPr>
          <w:spacing w:val="-2"/>
        </w:rPr>
        <w:t>new</w:t>
      </w:r>
      <w:r>
        <w:rPr>
          <w:spacing w:val="-6"/>
        </w:rPr>
        <w:t xml:space="preserve"> </w:t>
      </w:r>
      <w:r>
        <w:rPr>
          <w:spacing w:val="-2"/>
        </w:rPr>
        <w:t>nodes</w:t>
      </w:r>
      <w:r>
        <w:rPr>
          <w:spacing w:val="-6"/>
        </w:rPr>
        <w:t xml:space="preserve"> </w:t>
      </w:r>
      <w:r>
        <w:rPr>
          <w:spacing w:val="-2"/>
        </w:rPr>
        <w:t>is</w:t>
      </w:r>
      <w:r>
        <w:rPr>
          <w:spacing w:val="-6"/>
        </w:rPr>
        <w:t xml:space="preserve"> </w:t>
      </w:r>
      <w:r>
        <w:rPr>
          <w:spacing w:val="-2"/>
        </w:rPr>
        <w:t>directly</w:t>
      </w:r>
      <w:r>
        <w:rPr>
          <w:spacing w:val="-6"/>
        </w:rPr>
        <w:t xml:space="preserve"> </w:t>
      </w:r>
      <w:r>
        <w:rPr>
          <w:spacing w:val="-2"/>
        </w:rPr>
        <w:t>limited</w:t>
      </w:r>
      <w:r>
        <w:rPr>
          <w:spacing w:val="-6"/>
        </w:rPr>
        <w:t xml:space="preserve"> </w:t>
      </w:r>
      <w:r>
        <w:rPr>
          <w:spacing w:val="-2"/>
        </w:rPr>
        <w:t>to</w:t>
      </w:r>
      <w:r>
        <w:rPr>
          <w:spacing w:val="-6"/>
        </w:rPr>
        <w:t xml:space="preserve"> </w:t>
      </w:r>
      <w:r>
        <w:rPr>
          <w:spacing w:val="-2"/>
        </w:rPr>
        <w:t>the</w:t>
      </w:r>
      <w:r>
        <w:rPr>
          <w:spacing w:val="-6"/>
        </w:rPr>
        <w:t xml:space="preserve"> </w:t>
      </w:r>
      <w:r>
        <w:rPr>
          <w:spacing w:val="-2"/>
        </w:rPr>
        <w:t xml:space="preserve">informed </w:t>
      </w:r>
      <w:r>
        <w:t>subset to optimize the path length. This approach shortens the</w:t>
      </w:r>
      <w:r>
        <w:rPr>
          <w:spacing w:val="-12"/>
        </w:rPr>
        <w:t xml:space="preserve"> </w:t>
      </w:r>
      <w:r>
        <w:t>convergence</w:t>
      </w:r>
      <w:r>
        <w:rPr>
          <w:spacing w:val="-12"/>
        </w:rPr>
        <w:t xml:space="preserve"> </w:t>
      </w:r>
      <w:r>
        <w:t>time</w:t>
      </w:r>
      <w:r>
        <w:rPr>
          <w:spacing w:val="-12"/>
        </w:rPr>
        <w:t xml:space="preserve"> </w:t>
      </w:r>
      <w:r>
        <w:t>while</w:t>
      </w:r>
      <w:r>
        <w:rPr>
          <w:spacing w:val="-12"/>
        </w:rPr>
        <w:t xml:space="preserve"> </w:t>
      </w:r>
      <w:r>
        <w:t>guaranteeing</w:t>
      </w:r>
      <w:r>
        <w:rPr>
          <w:spacing w:val="-12"/>
        </w:rPr>
        <w:t xml:space="preserve"> </w:t>
      </w:r>
      <w:r>
        <w:t>probabilistic</w:t>
      </w:r>
      <w:r>
        <w:rPr>
          <w:spacing w:val="-12"/>
        </w:rPr>
        <w:t xml:space="preserve"> </w:t>
      </w:r>
      <w:r>
        <w:t>com- pleteness</w:t>
      </w:r>
      <w:r>
        <w:rPr>
          <w:spacing w:val="-6"/>
        </w:rPr>
        <w:t xml:space="preserve"> </w:t>
      </w:r>
      <w:r>
        <w:t>and</w:t>
      </w:r>
      <w:r>
        <w:rPr>
          <w:spacing w:val="-6"/>
        </w:rPr>
        <w:t xml:space="preserve"> </w:t>
      </w:r>
      <w:r>
        <w:t>asymptotic</w:t>
      </w:r>
      <w:r>
        <w:rPr>
          <w:spacing w:val="-6"/>
        </w:rPr>
        <w:t xml:space="preserve"> </w:t>
      </w:r>
      <w:r>
        <w:t>optimality,</w:t>
      </w:r>
      <w:r>
        <w:rPr>
          <w:spacing w:val="-6"/>
        </w:rPr>
        <w:t xml:space="preserve"> </w:t>
      </w:r>
      <w:r>
        <w:t>as</w:t>
      </w:r>
      <w:r>
        <w:rPr>
          <w:spacing w:val="-6"/>
        </w:rPr>
        <w:t xml:space="preserve"> </w:t>
      </w:r>
      <w:r>
        <w:t>in</w:t>
      </w:r>
      <w:r>
        <w:rPr>
          <w:spacing w:val="-6"/>
        </w:rPr>
        <w:t xml:space="preserve"> </w:t>
      </w:r>
      <w:r>
        <w:t>RRT*.</w:t>
      </w:r>
      <w:r>
        <w:rPr>
          <w:spacing w:val="-6"/>
        </w:rPr>
        <w:t xml:space="preserve"> </w:t>
      </w:r>
      <w:r>
        <w:t>However, this method degenerates to RRT* in the absence of prior knowledge [</w:t>
      </w:r>
      <w:hyperlink w:anchor="_bookmark47" w:history="1">
        <w:r>
          <w:rPr>
            <w:color w:val="0000FF"/>
          </w:rPr>
          <w:t>27</w:t>
        </w:r>
      </w:hyperlink>
      <w:r>
        <w:t>].</w:t>
      </w:r>
    </w:p>
    <w:p>
      <w:pPr>
        <w:pStyle w:val="BodyText"/>
        <w:spacing w:line="216" w:lineRule="exact"/>
        <w:ind w:left="447"/>
        <w:jc w:val="both"/>
      </w:pPr>
      <w:r>
        <w:t>From</w:t>
      </w:r>
      <w:r>
        <w:rPr>
          <w:spacing w:val="22"/>
        </w:rPr>
        <w:t xml:space="preserve"> </w:t>
      </w:r>
      <w:r>
        <w:t>the</w:t>
      </w:r>
      <w:r>
        <w:rPr>
          <w:spacing w:val="22"/>
        </w:rPr>
        <w:t xml:space="preserve"> </w:t>
      </w:r>
      <w:r>
        <w:t>above</w:t>
      </w:r>
      <w:r>
        <w:rPr>
          <w:spacing w:val="22"/>
        </w:rPr>
        <w:t xml:space="preserve"> </w:t>
      </w:r>
      <w:r>
        <w:t>analysis,</w:t>
      </w:r>
      <w:r>
        <w:rPr>
          <w:spacing w:val="22"/>
        </w:rPr>
        <w:t xml:space="preserve"> </w:t>
      </w:r>
      <w:r>
        <w:t>it</w:t>
      </w:r>
      <w:r>
        <w:rPr>
          <w:spacing w:val="22"/>
        </w:rPr>
        <w:t xml:space="preserve"> </w:t>
      </w:r>
      <w:r>
        <w:t>can</w:t>
      </w:r>
      <w:r>
        <w:rPr>
          <w:spacing w:val="22"/>
        </w:rPr>
        <w:t xml:space="preserve"> </w:t>
      </w:r>
      <w:r>
        <w:t>be</w:t>
      </w:r>
      <w:r>
        <w:rPr>
          <w:spacing w:val="22"/>
        </w:rPr>
        <w:t xml:space="preserve"> </w:t>
      </w:r>
      <w:r>
        <w:t>concluded</w:t>
      </w:r>
      <w:r>
        <w:rPr>
          <w:spacing w:val="22"/>
        </w:rPr>
        <w:t xml:space="preserve"> </w:t>
      </w:r>
      <w:r>
        <w:t>that</w:t>
      </w:r>
      <w:r>
        <w:rPr>
          <w:spacing w:val="22"/>
        </w:rPr>
        <w:t xml:space="preserve"> </w:t>
      </w:r>
      <w:r>
        <w:rPr>
          <w:spacing w:val="-4"/>
        </w:rPr>
        <w:t>cur-</w:t>
      </w:r>
    </w:p>
    <w:p>
      <w:pPr>
        <w:pStyle w:val="BodyText"/>
        <w:spacing w:before="20" w:line="261" w:lineRule="auto"/>
        <w:ind w:left="220" w:right="39"/>
        <w:jc w:val="both"/>
      </w:pPr>
      <w:r>
        <w:t>rent</w:t>
      </w:r>
      <w:r>
        <w:rPr>
          <w:spacing w:val="-5"/>
        </w:rPr>
        <w:t xml:space="preserve"> </w:t>
      </w:r>
      <w:r>
        <w:t>RRT</w:t>
      </w:r>
      <w:r>
        <w:rPr>
          <w:spacing w:val="-5"/>
        </w:rPr>
        <w:t xml:space="preserve"> </w:t>
      </w:r>
      <w:r>
        <w:t>methods</w:t>
      </w:r>
      <w:r>
        <w:rPr>
          <w:spacing w:val="-6"/>
        </w:rPr>
        <w:t xml:space="preserve"> </w:t>
      </w:r>
      <w:r>
        <w:t>are</w:t>
      </w:r>
      <w:r>
        <w:rPr>
          <w:spacing w:val="-5"/>
        </w:rPr>
        <w:t xml:space="preserve"> </w:t>
      </w:r>
      <w:r>
        <w:t>still</w:t>
      </w:r>
      <w:r>
        <w:rPr>
          <w:spacing w:val="-5"/>
        </w:rPr>
        <w:t xml:space="preserve"> </w:t>
      </w:r>
      <w:r>
        <w:t>unable</w:t>
      </w:r>
      <w:r>
        <w:rPr>
          <w:spacing w:val="-5"/>
        </w:rPr>
        <w:t xml:space="preserve"> </w:t>
      </w:r>
      <w:r>
        <w:t>to</w:t>
      </w:r>
      <w:r>
        <w:rPr>
          <w:spacing w:val="-5"/>
        </w:rPr>
        <w:t xml:space="preserve"> </w:t>
      </w:r>
      <w:r>
        <w:t>strike</w:t>
      </w:r>
      <w:r>
        <w:rPr>
          <w:spacing w:val="-5"/>
        </w:rPr>
        <w:t xml:space="preserve"> </w:t>
      </w:r>
      <w:r>
        <w:t>a</w:t>
      </w:r>
      <w:r>
        <w:rPr>
          <w:spacing w:val="-5"/>
        </w:rPr>
        <w:t xml:space="preserve"> </w:t>
      </w:r>
      <w:r>
        <w:t>proper</w:t>
      </w:r>
      <w:r>
        <w:rPr>
          <w:spacing w:val="-5"/>
        </w:rPr>
        <w:t xml:space="preserve"> </w:t>
      </w:r>
      <w:r>
        <w:t>balance between the convergence time and path length. Although Oren Salzman et al. proposed the Lower Bound Tree-RRT (LBT-RRT)</w:t>
      </w:r>
      <w:r>
        <w:rPr>
          <w:spacing w:val="-13"/>
        </w:rPr>
        <w:t xml:space="preserve"> </w:t>
      </w:r>
      <w:r>
        <w:t>algorithm,</w:t>
      </w:r>
      <w:r>
        <w:rPr>
          <w:spacing w:val="-12"/>
        </w:rPr>
        <w:t xml:space="preserve"> </w:t>
      </w:r>
      <w:r>
        <w:t>which</w:t>
      </w:r>
      <w:r>
        <w:rPr>
          <w:spacing w:val="-13"/>
        </w:rPr>
        <w:t xml:space="preserve"> </w:t>
      </w:r>
      <w:r>
        <w:t>can</w:t>
      </w:r>
      <w:r>
        <w:rPr>
          <w:spacing w:val="-12"/>
        </w:rPr>
        <w:t xml:space="preserve"> </w:t>
      </w:r>
      <w:r>
        <w:t>plan</w:t>
      </w:r>
      <w:r>
        <w:rPr>
          <w:spacing w:val="-13"/>
        </w:rPr>
        <w:t xml:space="preserve"> </w:t>
      </w:r>
      <w:r>
        <w:t>a</w:t>
      </w:r>
      <w:r>
        <w:rPr>
          <w:spacing w:val="-12"/>
        </w:rPr>
        <w:t xml:space="preserve"> </w:t>
      </w:r>
      <w:r>
        <w:t>higher-quality</w:t>
      </w:r>
      <w:r>
        <w:rPr>
          <w:spacing w:val="-13"/>
        </w:rPr>
        <w:t xml:space="preserve"> </w:t>
      </w:r>
      <w:r>
        <w:t>path than RRT within a shorter convergence time than RRT* [</w:t>
      </w:r>
      <w:hyperlink w:anchor="_bookmark48" w:history="1">
        <w:r>
          <w:rPr>
            <w:color w:val="0000FF"/>
          </w:rPr>
          <w:t>28</w:t>
        </w:r>
      </w:hyperlink>
      <w:r>
        <w:t xml:space="preserve">]. Its performance is still insufficient. To overcome this problem, this paper proposes the Dynamic RRT algorithm, which achieves a significantly improved convergence time while guaranteeing the length of the generated path </w:t>
      </w:r>
      <w:r>
        <w:t>under the condition of a random obstacle distribution. The main contribution of this paper is described as follows:</w:t>
      </w:r>
    </w:p>
    <w:p>
      <w:pPr>
        <w:pStyle w:val="ListParagraph"/>
        <w:numPr>
          <w:ilvl w:val="0"/>
          <w:numId w:val="4"/>
        </w:numPr>
        <w:tabs>
          <w:tab w:val="left" w:pos="554"/>
        </w:tabs>
        <w:spacing w:before="69" w:after="0" w:line="261" w:lineRule="auto"/>
        <w:ind w:left="553" w:right="115" w:hanging="320"/>
        <w:jc w:val="both"/>
        <w:rPr>
          <w:sz w:val="20"/>
        </w:rPr>
      </w:pPr>
      <w:r>
        <w:br w:type="column"/>
      </w:r>
      <w:r>
        <w:rPr>
          <w:sz w:val="20"/>
        </w:rPr>
        <w:t>First,</w:t>
      </w:r>
      <w:r>
        <w:rPr>
          <w:spacing w:val="-4"/>
          <w:sz w:val="20"/>
        </w:rPr>
        <w:t xml:space="preserve"> </w:t>
      </w:r>
      <w:r>
        <w:rPr>
          <w:sz w:val="20"/>
        </w:rPr>
        <w:t>this</w:t>
      </w:r>
      <w:r>
        <w:rPr>
          <w:spacing w:val="-4"/>
          <w:sz w:val="20"/>
        </w:rPr>
        <w:t xml:space="preserve"> </w:t>
      </w:r>
      <w:r>
        <w:rPr>
          <w:sz w:val="20"/>
        </w:rPr>
        <w:t>paper</w:t>
      </w:r>
      <w:r>
        <w:rPr>
          <w:spacing w:val="-4"/>
          <w:sz w:val="20"/>
        </w:rPr>
        <w:t xml:space="preserve"> </w:t>
      </w:r>
      <w:r>
        <w:rPr>
          <w:sz w:val="20"/>
        </w:rPr>
        <w:t>adopts</w:t>
      </w:r>
      <w:r>
        <w:rPr>
          <w:spacing w:val="-4"/>
          <w:sz w:val="20"/>
        </w:rPr>
        <w:t xml:space="preserve"> </w:t>
      </w:r>
      <w:r>
        <w:rPr>
          <w:sz w:val="20"/>
        </w:rPr>
        <w:t>the</w:t>
      </w:r>
      <w:r>
        <w:rPr>
          <w:spacing w:val="-4"/>
          <w:sz w:val="20"/>
        </w:rPr>
        <w:t xml:space="preserve"> </w:t>
      </w:r>
      <w:r>
        <w:rPr>
          <w:sz w:val="20"/>
        </w:rPr>
        <w:t>informed</w:t>
      </w:r>
      <w:r>
        <w:rPr>
          <w:spacing w:val="-4"/>
          <w:sz w:val="20"/>
        </w:rPr>
        <w:t xml:space="preserve"> </w:t>
      </w:r>
      <w:r>
        <w:rPr>
          <w:sz w:val="20"/>
        </w:rPr>
        <w:t>subset</w:t>
      </w:r>
      <w:r>
        <w:rPr>
          <w:spacing w:val="-4"/>
          <w:sz w:val="20"/>
        </w:rPr>
        <w:t xml:space="preserve"> </w:t>
      </w:r>
      <w:r>
        <w:rPr>
          <w:sz w:val="20"/>
        </w:rPr>
        <w:t>proposed</w:t>
      </w:r>
      <w:r>
        <w:rPr>
          <w:spacing w:val="-4"/>
          <w:sz w:val="20"/>
        </w:rPr>
        <w:t xml:space="preserve"> </w:t>
      </w:r>
      <w:r>
        <w:rPr>
          <w:sz w:val="20"/>
        </w:rPr>
        <w:t>in Informed</w:t>
      </w:r>
      <w:r>
        <w:rPr>
          <w:spacing w:val="-13"/>
          <w:sz w:val="20"/>
        </w:rPr>
        <w:t xml:space="preserve"> </w:t>
      </w:r>
      <w:r>
        <w:rPr>
          <w:sz w:val="20"/>
        </w:rPr>
        <w:t>RRT*</w:t>
      </w:r>
      <w:r>
        <w:rPr>
          <w:spacing w:val="-12"/>
          <w:sz w:val="20"/>
        </w:rPr>
        <w:t xml:space="preserve"> </w:t>
      </w:r>
      <w:r>
        <w:rPr>
          <w:sz w:val="20"/>
        </w:rPr>
        <w:t>[</w:t>
      </w:r>
      <w:hyperlink w:anchor="_bookmark47" w:history="1">
        <w:r>
          <w:rPr>
            <w:color w:val="0000FF"/>
            <w:sz w:val="20"/>
          </w:rPr>
          <w:t>27</w:t>
        </w:r>
      </w:hyperlink>
      <w:r>
        <w:rPr>
          <w:sz w:val="20"/>
        </w:rPr>
        <w:t>].</w:t>
      </w:r>
      <w:r>
        <w:rPr>
          <w:spacing w:val="-13"/>
          <w:sz w:val="20"/>
        </w:rPr>
        <w:t xml:space="preserve"> </w:t>
      </w:r>
      <w:r>
        <w:rPr>
          <w:sz w:val="20"/>
        </w:rPr>
        <w:t>However,</w:t>
      </w:r>
      <w:r>
        <w:rPr>
          <w:spacing w:val="-12"/>
          <w:sz w:val="20"/>
        </w:rPr>
        <w:t xml:space="preserve"> </w:t>
      </w:r>
      <w:r>
        <w:rPr>
          <w:sz w:val="20"/>
        </w:rPr>
        <w:t>instead</w:t>
      </w:r>
      <w:r>
        <w:rPr>
          <w:spacing w:val="-13"/>
          <w:sz w:val="20"/>
        </w:rPr>
        <w:t xml:space="preserve"> </w:t>
      </w:r>
      <w:r>
        <w:rPr>
          <w:sz w:val="20"/>
        </w:rPr>
        <w:t>of</w:t>
      </w:r>
      <w:r>
        <w:rPr>
          <w:spacing w:val="-12"/>
          <w:sz w:val="20"/>
        </w:rPr>
        <w:t xml:space="preserve"> </w:t>
      </w:r>
      <w:r>
        <w:rPr>
          <w:sz w:val="20"/>
        </w:rPr>
        <w:t>computing</w:t>
      </w:r>
      <w:r>
        <w:rPr>
          <w:spacing w:val="-13"/>
          <w:sz w:val="20"/>
        </w:rPr>
        <w:t xml:space="preserve"> </w:t>
      </w:r>
      <w:r>
        <w:rPr>
          <w:sz w:val="20"/>
        </w:rPr>
        <w:t>an initial</w:t>
      </w:r>
      <w:r>
        <w:rPr>
          <w:spacing w:val="-8"/>
          <w:sz w:val="20"/>
        </w:rPr>
        <w:t xml:space="preserve"> </w:t>
      </w:r>
      <w:r>
        <w:rPr>
          <w:sz w:val="20"/>
        </w:rPr>
        <w:t>path</w:t>
      </w:r>
      <w:r>
        <w:rPr>
          <w:spacing w:val="-8"/>
          <w:sz w:val="20"/>
        </w:rPr>
        <w:t xml:space="preserve"> </w:t>
      </w:r>
      <w:r>
        <w:rPr>
          <w:sz w:val="20"/>
        </w:rPr>
        <w:t>and</w:t>
      </w:r>
      <w:r>
        <w:rPr>
          <w:spacing w:val="-8"/>
          <w:sz w:val="20"/>
        </w:rPr>
        <w:t xml:space="preserve"> </w:t>
      </w:r>
      <w:r>
        <w:rPr>
          <w:sz w:val="20"/>
        </w:rPr>
        <w:t>then</w:t>
      </w:r>
      <w:r>
        <w:rPr>
          <w:spacing w:val="-8"/>
          <w:sz w:val="20"/>
        </w:rPr>
        <w:t xml:space="preserve"> </w:t>
      </w:r>
      <w:r>
        <w:rPr>
          <w:sz w:val="20"/>
        </w:rPr>
        <w:t>optimizing</w:t>
      </w:r>
      <w:r>
        <w:rPr>
          <w:spacing w:val="-8"/>
          <w:sz w:val="20"/>
        </w:rPr>
        <w:t xml:space="preserve"> </w:t>
      </w:r>
      <w:r>
        <w:rPr>
          <w:sz w:val="20"/>
        </w:rPr>
        <w:t>it</w:t>
      </w:r>
      <w:r>
        <w:rPr>
          <w:spacing w:val="-8"/>
          <w:sz w:val="20"/>
        </w:rPr>
        <w:t xml:space="preserve"> </w:t>
      </w:r>
      <w:r>
        <w:rPr>
          <w:sz w:val="20"/>
        </w:rPr>
        <w:t>as</w:t>
      </w:r>
      <w:r>
        <w:rPr>
          <w:spacing w:val="-8"/>
          <w:sz w:val="20"/>
        </w:rPr>
        <w:t xml:space="preserve"> </w:t>
      </w:r>
      <w:r>
        <w:rPr>
          <w:sz w:val="20"/>
        </w:rPr>
        <w:t>in</w:t>
      </w:r>
      <w:r>
        <w:rPr>
          <w:spacing w:val="-8"/>
          <w:sz w:val="20"/>
        </w:rPr>
        <w:t xml:space="preserve"> </w:t>
      </w:r>
      <w:r>
        <w:rPr>
          <w:sz w:val="20"/>
        </w:rPr>
        <w:t>Informed</w:t>
      </w:r>
      <w:r>
        <w:rPr>
          <w:spacing w:val="-8"/>
          <w:sz w:val="20"/>
        </w:rPr>
        <w:t xml:space="preserve"> </w:t>
      </w:r>
      <w:r>
        <w:rPr>
          <w:sz w:val="20"/>
        </w:rPr>
        <w:t>RRT*, the Dynamic RRT algorithm estimates the length of a path</w:t>
      </w:r>
      <w:r>
        <w:rPr>
          <w:spacing w:val="-8"/>
          <w:sz w:val="20"/>
        </w:rPr>
        <w:t xml:space="preserve"> </w:t>
      </w:r>
      <w:r>
        <w:rPr>
          <w:sz w:val="20"/>
        </w:rPr>
        <w:t>that</w:t>
      </w:r>
      <w:r>
        <w:rPr>
          <w:spacing w:val="-8"/>
          <w:sz w:val="20"/>
        </w:rPr>
        <w:t xml:space="preserve"> </w:t>
      </w:r>
      <w:r>
        <w:rPr>
          <w:sz w:val="20"/>
        </w:rPr>
        <w:t>is</w:t>
      </w:r>
      <w:r>
        <w:rPr>
          <w:spacing w:val="-8"/>
          <w:sz w:val="20"/>
        </w:rPr>
        <w:t xml:space="preserve"> </w:t>
      </w:r>
      <w:r>
        <w:rPr>
          <w:sz w:val="20"/>
        </w:rPr>
        <w:t>constrained</w:t>
      </w:r>
      <w:r>
        <w:rPr>
          <w:spacing w:val="-8"/>
          <w:sz w:val="20"/>
        </w:rPr>
        <w:t xml:space="preserve"> </w:t>
      </w:r>
      <w:r>
        <w:rPr>
          <w:sz w:val="20"/>
        </w:rPr>
        <w:t>to</w:t>
      </w:r>
      <w:r>
        <w:rPr>
          <w:spacing w:val="-8"/>
          <w:sz w:val="20"/>
        </w:rPr>
        <w:t xml:space="preserve"> </w:t>
      </w:r>
      <w:r>
        <w:rPr>
          <w:sz w:val="20"/>
        </w:rPr>
        <w:t>pass</w:t>
      </w:r>
      <w:r>
        <w:rPr>
          <w:spacing w:val="-8"/>
          <w:sz w:val="20"/>
        </w:rPr>
        <w:t xml:space="preserve"> </w:t>
      </w:r>
      <w:r>
        <w:rPr>
          <w:sz w:val="20"/>
        </w:rPr>
        <w:t>through</w:t>
      </w:r>
      <w:r>
        <w:rPr>
          <w:spacing w:val="-9"/>
          <w:sz w:val="20"/>
        </w:rPr>
        <w:t xml:space="preserve"> </w:t>
      </w:r>
      <w:r>
        <w:rPr>
          <w:sz w:val="20"/>
        </w:rPr>
        <w:t>an</w:t>
      </w:r>
      <w:r>
        <w:rPr>
          <w:spacing w:val="-8"/>
          <w:sz w:val="20"/>
        </w:rPr>
        <w:t xml:space="preserve"> </w:t>
      </w:r>
      <w:r>
        <w:rPr>
          <w:sz w:val="20"/>
        </w:rPr>
        <w:t>extended</w:t>
      </w:r>
      <w:r>
        <w:rPr>
          <w:spacing w:val="-8"/>
          <w:sz w:val="20"/>
        </w:rPr>
        <w:t xml:space="preserve"> </w:t>
      </w:r>
      <w:r>
        <w:rPr>
          <w:sz w:val="20"/>
        </w:rPr>
        <w:t>tree node.</w:t>
      </w:r>
      <w:r>
        <w:rPr>
          <w:spacing w:val="-10"/>
          <w:sz w:val="20"/>
        </w:rPr>
        <w:t xml:space="preserve"> </w:t>
      </w:r>
      <w:r>
        <w:rPr>
          <w:sz w:val="20"/>
        </w:rPr>
        <w:t>It</w:t>
      </w:r>
      <w:r>
        <w:rPr>
          <w:spacing w:val="-10"/>
          <w:sz w:val="20"/>
        </w:rPr>
        <w:t xml:space="preserve"> </w:t>
      </w:r>
      <w:r>
        <w:rPr>
          <w:sz w:val="20"/>
        </w:rPr>
        <w:t>then</w:t>
      </w:r>
      <w:r>
        <w:rPr>
          <w:spacing w:val="-10"/>
          <w:sz w:val="20"/>
        </w:rPr>
        <w:t xml:space="preserve"> </w:t>
      </w:r>
      <w:r>
        <w:rPr>
          <w:sz w:val="20"/>
        </w:rPr>
        <w:t>heuristically</w:t>
      </w:r>
      <w:r>
        <w:rPr>
          <w:spacing w:val="-10"/>
          <w:sz w:val="20"/>
        </w:rPr>
        <w:t xml:space="preserve"> </w:t>
      </w:r>
      <w:r>
        <w:rPr>
          <w:sz w:val="20"/>
        </w:rPr>
        <w:t>limits</w:t>
      </w:r>
      <w:r>
        <w:rPr>
          <w:spacing w:val="-10"/>
          <w:sz w:val="20"/>
        </w:rPr>
        <w:t xml:space="preserve"> </w:t>
      </w:r>
      <w:r>
        <w:rPr>
          <w:sz w:val="20"/>
        </w:rPr>
        <w:t>the</w:t>
      </w:r>
      <w:r>
        <w:rPr>
          <w:spacing w:val="-10"/>
          <w:sz w:val="20"/>
        </w:rPr>
        <w:t xml:space="preserve"> </w:t>
      </w:r>
      <w:r>
        <w:rPr>
          <w:sz w:val="20"/>
        </w:rPr>
        <w:t>size</w:t>
      </w:r>
      <w:r>
        <w:rPr>
          <w:spacing w:val="-10"/>
          <w:sz w:val="20"/>
        </w:rPr>
        <w:t xml:space="preserve"> </w:t>
      </w:r>
      <w:r>
        <w:rPr>
          <w:sz w:val="20"/>
        </w:rPr>
        <w:t>of</w:t>
      </w:r>
      <w:r>
        <w:rPr>
          <w:spacing w:val="-10"/>
          <w:sz w:val="20"/>
        </w:rPr>
        <w:t xml:space="preserve"> </w:t>
      </w:r>
      <w:r>
        <w:rPr>
          <w:sz w:val="20"/>
        </w:rPr>
        <w:t>the</w:t>
      </w:r>
      <w:r>
        <w:rPr>
          <w:spacing w:val="-10"/>
          <w:sz w:val="20"/>
        </w:rPr>
        <w:t xml:space="preserve"> </w:t>
      </w:r>
      <w:r>
        <w:rPr>
          <w:sz w:val="20"/>
        </w:rPr>
        <w:t>informed subset to a hyper-ellipsoid specified based on the esti- mated path length, from which new nodes can then be sampled</w:t>
      </w:r>
      <w:r>
        <w:rPr>
          <w:spacing w:val="-5"/>
          <w:sz w:val="20"/>
        </w:rPr>
        <w:t xml:space="preserve"> </w:t>
      </w:r>
      <w:r>
        <w:rPr>
          <w:sz w:val="20"/>
        </w:rPr>
        <w:t>to</w:t>
      </w:r>
      <w:r>
        <w:rPr>
          <w:spacing w:val="-5"/>
          <w:sz w:val="20"/>
        </w:rPr>
        <w:t xml:space="preserve"> </w:t>
      </w:r>
      <w:r>
        <w:rPr>
          <w:sz w:val="20"/>
        </w:rPr>
        <w:t>optimize</w:t>
      </w:r>
      <w:r>
        <w:rPr>
          <w:spacing w:val="-5"/>
          <w:sz w:val="20"/>
        </w:rPr>
        <w:t xml:space="preserve"> </w:t>
      </w:r>
      <w:r>
        <w:rPr>
          <w:sz w:val="20"/>
        </w:rPr>
        <w:t>the</w:t>
      </w:r>
      <w:r>
        <w:rPr>
          <w:spacing w:val="-5"/>
          <w:sz w:val="20"/>
        </w:rPr>
        <w:t xml:space="preserve"> </w:t>
      </w:r>
      <w:r>
        <w:rPr>
          <w:sz w:val="20"/>
        </w:rPr>
        <w:t>estimated</w:t>
      </w:r>
      <w:r>
        <w:rPr>
          <w:spacing w:val="-5"/>
          <w:sz w:val="20"/>
        </w:rPr>
        <w:t xml:space="preserve"> </w:t>
      </w:r>
      <w:r>
        <w:rPr>
          <w:sz w:val="20"/>
        </w:rPr>
        <w:t>path,</w:t>
      </w:r>
      <w:r>
        <w:rPr>
          <w:spacing w:val="-5"/>
          <w:sz w:val="20"/>
        </w:rPr>
        <w:t xml:space="preserve"> </w:t>
      </w:r>
      <w:r>
        <w:rPr>
          <w:sz w:val="20"/>
        </w:rPr>
        <w:t>thus</w:t>
      </w:r>
      <w:r>
        <w:rPr>
          <w:spacing w:val="-5"/>
          <w:sz w:val="20"/>
        </w:rPr>
        <w:t xml:space="preserve"> </w:t>
      </w:r>
      <w:r>
        <w:rPr>
          <w:sz w:val="20"/>
        </w:rPr>
        <w:t>improving the efficiency of new node generation.</w:t>
      </w:r>
    </w:p>
    <w:p>
      <w:pPr>
        <w:pStyle w:val="ListParagraph"/>
        <w:numPr>
          <w:ilvl w:val="0"/>
          <w:numId w:val="4"/>
        </w:numPr>
        <w:tabs>
          <w:tab w:val="left" w:pos="554"/>
        </w:tabs>
        <w:spacing w:before="0" w:after="0" w:line="261" w:lineRule="auto"/>
        <w:ind w:left="553" w:right="114" w:hanging="320"/>
        <w:jc w:val="both"/>
        <w:rPr>
          <w:sz w:val="20"/>
        </w:rPr>
      </w:pPr>
      <w:r>
        <w:rPr>
          <w:sz w:val="20"/>
        </w:rPr>
        <w:t>Second, this paper incorporates the idea of dynamic programming. The concept of Pareto dominance as described</w:t>
      </w:r>
      <w:r>
        <w:rPr>
          <w:spacing w:val="-7"/>
          <w:sz w:val="20"/>
        </w:rPr>
        <w:t xml:space="preserve"> </w:t>
      </w:r>
      <w:r>
        <w:rPr>
          <w:sz w:val="20"/>
        </w:rPr>
        <w:t>in</w:t>
      </w:r>
      <w:r>
        <w:rPr>
          <w:spacing w:val="-7"/>
          <w:sz w:val="20"/>
        </w:rPr>
        <w:t xml:space="preserve"> </w:t>
      </w:r>
      <w:r>
        <w:rPr>
          <w:sz w:val="20"/>
        </w:rPr>
        <w:t>[</w:t>
      </w:r>
      <w:hyperlink w:anchor="_bookmark49" w:history="1">
        <w:r>
          <w:rPr>
            <w:color w:val="0000FF"/>
            <w:sz w:val="20"/>
          </w:rPr>
          <w:t>29</w:t>
        </w:r>
      </w:hyperlink>
      <w:r>
        <w:rPr>
          <w:sz w:val="20"/>
        </w:rPr>
        <w:t>]</w:t>
      </w:r>
      <w:r>
        <w:rPr>
          <w:spacing w:val="-7"/>
          <w:sz w:val="20"/>
        </w:rPr>
        <w:t xml:space="preserve"> </w:t>
      </w:r>
      <w:r>
        <w:rPr>
          <w:sz w:val="20"/>
        </w:rPr>
        <w:t>is</w:t>
      </w:r>
      <w:r>
        <w:rPr>
          <w:spacing w:val="-7"/>
          <w:sz w:val="20"/>
        </w:rPr>
        <w:t xml:space="preserve"> </w:t>
      </w:r>
      <w:r>
        <w:rPr>
          <w:sz w:val="20"/>
        </w:rPr>
        <w:t>employed</w:t>
      </w:r>
      <w:r>
        <w:rPr>
          <w:spacing w:val="-7"/>
          <w:sz w:val="20"/>
        </w:rPr>
        <w:t xml:space="preserve"> </w:t>
      </w:r>
      <w:r>
        <w:rPr>
          <w:sz w:val="20"/>
        </w:rPr>
        <w:t>to</w:t>
      </w:r>
      <w:r>
        <w:rPr>
          <w:spacing w:val="-7"/>
          <w:sz w:val="20"/>
        </w:rPr>
        <w:t xml:space="preserve"> </w:t>
      </w:r>
      <w:r>
        <w:rPr>
          <w:sz w:val="20"/>
        </w:rPr>
        <w:t>select</w:t>
      </w:r>
      <w:r>
        <w:rPr>
          <w:spacing w:val="-7"/>
          <w:sz w:val="20"/>
        </w:rPr>
        <w:t xml:space="preserve"> </w:t>
      </w:r>
      <w:r>
        <w:rPr>
          <w:sz w:val="20"/>
        </w:rPr>
        <w:t>a</w:t>
      </w:r>
      <w:r>
        <w:rPr>
          <w:spacing w:val="-7"/>
          <w:sz w:val="20"/>
        </w:rPr>
        <w:t xml:space="preserve"> </w:t>
      </w:r>
      <w:r>
        <w:rPr>
          <w:sz w:val="20"/>
        </w:rPr>
        <w:t>Pareto-optimal node</w:t>
      </w:r>
      <w:r>
        <w:rPr>
          <w:spacing w:val="-13"/>
          <w:sz w:val="20"/>
        </w:rPr>
        <w:t xml:space="preserve"> </w:t>
      </w:r>
      <w:r>
        <w:rPr>
          <w:sz w:val="20"/>
        </w:rPr>
        <w:t>as</w:t>
      </w:r>
      <w:r>
        <w:rPr>
          <w:spacing w:val="-12"/>
          <w:sz w:val="20"/>
        </w:rPr>
        <w:t xml:space="preserve"> </w:t>
      </w:r>
      <w:r>
        <w:rPr>
          <w:sz w:val="20"/>
        </w:rPr>
        <w:t>the</w:t>
      </w:r>
      <w:r>
        <w:rPr>
          <w:spacing w:val="-13"/>
          <w:sz w:val="20"/>
        </w:rPr>
        <w:t xml:space="preserve"> </w:t>
      </w:r>
      <w:r>
        <w:rPr>
          <w:sz w:val="20"/>
        </w:rPr>
        <w:t>new</w:t>
      </w:r>
      <w:r>
        <w:rPr>
          <w:spacing w:val="-12"/>
          <w:sz w:val="20"/>
        </w:rPr>
        <w:t xml:space="preserve"> </w:t>
      </w:r>
      <w:r>
        <w:rPr>
          <w:sz w:val="20"/>
        </w:rPr>
        <w:t>start</w:t>
      </w:r>
      <w:r>
        <w:rPr>
          <w:spacing w:val="-13"/>
          <w:sz w:val="20"/>
        </w:rPr>
        <w:t xml:space="preserve"> </w:t>
      </w:r>
      <w:r>
        <w:rPr>
          <w:sz w:val="20"/>
        </w:rPr>
        <w:t>node</w:t>
      </w:r>
      <w:r>
        <w:rPr>
          <w:spacing w:val="-12"/>
          <w:sz w:val="20"/>
        </w:rPr>
        <w:t xml:space="preserve"> </w:t>
      </w:r>
      <w:r>
        <w:rPr>
          <w:sz w:val="20"/>
        </w:rPr>
        <w:t>and</w:t>
      </w:r>
      <w:r>
        <w:rPr>
          <w:spacing w:val="-13"/>
          <w:sz w:val="20"/>
        </w:rPr>
        <w:t xml:space="preserve"> </w:t>
      </w:r>
      <w:r>
        <w:rPr>
          <w:sz w:val="20"/>
        </w:rPr>
        <w:t>thus</w:t>
      </w:r>
      <w:r>
        <w:rPr>
          <w:spacing w:val="-12"/>
          <w:sz w:val="20"/>
        </w:rPr>
        <w:t xml:space="preserve"> </w:t>
      </w:r>
      <w:r>
        <w:rPr>
          <w:sz w:val="20"/>
        </w:rPr>
        <w:t>decompose</w:t>
      </w:r>
      <w:r>
        <w:rPr>
          <w:spacing w:val="-13"/>
          <w:sz w:val="20"/>
        </w:rPr>
        <w:t xml:space="preserve"> </w:t>
      </w:r>
      <w:r>
        <w:rPr>
          <w:sz w:val="20"/>
        </w:rPr>
        <w:t>the</w:t>
      </w:r>
      <w:r>
        <w:rPr>
          <w:spacing w:val="-12"/>
          <w:sz w:val="20"/>
        </w:rPr>
        <w:t xml:space="preserve"> </w:t>
      </w:r>
      <w:r>
        <w:rPr>
          <w:sz w:val="20"/>
        </w:rPr>
        <w:t>prob- lem into subproblems so as to make the distance to the goal</w:t>
      </w:r>
      <w:r>
        <w:rPr>
          <w:spacing w:val="-13"/>
          <w:sz w:val="20"/>
        </w:rPr>
        <w:t xml:space="preserve"> </w:t>
      </w:r>
      <w:r>
        <w:rPr>
          <w:sz w:val="20"/>
        </w:rPr>
        <w:t>shorter,</w:t>
      </w:r>
      <w:r>
        <w:rPr>
          <w:spacing w:val="-12"/>
          <w:sz w:val="20"/>
        </w:rPr>
        <w:t xml:space="preserve"> </w:t>
      </w:r>
      <w:r>
        <w:rPr>
          <w:sz w:val="20"/>
        </w:rPr>
        <w:t>thereby</w:t>
      </w:r>
      <w:r>
        <w:rPr>
          <w:spacing w:val="-13"/>
          <w:sz w:val="20"/>
        </w:rPr>
        <w:t xml:space="preserve"> </w:t>
      </w:r>
      <w:r>
        <w:rPr>
          <w:sz w:val="20"/>
        </w:rPr>
        <w:t>improving</w:t>
      </w:r>
      <w:r>
        <w:rPr>
          <w:spacing w:val="-12"/>
          <w:sz w:val="20"/>
        </w:rPr>
        <w:t xml:space="preserve"> </w:t>
      </w:r>
      <w:r>
        <w:rPr>
          <w:sz w:val="20"/>
        </w:rPr>
        <w:t>the</w:t>
      </w:r>
      <w:r>
        <w:rPr>
          <w:spacing w:val="-13"/>
          <w:sz w:val="20"/>
        </w:rPr>
        <w:t xml:space="preserve"> </w:t>
      </w:r>
      <w:r>
        <w:rPr>
          <w:sz w:val="20"/>
        </w:rPr>
        <w:t>convergence</w:t>
      </w:r>
      <w:r>
        <w:rPr>
          <w:spacing w:val="-12"/>
          <w:sz w:val="20"/>
        </w:rPr>
        <w:t xml:space="preserve"> </w:t>
      </w:r>
      <w:r>
        <w:rPr>
          <w:sz w:val="20"/>
        </w:rPr>
        <w:t>time</w:t>
      </w:r>
      <w:r>
        <w:rPr>
          <w:spacing w:val="-13"/>
          <w:sz w:val="20"/>
        </w:rPr>
        <w:t xml:space="preserve"> </w:t>
      </w:r>
      <w:r>
        <w:rPr>
          <w:sz w:val="20"/>
        </w:rPr>
        <w:t>of the</w:t>
      </w:r>
      <w:r>
        <w:rPr>
          <w:spacing w:val="-13"/>
          <w:sz w:val="20"/>
        </w:rPr>
        <w:t xml:space="preserve"> </w:t>
      </w:r>
      <w:r>
        <w:rPr>
          <w:sz w:val="20"/>
        </w:rPr>
        <w:t>algorithm.</w:t>
      </w:r>
      <w:r>
        <w:rPr>
          <w:spacing w:val="-12"/>
          <w:sz w:val="20"/>
        </w:rPr>
        <w:t xml:space="preserve"> </w:t>
      </w:r>
      <w:r>
        <w:rPr>
          <w:sz w:val="20"/>
        </w:rPr>
        <w:t>Meanwhile,</w:t>
      </w:r>
      <w:r>
        <w:rPr>
          <w:spacing w:val="-13"/>
          <w:sz w:val="20"/>
        </w:rPr>
        <w:t xml:space="preserve"> </w:t>
      </w:r>
      <w:r>
        <w:rPr>
          <w:sz w:val="20"/>
        </w:rPr>
        <w:t>the</w:t>
      </w:r>
      <w:r>
        <w:rPr>
          <w:spacing w:val="-12"/>
          <w:sz w:val="20"/>
        </w:rPr>
        <w:t xml:space="preserve"> </w:t>
      </w:r>
      <w:r>
        <w:rPr>
          <w:sz w:val="20"/>
        </w:rPr>
        <w:t>Pareto</w:t>
      </w:r>
      <w:r>
        <w:rPr>
          <w:spacing w:val="-13"/>
          <w:sz w:val="20"/>
        </w:rPr>
        <w:t xml:space="preserve"> </w:t>
      </w:r>
      <w:r>
        <w:rPr>
          <w:sz w:val="20"/>
        </w:rPr>
        <w:t>dominance</w:t>
      </w:r>
      <w:r>
        <w:rPr>
          <w:spacing w:val="-12"/>
          <w:sz w:val="20"/>
        </w:rPr>
        <w:t xml:space="preserve"> </w:t>
      </w:r>
      <w:r>
        <w:rPr>
          <w:sz w:val="20"/>
        </w:rPr>
        <w:t>princi- ple</w:t>
      </w:r>
      <w:r>
        <w:rPr>
          <w:spacing w:val="-13"/>
          <w:sz w:val="20"/>
        </w:rPr>
        <w:t xml:space="preserve"> </w:t>
      </w:r>
      <w:r>
        <w:rPr>
          <w:sz w:val="20"/>
        </w:rPr>
        <w:t>also</w:t>
      </w:r>
      <w:r>
        <w:rPr>
          <w:spacing w:val="-12"/>
          <w:sz w:val="20"/>
        </w:rPr>
        <w:t xml:space="preserve"> </w:t>
      </w:r>
      <w:r>
        <w:rPr>
          <w:sz w:val="20"/>
        </w:rPr>
        <w:t>ensures</w:t>
      </w:r>
      <w:r>
        <w:rPr>
          <w:spacing w:val="-13"/>
          <w:sz w:val="20"/>
        </w:rPr>
        <w:t xml:space="preserve"> </w:t>
      </w:r>
      <w:r>
        <w:rPr>
          <w:sz w:val="20"/>
        </w:rPr>
        <w:t>that</w:t>
      </w:r>
      <w:r>
        <w:rPr>
          <w:spacing w:val="-12"/>
          <w:sz w:val="20"/>
        </w:rPr>
        <w:t xml:space="preserve"> </w:t>
      </w:r>
      <w:r>
        <w:rPr>
          <w:sz w:val="20"/>
        </w:rPr>
        <w:t>each</w:t>
      </w:r>
      <w:r>
        <w:rPr>
          <w:spacing w:val="-13"/>
          <w:sz w:val="20"/>
        </w:rPr>
        <w:t xml:space="preserve"> </w:t>
      </w:r>
      <w:r>
        <w:rPr>
          <w:sz w:val="20"/>
        </w:rPr>
        <w:t>subproblem</w:t>
      </w:r>
      <w:r>
        <w:rPr>
          <w:spacing w:val="-12"/>
          <w:sz w:val="20"/>
        </w:rPr>
        <w:t xml:space="preserve"> </w:t>
      </w:r>
      <w:r>
        <w:rPr>
          <w:sz w:val="20"/>
        </w:rPr>
        <w:t>is</w:t>
      </w:r>
      <w:r>
        <w:rPr>
          <w:spacing w:val="-13"/>
          <w:sz w:val="20"/>
        </w:rPr>
        <w:t xml:space="preserve"> </w:t>
      </w:r>
      <w:r>
        <w:rPr>
          <w:sz w:val="20"/>
        </w:rPr>
        <w:t>locally</w:t>
      </w:r>
      <w:r>
        <w:rPr>
          <w:spacing w:val="-12"/>
          <w:sz w:val="20"/>
        </w:rPr>
        <w:t xml:space="preserve"> </w:t>
      </w:r>
      <w:r>
        <w:rPr>
          <w:sz w:val="20"/>
        </w:rPr>
        <w:t>optimal.</w:t>
      </w:r>
    </w:p>
    <w:p>
      <w:pPr>
        <w:pStyle w:val="ListParagraph"/>
        <w:numPr>
          <w:ilvl w:val="0"/>
          <w:numId w:val="4"/>
        </w:numPr>
        <w:tabs>
          <w:tab w:val="left" w:pos="554"/>
        </w:tabs>
        <w:spacing w:before="0" w:after="0" w:line="261" w:lineRule="auto"/>
        <w:ind w:left="553" w:right="116" w:hanging="320"/>
        <w:jc w:val="both"/>
        <w:rPr>
          <w:sz w:val="20"/>
        </w:rPr>
      </w:pPr>
      <w:r>
        <w:rPr>
          <w:sz w:val="20"/>
        </w:rPr>
        <w:t>In</w:t>
      </w:r>
      <w:r>
        <w:rPr>
          <w:spacing w:val="-1"/>
          <w:sz w:val="20"/>
        </w:rPr>
        <w:t xml:space="preserve"> </w:t>
      </w:r>
      <w:r>
        <w:rPr>
          <w:sz w:val="20"/>
        </w:rPr>
        <w:t>this way, the Dynamic RRT algorithm can achieve a balance</w:t>
      </w:r>
      <w:r>
        <w:rPr>
          <w:spacing w:val="-1"/>
          <w:sz w:val="20"/>
        </w:rPr>
        <w:t xml:space="preserve"> </w:t>
      </w:r>
      <w:r>
        <w:rPr>
          <w:sz w:val="20"/>
        </w:rPr>
        <w:t>between</w:t>
      </w:r>
      <w:r>
        <w:rPr>
          <w:spacing w:val="-1"/>
          <w:sz w:val="20"/>
        </w:rPr>
        <w:t xml:space="preserve"> </w:t>
      </w:r>
      <w:r>
        <w:rPr>
          <w:sz w:val="20"/>
        </w:rPr>
        <w:t>convergence</w:t>
      </w:r>
      <w:r>
        <w:rPr>
          <w:spacing w:val="-1"/>
          <w:sz w:val="20"/>
        </w:rPr>
        <w:t xml:space="preserve"> </w:t>
      </w:r>
      <w:r>
        <w:rPr>
          <w:sz w:val="20"/>
        </w:rPr>
        <w:t>time</w:t>
      </w:r>
      <w:r>
        <w:rPr>
          <w:spacing w:val="-1"/>
          <w:sz w:val="20"/>
        </w:rPr>
        <w:t xml:space="preserve"> </w:t>
      </w:r>
      <w:r>
        <w:rPr>
          <w:sz w:val="20"/>
        </w:rPr>
        <w:t>and</w:t>
      </w:r>
      <w:r>
        <w:rPr>
          <w:spacing w:val="-1"/>
          <w:sz w:val="20"/>
        </w:rPr>
        <w:t xml:space="preserve"> </w:t>
      </w:r>
      <w:r>
        <w:rPr>
          <w:sz w:val="20"/>
        </w:rPr>
        <w:t>path</w:t>
      </w:r>
      <w:r>
        <w:rPr>
          <w:spacing w:val="-1"/>
          <w:sz w:val="20"/>
        </w:rPr>
        <w:t xml:space="preserve"> </w:t>
      </w:r>
      <w:r>
        <w:rPr>
          <w:sz w:val="20"/>
        </w:rPr>
        <w:t>length</w:t>
      </w:r>
      <w:r>
        <w:rPr>
          <w:spacing w:val="-1"/>
          <w:sz w:val="20"/>
        </w:rPr>
        <w:t xml:space="preserve"> </w:t>
      </w:r>
      <w:r>
        <w:rPr>
          <w:sz w:val="20"/>
        </w:rPr>
        <w:t>and</w:t>
      </w:r>
      <w:r>
        <w:rPr>
          <w:sz w:val="20"/>
        </w:rPr>
        <w:t xml:space="preserve"> can also provide strong stability and robustness.</w:t>
      </w:r>
    </w:p>
    <w:p>
      <w:pPr>
        <w:pStyle w:val="BodyText"/>
        <w:spacing w:before="5"/>
      </w:pPr>
    </w:p>
    <w:p>
      <w:pPr>
        <w:pStyle w:val="BodyText"/>
        <w:spacing w:line="261" w:lineRule="auto"/>
        <w:ind w:left="233" w:right="117" w:firstLine="226"/>
        <w:jc w:val="both"/>
      </w:pPr>
      <w:r>
        <w:rPr>
          <w:spacing w:val="-4"/>
        </w:rPr>
        <w:t>The</w:t>
      </w:r>
      <w:r>
        <w:rPr>
          <w:spacing w:val="-7"/>
        </w:rPr>
        <w:t xml:space="preserve"> </w:t>
      </w:r>
      <w:r>
        <w:rPr>
          <w:spacing w:val="-4"/>
        </w:rPr>
        <w:t>remainder</w:t>
      </w:r>
      <w:r>
        <w:rPr>
          <w:spacing w:val="-7"/>
        </w:rPr>
        <w:t xml:space="preserve"> </w:t>
      </w:r>
      <w:r>
        <w:rPr>
          <w:spacing w:val="-4"/>
        </w:rPr>
        <w:t>of</w:t>
      </w:r>
      <w:r>
        <w:rPr>
          <w:spacing w:val="-7"/>
        </w:rPr>
        <w:t xml:space="preserve"> </w:t>
      </w:r>
      <w:r>
        <w:rPr>
          <w:spacing w:val="-4"/>
        </w:rPr>
        <w:t>this</w:t>
      </w:r>
      <w:r>
        <w:rPr>
          <w:spacing w:val="-7"/>
        </w:rPr>
        <w:t xml:space="preserve"> </w:t>
      </w:r>
      <w:r>
        <w:rPr>
          <w:spacing w:val="-4"/>
        </w:rPr>
        <w:t>paper</w:t>
      </w:r>
      <w:r>
        <w:rPr>
          <w:spacing w:val="-7"/>
        </w:rPr>
        <w:t xml:space="preserve"> </w:t>
      </w:r>
      <w:r>
        <w:rPr>
          <w:spacing w:val="-4"/>
        </w:rPr>
        <w:t>is</w:t>
      </w:r>
      <w:r>
        <w:rPr>
          <w:spacing w:val="-7"/>
        </w:rPr>
        <w:t xml:space="preserve"> </w:t>
      </w:r>
      <w:r>
        <w:rPr>
          <w:spacing w:val="-4"/>
        </w:rPr>
        <w:t>structured</w:t>
      </w:r>
      <w:r>
        <w:rPr>
          <w:spacing w:val="-7"/>
        </w:rPr>
        <w:t xml:space="preserve"> </w:t>
      </w:r>
      <w:r>
        <w:rPr>
          <w:spacing w:val="-4"/>
        </w:rPr>
        <w:t>as</w:t>
      </w:r>
      <w:r>
        <w:rPr>
          <w:spacing w:val="-7"/>
        </w:rPr>
        <w:t xml:space="preserve"> </w:t>
      </w:r>
      <w:r>
        <w:rPr>
          <w:spacing w:val="-4"/>
        </w:rPr>
        <w:t>follows:</w:t>
      </w:r>
      <w:r>
        <w:rPr>
          <w:spacing w:val="-7"/>
        </w:rPr>
        <w:t xml:space="preserve"> </w:t>
      </w:r>
      <w:r>
        <w:rPr>
          <w:spacing w:val="-4"/>
        </w:rPr>
        <w:t>Sect.</w:t>
      </w:r>
      <w:r>
        <w:rPr>
          <w:spacing w:val="-7"/>
        </w:rPr>
        <w:t xml:space="preserve"> </w:t>
      </w:r>
      <w:r>
        <w:rPr>
          <w:spacing w:val="-4"/>
        </w:rPr>
        <w:t>2 presents the definition of the path planning problem and intro- duces</w:t>
      </w:r>
      <w:r>
        <w:rPr>
          <w:spacing w:val="-5"/>
        </w:rPr>
        <w:t xml:space="preserve"> </w:t>
      </w:r>
      <w:r>
        <w:rPr>
          <w:spacing w:val="-4"/>
        </w:rPr>
        <w:t>related</w:t>
      </w:r>
      <w:r>
        <w:rPr>
          <w:spacing w:val="-5"/>
        </w:rPr>
        <w:t xml:space="preserve"> </w:t>
      </w:r>
      <w:r>
        <w:rPr>
          <w:spacing w:val="-4"/>
        </w:rPr>
        <w:t>terms.</w:t>
      </w:r>
      <w:r>
        <w:rPr>
          <w:spacing w:val="-5"/>
        </w:rPr>
        <w:t xml:space="preserve"> </w:t>
      </w:r>
      <w:r>
        <w:rPr>
          <w:spacing w:val="-4"/>
        </w:rPr>
        <w:t>Then,</w:t>
      </w:r>
      <w:r>
        <w:rPr>
          <w:spacing w:val="-5"/>
        </w:rPr>
        <w:t xml:space="preserve"> </w:t>
      </w:r>
      <w:r>
        <w:rPr>
          <w:spacing w:val="-4"/>
        </w:rPr>
        <w:t>Sect.</w:t>
      </w:r>
      <w:r>
        <w:rPr>
          <w:spacing w:val="-5"/>
        </w:rPr>
        <w:t xml:space="preserve"> </w:t>
      </w:r>
      <w:r>
        <w:rPr>
          <w:spacing w:val="-4"/>
        </w:rPr>
        <w:t>3</w:t>
      </w:r>
      <w:r>
        <w:rPr>
          <w:spacing w:val="-5"/>
        </w:rPr>
        <w:t xml:space="preserve"> </w:t>
      </w:r>
      <w:r>
        <w:rPr>
          <w:spacing w:val="-4"/>
        </w:rPr>
        <w:t>describes</w:t>
      </w:r>
      <w:r>
        <w:rPr>
          <w:spacing w:val="-5"/>
        </w:rPr>
        <w:t xml:space="preserve"> </w:t>
      </w:r>
      <w:r>
        <w:rPr>
          <w:spacing w:val="-4"/>
        </w:rPr>
        <w:t>the</w:t>
      </w:r>
      <w:r>
        <w:rPr>
          <w:spacing w:val="-5"/>
        </w:rPr>
        <w:t xml:space="preserve"> </w:t>
      </w:r>
      <w:r>
        <w:rPr>
          <w:spacing w:val="-4"/>
        </w:rPr>
        <w:t xml:space="preserve">improvements </w:t>
      </w:r>
      <w:r>
        <w:t>of</w:t>
      </w:r>
      <w:r>
        <w:rPr>
          <w:spacing w:val="-11"/>
        </w:rPr>
        <w:t xml:space="preserve"> </w:t>
      </w:r>
      <w:r>
        <w:t>the</w:t>
      </w:r>
      <w:r>
        <w:rPr>
          <w:spacing w:val="-10"/>
        </w:rPr>
        <w:t xml:space="preserve"> </w:t>
      </w:r>
      <w:r>
        <w:t>Dynamic</w:t>
      </w:r>
      <w:r>
        <w:rPr>
          <w:spacing w:val="-10"/>
        </w:rPr>
        <w:t xml:space="preserve"> </w:t>
      </w:r>
      <w:r>
        <w:t>RRT</w:t>
      </w:r>
      <w:r>
        <w:rPr>
          <w:spacing w:val="-10"/>
        </w:rPr>
        <w:t xml:space="preserve"> </w:t>
      </w:r>
      <w:r>
        <w:t>algorithm</w:t>
      </w:r>
      <w:r>
        <w:rPr>
          <w:spacing w:val="-10"/>
        </w:rPr>
        <w:t xml:space="preserve"> </w:t>
      </w:r>
      <w:r>
        <w:t>and</w:t>
      </w:r>
      <w:r>
        <w:rPr>
          <w:spacing w:val="-10"/>
        </w:rPr>
        <w:t xml:space="preserve"> </w:t>
      </w:r>
      <w:r>
        <w:t>gives</w:t>
      </w:r>
      <w:r>
        <w:rPr>
          <w:spacing w:val="-11"/>
        </w:rPr>
        <w:t xml:space="preserve"> </w:t>
      </w:r>
      <w:r>
        <w:t>its</w:t>
      </w:r>
      <w:r>
        <w:rPr>
          <w:spacing w:val="-10"/>
        </w:rPr>
        <w:t xml:space="preserve"> </w:t>
      </w:r>
      <w:r>
        <w:t>pseudocode.</w:t>
      </w:r>
      <w:r>
        <w:rPr>
          <w:spacing w:val="-10"/>
        </w:rPr>
        <w:t xml:space="preserve"> </w:t>
      </w:r>
      <w:r>
        <w:t xml:space="preserve">In </w:t>
      </w:r>
      <w:r>
        <w:rPr>
          <w:spacing w:val="-4"/>
        </w:rPr>
        <w:t>Sect.</w:t>
      </w:r>
      <w:r>
        <w:rPr>
          <w:spacing w:val="-8"/>
        </w:rPr>
        <w:t xml:space="preserve"> </w:t>
      </w:r>
      <w:r>
        <w:rPr>
          <w:spacing w:val="-4"/>
        </w:rPr>
        <w:t>4,</w:t>
      </w:r>
      <w:r>
        <w:rPr>
          <w:spacing w:val="-8"/>
        </w:rPr>
        <w:t xml:space="preserve"> </w:t>
      </w:r>
      <w:r>
        <w:rPr>
          <w:spacing w:val="-4"/>
        </w:rPr>
        <w:t>MATLAB</w:t>
      </w:r>
      <w:r>
        <w:rPr>
          <w:spacing w:val="-9"/>
        </w:rPr>
        <w:t xml:space="preserve"> </w:t>
      </w:r>
      <w:r>
        <w:rPr>
          <w:spacing w:val="-4"/>
        </w:rPr>
        <w:t>simulations</w:t>
      </w:r>
      <w:r>
        <w:rPr>
          <w:spacing w:val="-8"/>
        </w:rPr>
        <w:t xml:space="preserve"> </w:t>
      </w:r>
      <w:r>
        <w:rPr>
          <w:spacing w:val="-4"/>
        </w:rPr>
        <w:t>are</w:t>
      </w:r>
      <w:r>
        <w:rPr>
          <w:spacing w:val="-8"/>
        </w:rPr>
        <w:t xml:space="preserve"> </w:t>
      </w:r>
      <w:r>
        <w:rPr>
          <w:spacing w:val="-4"/>
        </w:rPr>
        <w:t>reported</w:t>
      </w:r>
      <w:r>
        <w:rPr>
          <w:spacing w:val="-8"/>
        </w:rPr>
        <w:t xml:space="preserve"> </w:t>
      </w:r>
      <w:r>
        <w:rPr>
          <w:spacing w:val="-4"/>
        </w:rPr>
        <w:t>to</w:t>
      </w:r>
      <w:r>
        <w:rPr>
          <w:spacing w:val="-9"/>
        </w:rPr>
        <w:t xml:space="preserve"> </w:t>
      </w:r>
      <w:r>
        <w:rPr>
          <w:spacing w:val="-4"/>
        </w:rPr>
        <w:t>demonstrate</w:t>
      </w:r>
      <w:r>
        <w:rPr>
          <w:spacing w:val="-8"/>
        </w:rPr>
        <w:t xml:space="preserve"> </w:t>
      </w:r>
      <w:r>
        <w:rPr>
          <w:spacing w:val="-4"/>
        </w:rPr>
        <w:t xml:space="preserve">the </w:t>
      </w:r>
      <w:r>
        <w:t>performance</w:t>
      </w:r>
      <w:r>
        <w:rPr>
          <w:spacing w:val="-13"/>
        </w:rPr>
        <w:t xml:space="preserve"> </w:t>
      </w:r>
      <w:r>
        <w:t>of</w:t>
      </w:r>
      <w:r>
        <w:rPr>
          <w:spacing w:val="-12"/>
        </w:rPr>
        <w:t xml:space="preserve"> </w:t>
      </w:r>
      <w:r>
        <w:t>Dynamic</w:t>
      </w:r>
      <w:r>
        <w:rPr>
          <w:spacing w:val="-13"/>
        </w:rPr>
        <w:t xml:space="preserve"> </w:t>
      </w:r>
      <w:r>
        <w:t>RRT</w:t>
      </w:r>
      <w:r>
        <w:rPr>
          <w:spacing w:val="-12"/>
        </w:rPr>
        <w:t xml:space="preserve"> </w:t>
      </w:r>
      <w:r>
        <w:t>in</w:t>
      </w:r>
      <w:r>
        <w:rPr>
          <w:spacing w:val="-13"/>
        </w:rPr>
        <w:t xml:space="preserve"> </w:t>
      </w:r>
      <w:r>
        <w:t>balancing</w:t>
      </w:r>
      <w:r>
        <w:rPr>
          <w:spacing w:val="-12"/>
        </w:rPr>
        <w:t xml:space="preserve"> </w:t>
      </w:r>
      <w:r>
        <w:t>the</w:t>
      </w:r>
      <w:r>
        <w:rPr>
          <w:spacing w:val="-13"/>
        </w:rPr>
        <w:t xml:space="preserve"> </w:t>
      </w:r>
      <w:r>
        <w:t xml:space="preserve">convergence </w:t>
      </w:r>
      <w:r>
        <w:rPr>
          <w:spacing w:val="-4"/>
        </w:rPr>
        <w:t>time</w:t>
      </w:r>
      <w:r>
        <w:rPr>
          <w:spacing w:val="-9"/>
        </w:rPr>
        <w:t xml:space="preserve"> </w:t>
      </w:r>
      <w:r>
        <w:rPr>
          <w:spacing w:val="-4"/>
        </w:rPr>
        <w:t>and</w:t>
      </w:r>
      <w:r>
        <w:rPr>
          <w:spacing w:val="-8"/>
        </w:rPr>
        <w:t xml:space="preserve"> </w:t>
      </w:r>
      <w:r>
        <w:rPr>
          <w:spacing w:val="-4"/>
        </w:rPr>
        <w:t>path</w:t>
      </w:r>
      <w:r>
        <w:rPr>
          <w:spacing w:val="-9"/>
        </w:rPr>
        <w:t xml:space="preserve"> </w:t>
      </w:r>
      <w:r>
        <w:rPr>
          <w:spacing w:val="-4"/>
        </w:rPr>
        <w:t>length.</w:t>
      </w:r>
      <w:r>
        <w:rPr>
          <w:spacing w:val="-8"/>
        </w:rPr>
        <w:t xml:space="preserve"> </w:t>
      </w:r>
      <w:r>
        <w:rPr>
          <w:spacing w:val="-4"/>
        </w:rPr>
        <w:t>Finally,</w:t>
      </w:r>
      <w:r>
        <w:rPr>
          <w:spacing w:val="-9"/>
        </w:rPr>
        <w:t xml:space="preserve"> </w:t>
      </w:r>
      <w:r>
        <w:rPr>
          <w:spacing w:val="-4"/>
        </w:rPr>
        <w:t>in</w:t>
      </w:r>
      <w:r>
        <w:rPr>
          <w:spacing w:val="-8"/>
        </w:rPr>
        <w:t xml:space="preserve"> </w:t>
      </w:r>
      <w:r>
        <w:rPr>
          <w:spacing w:val="-4"/>
        </w:rPr>
        <w:t>Sect.</w:t>
      </w:r>
      <w:r>
        <w:rPr>
          <w:spacing w:val="-9"/>
        </w:rPr>
        <w:t xml:space="preserve"> </w:t>
      </w:r>
      <w:r>
        <w:rPr>
          <w:spacing w:val="-4"/>
        </w:rPr>
        <w:t>5,</w:t>
      </w:r>
      <w:r>
        <w:rPr>
          <w:spacing w:val="-8"/>
        </w:rPr>
        <w:t xml:space="preserve"> </w:t>
      </w:r>
      <w:r>
        <w:rPr>
          <w:spacing w:val="-4"/>
        </w:rPr>
        <w:t>conclusions</w:t>
      </w:r>
      <w:r>
        <w:rPr>
          <w:spacing w:val="-9"/>
        </w:rPr>
        <w:t xml:space="preserve"> </w:t>
      </w:r>
      <w:r>
        <w:rPr>
          <w:spacing w:val="-4"/>
        </w:rPr>
        <w:t>are</w:t>
      </w:r>
      <w:r>
        <w:rPr>
          <w:spacing w:val="-8"/>
        </w:rPr>
        <w:t xml:space="preserve"> </w:t>
      </w:r>
      <w:r>
        <w:rPr>
          <w:spacing w:val="-4"/>
        </w:rPr>
        <w:t xml:space="preserve">given, </w:t>
      </w:r>
      <w:r>
        <w:t>and future research goals are specified.</w:t>
      </w:r>
    </w:p>
    <w:p>
      <w:pPr>
        <w:pStyle w:val="BodyText"/>
      </w:pPr>
    </w:p>
    <w:p>
      <w:pPr>
        <w:pStyle w:val="BodyText"/>
      </w:pPr>
    </w:p>
    <w:p>
      <w:pPr>
        <w:pStyle w:val="BodyText"/>
        <w:spacing w:before="11"/>
        <w:rPr>
          <w:sz w:val="19"/>
        </w:rPr>
      </w:pPr>
    </w:p>
    <w:p>
      <w:pPr>
        <w:pStyle w:val="Heading1"/>
        <w:numPr>
          <w:ilvl w:val="0"/>
          <w:numId w:val="5"/>
        </w:numPr>
        <w:tabs>
          <w:tab w:val="left" w:pos="487"/>
        </w:tabs>
        <w:spacing w:before="0" w:after="0" w:line="240" w:lineRule="auto"/>
        <w:ind w:left="486" w:right="0" w:hanging="254"/>
        <w:jc w:val="left"/>
      </w:pPr>
      <w:bookmarkStart w:id="3" w:name="2 Problem statement and notation"/>
      <w:bookmarkEnd w:id="3"/>
      <w:r>
        <w:rPr>
          <w:w w:val="105"/>
        </w:rPr>
        <w:t>P</w:t>
      </w:r>
      <w:r>
        <w:rPr>
          <w:w w:val="105"/>
        </w:rPr>
        <w:t>roblem</w:t>
      </w:r>
      <w:r>
        <w:rPr>
          <w:spacing w:val="2"/>
          <w:w w:val="105"/>
        </w:rPr>
        <w:t xml:space="preserve"> </w:t>
      </w:r>
      <w:r>
        <w:rPr>
          <w:w w:val="105"/>
        </w:rPr>
        <w:t>statement</w:t>
      </w:r>
      <w:r>
        <w:rPr>
          <w:spacing w:val="3"/>
          <w:w w:val="105"/>
        </w:rPr>
        <w:t xml:space="preserve"> </w:t>
      </w:r>
      <w:r>
        <w:rPr>
          <w:w w:val="105"/>
        </w:rPr>
        <w:t>and</w:t>
      </w:r>
      <w:r>
        <w:rPr>
          <w:spacing w:val="3"/>
          <w:w w:val="105"/>
        </w:rPr>
        <w:t xml:space="preserve"> </w:t>
      </w:r>
      <w:r>
        <w:rPr>
          <w:spacing w:val="-2"/>
          <w:w w:val="105"/>
        </w:rPr>
        <w:t>notation</w:t>
      </w:r>
    </w:p>
    <w:p>
      <w:pPr>
        <w:pStyle w:val="Heading2"/>
        <w:numPr>
          <w:ilvl w:val="1"/>
          <w:numId w:val="5"/>
        </w:numPr>
        <w:tabs>
          <w:tab w:val="left" w:pos="627"/>
        </w:tabs>
        <w:spacing w:before="229" w:after="0" w:line="240" w:lineRule="auto"/>
        <w:ind w:left="626" w:right="0" w:hanging="394"/>
        <w:jc w:val="left"/>
      </w:pPr>
      <w:bookmarkStart w:id="4" w:name="2.1 Problem statement"/>
      <w:bookmarkEnd w:id="4"/>
      <w:r>
        <w:rPr>
          <w:spacing w:val="-17"/>
        </w:rPr>
        <w:t>P</w:t>
      </w:r>
      <w:r>
        <w:rPr>
          <w:spacing w:val="-17"/>
        </w:rPr>
        <w:t>roblem</w:t>
      </w:r>
      <w:r>
        <w:rPr>
          <w:spacing w:val="-13"/>
        </w:rPr>
        <w:t xml:space="preserve"> </w:t>
      </w:r>
      <w:r>
        <w:rPr>
          <w:spacing w:val="-2"/>
        </w:rPr>
        <w:t>statement</w:t>
      </w:r>
    </w:p>
    <w:p>
      <w:pPr>
        <w:pStyle w:val="BodyText"/>
        <w:spacing w:before="2"/>
        <w:rPr>
          <w:rFonts w:ascii="Arial"/>
          <w:b/>
          <w:sz w:val="23"/>
        </w:rPr>
      </w:pPr>
    </w:p>
    <w:p>
      <w:pPr>
        <w:pStyle w:val="BodyText"/>
        <w:spacing w:line="261" w:lineRule="auto"/>
        <w:ind w:left="233" w:right="114"/>
        <w:jc w:val="both"/>
      </w:pPr>
      <w:r>
        <w:t>Generally, path planning problems include static and dynamic</w:t>
      </w:r>
      <w:r>
        <w:rPr>
          <w:spacing w:val="-2"/>
        </w:rPr>
        <w:t xml:space="preserve"> </w:t>
      </w:r>
      <w:r>
        <w:t>path</w:t>
      </w:r>
      <w:r>
        <w:rPr>
          <w:spacing w:val="-2"/>
        </w:rPr>
        <w:t xml:space="preserve"> </w:t>
      </w:r>
      <w:r>
        <w:t>planning.</w:t>
      </w:r>
      <w:r>
        <w:rPr>
          <w:spacing w:val="-2"/>
        </w:rPr>
        <w:t xml:space="preserve"> </w:t>
      </w:r>
      <w:r>
        <w:t>Static</w:t>
      </w:r>
      <w:r>
        <w:rPr>
          <w:spacing w:val="-2"/>
        </w:rPr>
        <w:t xml:space="preserve"> </w:t>
      </w:r>
      <w:r>
        <w:t>path</w:t>
      </w:r>
      <w:r>
        <w:rPr>
          <w:spacing w:val="-2"/>
        </w:rPr>
        <w:t xml:space="preserve"> </w:t>
      </w:r>
      <w:r>
        <w:t>planning</w:t>
      </w:r>
      <w:r>
        <w:rPr>
          <w:spacing w:val="-2"/>
        </w:rPr>
        <w:t xml:space="preserve"> </w:t>
      </w:r>
      <w:r>
        <w:t>can</w:t>
      </w:r>
      <w:r>
        <w:rPr>
          <w:spacing w:val="-2"/>
        </w:rPr>
        <w:t xml:space="preserve"> </w:t>
      </w:r>
      <w:r>
        <w:t>be</w:t>
      </w:r>
      <w:r>
        <w:rPr>
          <w:spacing w:val="-2"/>
        </w:rPr>
        <w:t xml:space="preserve"> </w:t>
      </w:r>
      <w:r>
        <w:t xml:space="preserve">defined as finding a collision-free path that connects a given start node and a given goal node in a known working environ- </w:t>
      </w:r>
      <w:r>
        <w:rPr>
          <w:spacing w:val="-2"/>
        </w:rPr>
        <w:t>ment.</w:t>
      </w:r>
      <w:r>
        <w:rPr>
          <w:spacing w:val="-6"/>
        </w:rPr>
        <w:t xml:space="preserve"> </w:t>
      </w:r>
      <w:r>
        <w:rPr>
          <w:spacing w:val="-2"/>
        </w:rPr>
        <w:t>In</w:t>
      </w:r>
      <w:r>
        <w:rPr>
          <w:spacing w:val="-6"/>
        </w:rPr>
        <w:t xml:space="preserve"> </w:t>
      </w:r>
      <w:r>
        <w:rPr>
          <w:spacing w:val="-2"/>
        </w:rPr>
        <w:t>contrast,</w:t>
      </w:r>
      <w:r>
        <w:rPr>
          <w:spacing w:val="-6"/>
        </w:rPr>
        <w:t xml:space="preserve"> </w:t>
      </w:r>
      <w:r>
        <w:rPr>
          <w:spacing w:val="-2"/>
        </w:rPr>
        <w:t>dynamic</w:t>
      </w:r>
      <w:r>
        <w:rPr>
          <w:spacing w:val="-6"/>
        </w:rPr>
        <w:t xml:space="preserve"> </w:t>
      </w:r>
      <w:r>
        <w:rPr>
          <w:spacing w:val="-2"/>
        </w:rPr>
        <w:t>path</w:t>
      </w:r>
      <w:r>
        <w:rPr>
          <w:spacing w:val="-6"/>
        </w:rPr>
        <w:t xml:space="preserve"> </w:t>
      </w:r>
      <w:r>
        <w:rPr>
          <w:spacing w:val="-2"/>
        </w:rPr>
        <w:t>planning</w:t>
      </w:r>
      <w:r>
        <w:rPr>
          <w:spacing w:val="-6"/>
        </w:rPr>
        <w:t xml:space="preserve"> </w:t>
      </w:r>
      <w:r>
        <w:rPr>
          <w:spacing w:val="-2"/>
        </w:rPr>
        <w:t>refers</w:t>
      </w:r>
      <w:r>
        <w:rPr>
          <w:spacing w:val="-7"/>
        </w:rPr>
        <w:t xml:space="preserve"> </w:t>
      </w:r>
      <w:r>
        <w:rPr>
          <w:spacing w:val="-2"/>
        </w:rPr>
        <w:t>to</w:t>
      </w:r>
      <w:r>
        <w:rPr>
          <w:spacing w:val="-6"/>
        </w:rPr>
        <w:t xml:space="preserve"> </w:t>
      </w:r>
      <w:r>
        <w:rPr>
          <w:spacing w:val="-2"/>
        </w:rPr>
        <w:t xml:space="preserve">generating </w:t>
      </w:r>
      <w:r>
        <w:t>an initial path and then adopting additional procedures and sensors to dynamically avoid newly detected obstacles [</w:t>
      </w:r>
      <w:hyperlink w:anchor="_bookmark38" w:history="1">
        <w:r>
          <w:rPr>
            <w:color w:val="0000FF"/>
          </w:rPr>
          <w:t>17</w:t>
        </w:r>
      </w:hyperlink>
      <w:r>
        <w:t xml:space="preserve">, </w:t>
      </w:r>
      <w:hyperlink w:anchor="_bookmark49" w:history="1">
        <w:r>
          <w:rPr>
            <w:color w:val="0000FF"/>
          </w:rPr>
          <w:t>29</w:t>
        </w:r>
      </w:hyperlink>
      <w:r>
        <w:t>].</w:t>
      </w:r>
      <w:r>
        <w:rPr>
          <w:spacing w:val="-3"/>
        </w:rPr>
        <w:t xml:space="preserve"> </w:t>
      </w:r>
      <w:r>
        <w:t>Notably,</w:t>
      </w:r>
      <w:r>
        <w:rPr>
          <w:spacing w:val="-3"/>
        </w:rPr>
        <w:t xml:space="preserve"> </w:t>
      </w:r>
      <w:r>
        <w:t>static</w:t>
      </w:r>
      <w:r>
        <w:rPr>
          <w:spacing w:val="-3"/>
        </w:rPr>
        <w:t xml:space="preserve"> </w:t>
      </w:r>
      <w:r>
        <w:t>planning</w:t>
      </w:r>
      <w:r>
        <w:rPr>
          <w:spacing w:val="-3"/>
        </w:rPr>
        <w:t xml:space="preserve"> </w:t>
      </w:r>
      <w:r>
        <w:t>is</w:t>
      </w:r>
      <w:r>
        <w:rPr>
          <w:spacing w:val="-3"/>
        </w:rPr>
        <w:t xml:space="preserve"> </w:t>
      </w:r>
      <w:r>
        <w:t>required</w:t>
      </w:r>
      <w:r>
        <w:rPr>
          <w:spacing w:val="-3"/>
        </w:rPr>
        <w:t xml:space="preserve"> </w:t>
      </w:r>
      <w:r>
        <w:t>in</w:t>
      </w:r>
      <w:r>
        <w:rPr>
          <w:spacing w:val="-3"/>
        </w:rPr>
        <w:t xml:space="preserve"> </w:t>
      </w:r>
      <w:r>
        <w:t>both</w:t>
      </w:r>
      <w:r>
        <w:rPr>
          <w:spacing w:val="-3"/>
        </w:rPr>
        <w:t xml:space="preserve"> </w:t>
      </w:r>
      <w:r>
        <w:t>cases;</w:t>
      </w:r>
      <w:r>
        <w:rPr>
          <w:spacing w:val="-3"/>
        </w:rPr>
        <w:t xml:space="preserve"> </w:t>
      </w:r>
      <w:r>
        <w:t xml:space="preserve">thus, static planning can be considered more crucial, although dynamic planning is more complex. Consequently, </w:t>
      </w:r>
      <w:r>
        <w:t>this paper mainly investigates static planning, and for conveni- ence,</w:t>
      </w:r>
      <w:r>
        <w:rPr>
          <w:spacing w:val="-6"/>
        </w:rPr>
        <w:t xml:space="preserve"> </w:t>
      </w:r>
      <w:r>
        <w:t>unless</w:t>
      </w:r>
      <w:r>
        <w:rPr>
          <w:spacing w:val="-6"/>
        </w:rPr>
        <w:t xml:space="preserve"> </w:t>
      </w:r>
      <w:r>
        <w:t>otherwise</w:t>
      </w:r>
      <w:r>
        <w:rPr>
          <w:spacing w:val="-6"/>
        </w:rPr>
        <w:t xml:space="preserve"> </w:t>
      </w:r>
      <w:r>
        <w:t>specified,</w:t>
      </w:r>
      <w:r>
        <w:rPr>
          <w:spacing w:val="-6"/>
        </w:rPr>
        <w:t xml:space="preserve"> </w:t>
      </w:r>
      <w:r>
        <w:t>the</w:t>
      </w:r>
      <w:r>
        <w:rPr>
          <w:spacing w:val="-6"/>
        </w:rPr>
        <w:t xml:space="preserve"> </w:t>
      </w:r>
      <w:r>
        <w:t>path</w:t>
      </w:r>
      <w:r>
        <w:rPr>
          <w:spacing w:val="-6"/>
        </w:rPr>
        <w:t xml:space="preserve"> </w:t>
      </w:r>
      <w:r>
        <w:t>planning</w:t>
      </w:r>
      <w:r>
        <w:rPr>
          <w:spacing w:val="-6"/>
        </w:rPr>
        <w:t xml:space="preserve"> </w:t>
      </w:r>
      <w:r>
        <w:t>problem discussed below corresponds to static planning.</w:t>
      </w:r>
    </w:p>
    <w:p>
      <w:pPr>
        <w:pStyle w:val="BodyText"/>
        <w:spacing w:line="206" w:lineRule="auto"/>
        <w:ind w:left="220" w:right="118" w:firstLine="240"/>
        <w:jc w:val="right"/>
      </w:pPr>
      <w:r>
        <w:rPr>
          <w:spacing w:val="-2"/>
        </w:rPr>
        <w:t>A</w:t>
      </w:r>
      <w:r>
        <w:rPr>
          <w:spacing w:val="-11"/>
        </w:rPr>
        <w:t xml:space="preserve"> </w:t>
      </w:r>
      <w:r>
        <w:rPr>
          <w:spacing w:val="-2"/>
        </w:rPr>
        <w:t>workspace</w:t>
      </w:r>
      <w:r>
        <w:rPr>
          <w:spacing w:val="-5"/>
        </w:rPr>
        <w:t xml:space="preserve"> </w:t>
      </w:r>
      <w:r>
        <w:rPr>
          <w:i/>
          <w:spacing w:val="-2"/>
        </w:rPr>
        <w:t>X</w:t>
      </w:r>
      <w:r>
        <w:rPr>
          <w:i/>
          <w:spacing w:val="8"/>
        </w:rPr>
        <w:t xml:space="preserve"> </w:t>
      </w:r>
      <w:r>
        <w:rPr>
          <w:rFonts w:ascii="Lucida Sans Unicode" w:hAnsi="Lucida Sans Unicode"/>
          <w:spacing w:val="-2"/>
        </w:rPr>
        <w:t>∈</w:t>
      </w:r>
      <w:r>
        <w:rPr>
          <w:rFonts w:ascii="Lucida Sans Unicode" w:hAnsi="Lucida Sans Unicode"/>
          <w:spacing w:val="-14"/>
        </w:rPr>
        <w:t xml:space="preserve"> </w:t>
      </w:r>
      <w:r>
        <w:rPr>
          <w:rFonts w:ascii="Tahoma" w:hAnsi="Tahoma"/>
          <w:b/>
          <w:spacing w:val="-2"/>
        </w:rPr>
        <w:t>ℝ</w:t>
      </w:r>
      <w:r>
        <w:rPr>
          <w:i/>
          <w:spacing w:val="-2"/>
          <w:vertAlign w:val="superscript"/>
        </w:rPr>
        <w:t>m</w:t>
      </w:r>
      <w:r>
        <w:rPr>
          <w:i/>
          <w:spacing w:val="-11"/>
          <w:vertAlign w:val="baseline"/>
        </w:rPr>
        <w:t xml:space="preserve"> </w:t>
      </w:r>
      <w:r>
        <w:rPr>
          <w:spacing w:val="-2"/>
          <w:vertAlign w:val="baseline"/>
        </w:rPr>
        <w:t>and</w:t>
      </w:r>
      <w:r>
        <w:rPr>
          <w:spacing w:val="-9"/>
          <w:vertAlign w:val="baseline"/>
        </w:rPr>
        <w:t xml:space="preserve"> </w:t>
      </w:r>
      <w:r>
        <w:rPr>
          <w:spacing w:val="-2"/>
          <w:vertAlign w:val="baseline"/>
        </w:rPr>
        <w:t>a</w:t>
      </w:r>
      <w:r>
        <w:rPr>
          <w:spacing w:val="-10"/>
          <w:vertAlign w:val="baseline"/>
        </w:rPr>
        <w:t xml:space="preserve"> </w:t>
      </w:r>
      <w:r>
        <w:rPr>
          <w:spacing w:val="-2"/>
          <w:vertAlign w:val="baseline"/>
        </w:rPr>
        <w:t>configuration</w:t>
      </w:r>
      <w:r>
        <w:rPr>
          <w:spacing w:val="-10"/>
          <w:vertAlign w:val="baseline"/>
        </w:rPr>
        <w:t xml:space="preserve"> </w:t>
      </w:r>
      <w:r>
        <w:rPr>
          <w:spacing w:val="-2"/>
          <w:vertAlign w:val="baseline"/>
        </w:rPr>
        <w:t>space</w:t>
      </w:r>
      <w:r>
        <w:rPr>
          <w:spacing w:val="-10"/>
          <w:vertAlign w:val="baseline"/>
        </w:rPr>
        <w:t xml:space="preserve"> </w:t>
      </w:r>
      <w:r>
        <w:rPr>
          <w:spacing w:val="-2"/>
          <w:vertAlign w:val="baseline"/>
        </w:rPr>
        <w:t xml:space="preserve">(C-space) </w:t>
      </w:r>
      <w:r>
        <w:rPr>
          <w:i/>
          <w:vertAlign w:val="baseline"/>
        </w:rPr>
        <w:t>C</w:t>
      </w:r>
      <w:r>
        <w:rPr>
          <w:i/>
          <w:spacing w:val="-12"/>
          <w:vertAlign w:val="baseline"/>
        </w:rPr>
        <w:t xml:space="preserve"> </w:t>
      </w:r>
      <w:r>
        <w:rPr>
          <w:rFonts w:ascii="Lucida Sans Unicode" w:hAnsi="Lucida Sans Unicode"/>
          <w:vertAlign w:val="baseline"/>
        </w:rPr>
        <w:t>∈</w:t>
      </w:r>
      <w:r>
        <w:rPr>
          <w:rFonts w:ascii="Lucida Sans Unicode" w:hAnsi="Lucida Sans Unicode"/>
          <w:spacing w:val="-16"/>
          <w:vertAlign w:val="baseline"/>
        </w:rPr>
        <w:t xml:space="preserve"> </w:t>
      </w:r>
      <w:r>
        <w:rPr>
          <w:rFonts w:ascii="Tahoma" w:hAnsi="Tahoma"/>
          <w:b/>
          <w:vertAlign w:val="baseline"/>
        </w:rPr>
        <w:t>ℝ</w:t>
      </w:r>
      <w:r>
        <w:rPr>
          <w:i/>
          <w:vertAlign w:val="superscript"/>
        </w:rPr>
        <w:t>n</w:t>
      </w:r>
      <w:r>
        <w:rPr>
          <w:i/>
          <w:spacing w:val="-12"/>
          <w:vertAlign w:val="baseline"/>
        </w:rPr>
        <w:t xml:space="preserve"> </w:t>
      </w:r>
      <w:r>
        <w:rPr>
          <w:vertAlign w:val="baseline"/>
        </w:rPr>
        <w:t>are</w:t>
      </w:r>
      <w:r>
        <w:rPr>
          <w:spacing w:val="-12"/>
          <w:vertAlign w:val="baseline"/>
        </w:rPr>
        <w:t xml:space="preserve"> </w:t>
      </w:r>
      <w:r>
        <w:rPr>
          <w:vertAlign w:val="baseline"/>
        </w:rPr>
        <w:t>adopted</w:t>
      </w:r>
      <w:r>
        <w:rPr>
          <w:spacing w:val="-12"/>
          <w:vertAlign w:val="baseline"/>
        </w:rPr>
        <w:t xml:space="preserve"> </w:t>
      </w:r>
      <w:r>
        <w:rPr>
          <w:vertAlign w:val="baseline"/>
        </w:rPr>
        <w:t>to</w:t>
      </w:r>
      <w:r>
        <w:rPr>
          <w:spacing w:val="-12"/>
          <w:vertAlign w:val="baseline"/>
        </w:rPr>
        <w:t xml:space="preserve"> </w:t>
      </w:r>
      <w:r>
        <w:rPr>
          <w:vertAlign w:val="baseline"/>
        </w:rPr>
        <w:t>describe</w:t>
      </w:r>
      <w:r>
        <w:rPr>
          <w:spacing w:val="-12"/>
          <w:vertAlign w:val="baseline"/>
        </w:rPr>
        <w:t xml:space="preserve"> </w:t>
      </w:r>
      <w:r>
        <w:rPr>
          <w:vertAlign w:val="baseline"/>
        </w:rPr>
        <w:t>the</w:t>
      </w:r>
      <w:r>
        <w:rPr>
          <w:spacing w:val="-12"/>
          <w:vertAlign w:val="baseline"/>
        </w:rPr>
        <w:t xml:space="preserve"> </w:t>
      </w:r>
      <w:r>
        <w:rPr>
          <w:vertAlign w:val="baseline"/>
        </w:rPr>
        <w:t>planning</w:t>
      </w:r>
      <w:r>
        <w:rPr>
          <w:spacing w:val="-12"/>
          <w:vertAlign w:val="baseline"/>
        </w:rPr>
        <w:t xml:space="preserve"> </w:t>
      </w:r>
      <w:r>
        <w:rPr>
          <w:vertAlign w:val="baseline"/>
        </w:rPr>
        <w:t>problem,</w:t>
      </w:r>
      <w:r>
        <w:rPr>
          <w:spacing w:val="-12"/>
          <w:vertAlign w:val="baseline"/>
        </w:rPr>
        <w:t xml:space="preserve"> </w:t>
      </w:r>
      <w:r>
        <w:rPr>
          <w:vertAlign w:val="baseline"/>
        </w:rPr>
        <w:t>where represents</w:t>
      </w:r>
      <w:r>
        <w:rPr>
          <w:spacing w:val="-13"/>
          <w:vertAlign w:val="baseline"/>
        </w:rPr>
        <w:t xml:space="preserve"> </w:t>
      </w:r>
      <w:r>
        <w:rPr>
          <w:vertAlign w:val="baseline"/>
        </w:rPr>
        <w:t>the</w:t>
      </w:r>
      <w:r>
        <w:rPr>
          <w:spacing w:val="-12"/>
          <w:vertAlign w:val="baseline"/>
        </w:rPr>
        <w:t xml:space="preserve"> </w:t>
      </w:r>
      <w:r>
        <w:rPr>
          <w:vertAlign w:val="baseline"/>
        </w:rPr>
        <w:t>dimensionality</w:t>
      </w:r>
      <w:r>
        <w:rPr>
          <w:spacing w:val="-13"/>
          <w:vertAlign w:val="baseline"/>
        </w:rPr>
        <w:t xml:space="preserve"> </w:t>
      </w:r>
      <w:r>
        <w:rPr>
          <w:vertAlign w:val="baseline"/>
        </w:rPr>
        <w:t>of</w:t>
      </w:r>
      <w:r>
        <w:rPr>
          <w:spacing w:val="-12"/>
          <w:vertAlign w:val="baseline"/>
        </w:rPr>
        <w:t xml:space="preserve"> </w:t>
      </w:r>
      <w:r>
        <w:rPr>
          <w:vertAlign w:val="baseline"/>
        </w:rPr>
        <w:t>the</w:t>
      </w:r>
      <w:r>
        <w:rPr>
          <w:spacing w:val="-13"/>
          <w:vertAlign w:val="baseline"/>
        </w:rPr>
        <w:t xml:space="preserve"> </w:t>
      </w:r>
      <w:r>
        <w:rPr>
          <w:vertAlign w:val="baseline"/>
        </w:rPr>
        <w:t>workspace,</w:t>
      </w:r>
      <w:r>
        <w:rPr>
          <w:spacing w:val="72"/>
          <w:w w:val="150"/>
          <w:vertAlign w:val="baseline"/>
        </w:rPr>
        <w:t xml:space="preserve"> </w:t>
      </w:r>
      <w:r>
        <w:rPr>
          <w:vertAlign w:val="baseline"/>
        </w:rPr>
        <w:t>represents</w:t>
      </w:r>
    </w:p>
    <w:p>
      <w:pPr>
        <w:spacing w:after="0" w:line="206" w:lineRule="auto"/>
        <w:jc w:val="right"/>
        <w:sectPr>
          <w:type w:val="continuous"/>
          <w:pgSz w:w="11910" w:h="15820"/>
          <w:pgMar w:top="540" w:right="900" w:bottom="1120" w:left="800" w:header="616" w:footer="939"/>
          <w:cols w:num="2" w:space="708" w:equalWidth="0">
            <w:col w:w="5028" w:space="61"/>
            <w:col w:w="5121"/>
          </w:cols>
        </w:sectPr>
      </w:pPr>
    </w:p>
    <w:p>
      <w:pPr>
        <w:pStyle w:val="BodyText"/>
        <w:spacing w:before="5"/>
        <w:rPr>
          <w:sz w:val="10"/>
        </w:rPr>
      </w:pPr>
    </w:p>
    <w:p>
      <w:pPr>
        <w:spacing w:before="91" w:line="244" w:lineRule="auto"/>
        <w:ind w:left="220" w:right="7611" w:firstLine="0"/>
        <w:jc w:val="left"/>
        <w:rPr>
          <w:sz w:val="17"/>
        </w:rPr>
      </w:pPr>
      <w:r>
        <w:drawing>
          <wp:anchor distT="0" distB="0" distL="0" distR="0" simplePos="0" relativeHeight="251693056" behindDoc="0" locked="0" layoutInCell="1" allowOverlap="1">
            <wp:simplePos x="0" y="0"/>
            <wp:positionH relativeFrom="page">
              <wp:posOffset>2339999</wp:posOffset>
            </wp:positionH>
            <wp:positionV relativeFrom="paragraph">
              <wp:posOffset>78078</wp:posOffset>
            </wp:positionV>
            <wp:extent cx="4572000" cy="1242063"/>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xmlns:r="http://schemas.openxmlformats.org/officeDocument/2006/relationships" r:embed="rId11" cstate="print"/>
                    <a:stretch>
                      <a:fillRect/>
                    </a:stretch>
                  </pic:blipFill>
                  <pic:spPr>
                    <a:xfrm>
                      <a:off x="0" y="0"/>
                      <a:ext cx="4572000" cy="1242063"/>
                    </a:xfrm>
                    <a:prstGeom prst="rect">
                      <a:avLst/>
                    </a:prstGeom>
                  </pic:spPr>
                </pic:pic>
              </a:graphicData>
            </a:graphic>
          </wp:anchor>
        </w:drawing>
      </w:r>
      <w:bookmarkStart w:id="5" w:name="_bookmark0"/>
      <w:bookmarkEnd w:id="5"/>
      <w:r>
        <w:rPr>
          <w:rFonts w:ascii="Arial"/>
          <w:b/>
          <w:spacing w:val="-2"/>
          <w:sz w:val="17"/>
        </w:rPr>
        <w:t>Fig.</w:t>
      </w:r>
      <w:r>
        <w:rPr>
          <w:rFonts w:ascii="Arial"/>
          <w:b/>
          <w:spacing w:val="-15"/>
          <w:sz w:val="17"/>
        </w:rPr>
        <w:t xml:space="preserve"> </w:t>
      </w:r>
      <w:r>
        <w:rPr>
          <w:rFonts w:ascii="Arial"/>
          <w:b/>
          <w:spacing w:val="-2"/>
          <w:sz w:val="17"/>
        </w:rPr>
        <w:t>1</w:t>
      </w:r>
      <w:r>
        <w:rPr>
          <w:rFonts w:ascii="Arial"/>
          <w:b/>
          <w:spacing w:val="24"/>
          <w:sz w:val="17"/>
        </w:rPr>
        <w:t xml:space="preserve"> </w:t>
      </w:r>
      <w:r>
        <w:rPr>
          <w:spacing w:val="-2"/>
          <w:sz w:val="17"/>
        </w:rPr>
        <w:t>Illustration</w:t>
      </w:r>
      <w:r>
        <w:rPr>
          <w:spacing w:val="-8"/>
          <w:sz w:val="17"/>
        </w:rPr>
        <w:t xml:space="preserve"> </w:t>
      </w:r>
      <w:r>
        <w:rPr>
          <w:spacing w:val="-2"/>
          <w:sz w:val="17"/>
        </w:rPr>
        <w:t>of</w:t>
      </w:r>
      <w:r>
        <w:rPr>
          <w:spacing w:val="-9"/>
          <w:sz w:val="17"/>
        </w:rPr>
        <w:t xml:space="preserve"> </w:t>
      </w:r>
      <w:r>
        <w:rPr>
          <w:spacing w:val="-2"/>
          <w:sz w:val="17"/>
        </w:rPr>
        <w:t>problem statement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after="0"/>
        <w:sectPr>
          <w:footerReference w:type="even" r:id="rId12"/>
          <w:footerReference w:type="default" r:id="rId13"/>
          <w:pgSz w:w="11910" w:h="15820"/>
          <w:pgMar w:top="900" w:right="900" w:bottom="1120" w:left="800" w:header="616" w:footer="939"/>
          <w:cols w:space="708"/>
        </w:sectPr>
      </w:pPr>
    </w:p>
    <w:p>
      <w:pPr>
        <w:pStyle w:val="BodyText"/>
        <w:spacing w:before="2"/>
        <w:rPr>
          <w:sz w:val="17"/>
        </w:rPr>
      </w:pPr>
    </w:p>
    <w:p>
      <w:pPr>
        <w:pStyle w:val="BodyText"/>
        <w:spacing w:line="250" w:lineRule="atLeast"/>
        <w:ind w:left="220" w:right="38"/>
        <w:jc w:val="both"/>
      </w:pPr>
      <w:r>
        <w:t xml:space="preserve">the dimensionality of the configuration space, and </w:t>
      </w:r>
      <w:r>
        <w:rPr>
          <w:i/>
        </w:rPr>
        <w:t xml:space="preserve">X </w:t>
      </w:r>
      <w:r>
        <w:t>and</w:t>
      </w:r>
      <w:r>
        <w:rPr>
          <w:spacing w:val="-10"/>
        </w:rPr>
        <w:t xml:space="preserve"> </w:t>
      </w:r>
      <w:r>
        <w:rPr>
          <w:i/>
        </w:rPr>
        <w:t>C</w:t>
      </w:r>
      <w:r>
        <w:rPr>
          <w:i/>
        </w:rPr>
        <w:t xml:space="preserve"> </w:t>
      </w:r>
      <w:r>
        <w:t xml:space="preserve">represent the Cartesian workspace and the configuration </w:t>
      </w:r>
      <w:r>
        <w:rPr>
          <w:spacing w:val="-2"/>
        </w:rPr>
        <w:t>space,</w:t>
      </w:r>
      <w:r>
        <w:rPr>
          <w:spacing w:val="-11"/>
        </w:rPr>
        <w:t xml:space="preserve"> </w:t>
      </w:r>
      <w:r>
        <w:rPr>
          <w:spacing w:val="-2"/>
        </w:rPr>
        <w:t>respectively.</w:t>
      </w:r>
      <w:r>
        <w:rPr>
          <w:spacing w:val="-10"/>
        </w:rPr>
        <w:t xml:space="preserve"> </w:t>
      </w:r>
      <w:r>
        <w:rPr>
          <w:spacing w:val="-2"/>
        </w:rPr>
        <w:t>Equivalent</w:t>
      </w:r>
      <w:r>
        <w:rPr>
          <w:spacing w:val="-11"/>
        </w:rPr>
        <w:t xml:space="preserve"> </w:t>
      </w:r>
      <w:r>
        <w:rPr>
          <w:spacing w:val="-2"/>
        </w:rPr>
        <w:t>to</w:t>
      </w:r>
      <w:r>
        <w:rPr>
          <w:spacing w:val="-10"/>
        </w:rPr>
        <w:t xml:space="preserve"> </w:t>
      </w:r>
      <w:r>
        <w:rPr>
          <w:spacing w:val="-2"/>
        </w:rPr>
        <w:t>the</w:t>
      </w:r>
      <w:r>
        <w:rPr>
          <w:spacing w:val="-11"/>
        </w:rPr>
        <w:t xml:space="preserve"> </w:t>
      </w:r>
      <w:r>
        <w:rPr>
          <w:spacing w:val="-2"/>
        </w:rPr>
        <w:t>workspace,</w:t>
      </w:r>
      <w:r>
        <w:rPr>
          <w:spacing w:val="-10"/>
        </w:rPr>
        <w:t xml:space="preserve"> </w:t>
      </w:r>
      <w:r>
        <w:rPr>
          <w:spacing w:val="-2"/>
        </w:rPr>
        <w:t>the</w:t>
      </w:r>
      <w:r>
        <w:rPr>
          <w:spacing w:val="-11"/>
        </w:rPr>
        <w:t xml:space="preserve"> </w:t>
      </w:r>
      <w:r>
        <w:rPr>
          <w:spacing w:val="-2"/>
        </w:rPr>
        <w:t>C-space also</w:t>
      </w:r>
      <w:r>
        <w:rPr>
          <w:spacing w:val="-11"/>
        </w:rPr>
        <w:t xml:space="preserve"> </w:t>
      </w:r>
      <w:r>
        <w:rPr>
          <w:spacing w:val="-2"/>
        </w:rPr>
        <w:t>contains</w:t>
      </w:r>
      <w:r>
        <w:rPr>
          <w:spacing w:val="-10"/>
        </w:rPr>
        <w:t xml:space="preserve"> </w:t>
      </w:r>
      <w:r>
        <w:rPr>
          <w:spacing w:val="-2"/>
        </w:rPr>
        <w:t>all</w:t>
      </w:r>
      <w:r>
        <w:rPr>
          <w:spacing w:val="-11"/>
        </w:rPr>
        <w:t xml:space="preserve"> </w:t>
      </w:r>
      <w:r>
        <w:rPr>
          <w:spacing w:val="-2"/>
        </w:rPr>
        <w:t>relevant</w:t>
      </w:r>
      <w:r>
        <w:rPr>
          <w:spacing w:val="-10"/>
        </w:rPr>
        <w:t xml:space="preserve"> </w:t>
      </w:r>
      <w:r>
        <w:rPr>
          <w:spacing w:val="-2"/>
        </w:rPr>
        <w:t>information</w:t>
      </w:r>
      <w:r>
        <w:rPr>
          <w:spacing w:val="-11"/>
        </w:rPr>
        <w:t xml:space="preserve"> </w:t>
      </w:r>
      <w:r>
        <w:rPr>
          <w:spacing w:val="-2"/>
        </w:rPr>
        <w:t>of</w:t>
      </w:r>
      <w:r>
        <w:rPr>
          <w:spacing w:val="-10"/>
        </w:rPr>
        <w:t xml:space="preserve"> </w:t>
      </w:r>
      <w:r>
        <w:rPr>
          <w:spacing w:val="-2"/>
        </w:rPr>
        <w:t>the</w:t>
      </w:r>
      <w:r>
        <w:rPr>
          <w:spacing w:val="-11"/>
        </w:rPr>
        <w:t xml:space="preserve"> </w:t>
      </w:r>
      <w:r>
        <w:rPr>
          <w:spacing w:val="-2"/>
        </w:rPr>
        <w:t>working</w:t>
      </w:r>
      <w:r>
        <w:rPr>
          <w:spacing w:val="-10"/>
        </w:rPr>
        <w:t xml:space="preserve"> </w:t>
      </w:r>
      <w:r>
        <w:rPr>
          <w:spacing w:val="-2"/>
        </w:rPr>
        <w:t xml:space="preserve">environ- </w:t>
      </w:r>
      <w:r>
        <w:rPr>
          <w:spacing w:val="-4"/>
        </w:rPr>
        <w:t>ment,</w:t>
      </w:r>
      <w:r>
        <w:t xml:space="preserve"> </w:t>
      </w:r>
      <w:r>
        <w:rPr>
          <w:spacing w:val="-4"/>
        </w:rPr>
        <w:t>including</w:t>
      </w:r>
      <w:r>
        <w:rPr>
          <w:spacing w:val="1"/>
        </w:rPr>
        <w:t xml:space="preserve"> </w:t>
      </w:r>
      <w:r>
        <w:rPr>
          <w:spacing w:val="-4"/>
        </w:rPr>
        <w:t>collision-free</w:t>
      </w:r>
      <w:r>
        <w:rPr>
          <w:spacing w:val="1"/>
        </w:rPr>
        <w:t xml:space="preserve"> </w:t>
      </w:r>
      <w:r>
        <w:rPr>
          <w:spacing w:val="-4"/>
        </w:rPr>
        <w:t>regions,</w:t>
      </w:r>
      <w:r>
        <w:rPr>
          <w:spacing w:val="1"/>
        </w:rPr>
        <w:t xml:space="preserve"> </w:t>
      </w:r>
      <w:r>
        <w:rPr>
          <w:spacing w:val="-4"/>
        </w:rPr>
        <w:t>obstacles,</w:t>
      </w:r>
      <w:r>
        <w:rPr>
          <w:spacing w:val="1"/>
        </w:rPr>
        <w:t xml:space="preserve"> </w:t>
      </w:r>
      <w:r>
        <w:rPr>
          <w:spacing w:val="-4"/>
        </w:rPr>
        <w:t>and</w:t>
      </w:r>
      <w:r>
        <w:rPr>
          <w:spacing w:val="1"/>
        </w:rPr>
        <w:t xml:space="preserve"> </w:t>
      </w:r>
      <w:r>
        <w:rPr>
          <w:spacing w:val="-4"/>
        </w:rPr>
        <w:t>bounda-</w:t>
      </w:r>
    </w:p>
    <w:p>
      <w:pPr>
        <w:spacing w:before="2" w:line="240" w:lineRule="auto"/>
        <w:rPr>
          <w:sz w:val="23"/>
        </w:rPr>
      </w:pPr>
      <w:r>
        <w:br w:type="column"/>
      </w:r>
    </w:p>
    <w:p>
      <w:pPr>
        <w:pStyle w:val="BodyText"/>
        <w:spacing w:line="204" w:lineRule="auto"/>
        <w:ind w:left="220" w:right="118"/>
        <w:jc w:val="both"/>
      </w:pPr>
      <w:r>
        <w:pict>
          <v:shape id="_x0000_s1028" type="#_x0000_t202" style="width:8.3pt;height:7.45pt;margin-top:17.03pt;margin-left:508.03pt;mso-position-horizontal-relative:page;position:absolute;z-index:-251566080" filled="f" stroked="f">
            <v:textbox inset="0,0,0,0">
              <w:txbxContent>
                <w:p>
                  <w:pPr>
                    <w:spacing w:before="0" w:line="148" w:lineRule="exact"/>
                    <w:ind w:left="0" w:right="0" w:firstLine="0"/>
                    <w:jc w:val="left"/>
                    <w:rPr>
                      <w:rFonts w:ascii="Calibri" w:hAnsi="Calibri"/>
                      <w:sz w:val="14"/>
                    </w:rPr>
                  </w:pPr>
                  <w:r>
                    <w:rPr>
                      <w:rFonts w:ascii="Arial" w:hAnsi="Arial"/>
                      <w:spacing w:val="-5"/>
                      <w:w w:val="110"/>
                      <w:sz w:val="14"/>
                    </w:rPr>
                    <w:t>≥</w:t>
                  </w:r>
                  <w:r>
                    <w:rPr>
                      <w:rFonts w:ascii="Calibri" w:hAnsi="Calibri"/>
                      <w:spacing w:val="-5"/>
                      <w:w w:val="110"/>
                      <w:sz w:val="14"/>
                    </w:rPr>
                    <w:t>0</w:t>
                  </w:r>
                </w:p>
              </w:txbxContent>
            </v:textbox>
          </v:shape>
        </w:pict>
      </w:r>
      <w:r>
        <w:pict>
          <v:shape id="_x0000_s1029" type="#_x0000_t202" style="width:8.3pt;height:7.45pt;margin-top:29.53pt;margin-left:511pt;mso-position-horizontal-relative:page;position:absolute;z-index:-251565056" filled="f" stroked="f">
            <v:textbox inset="0,0,0,0">
              <w:txbxContent>
                <w:p>
                  <w:pPr>
                    <w:spacing w:before="0" w:line="148" w:lineRule="exact"/>
                    <w:ind w:left="0" w:right="0" w:firstLine="0"/>
                    <w:jc w:val="left"/>
                    <w:rPr>
                      <w:rFonts w:ascii="Calibri" w:hAnsi="Calibri"/>
                      <w:sz w:val="14"/>
                    </w:rPr>
                  </w:pPr>
                  <w:r>
                    <w:rPr>
                      <w:rFonts w:ascii="Arial" w:hAnsi="Arial"/>
                      <w:spacing w:val="-5"/>
                      <w:w w:val="110"/>
                      <w:sz w:val="14"/>
                    </w:rPr>
                    <w:t>≥</w:t>
                  </w:r>
                  <w:r>
                    <w:rPr>
                      <w:rFonts w:ascii="Calibri" w:hAnsi="Calibri"/>
                      <w:spacing w:val="-5"/>
                      <w:w w:val="110"/>
                      <w:sz w:val="14"/>
                    </w:rPr>
                    <w:t>0</w:t>
                  </w:r>
                </w:p>
              </w:txbxContent>
            </v:textbox>
          </v:shape>
        </w:pict>
      </w:r>
      <w:r>
        <w:rPr>
          <w:rFonts w:ascii="Arial" w:hAnsi="Arial"/>
          <w:b/>
          <w:spacing w:val="-2"/>
        </w:rPr>
        <w:t>Definition</w:t>
      </w:r>
      <w:r>
        <w:rPr>
          <w:rFonts w:ascii="Arial" w:hAnsi="Arial"/>
          <w:b/>
          <w:spacing w:val="-12"/>
        </w:rPr>
        <w:t xml:space="preserve"> </w:t>
      </w:r>
      <w:r>
        <w:rPr>
          <w:rFonts w:ascii="Arial" w:hAnsi="Arial"/>
          <w:b/>
          <w:spacing w:val="-2"/>
        </w:rPr>
        <w:t>2.</w:t>
      </w:r>
      <w:r>
        <w:rPr>
          <w:rFonts w:ascii="Arial" w:hAnsi="Arial"/>
          <w:b/>
          <w:spacing w:val="-12"/>
        </w:rPr>
        <w:t xml:space="preserve"> </w:t>
      </w:r>
      <w:r>
        <w:rPr>
          <w:spacing w:val="-2"/>
        </w:rPr>
        <w:t>(Asymptotic</w:t>
      </w:r>
      <w:r>
        <w:rPr>
          <w:spacing w:val="-11"/>
        </w:rPr>
        <w:t xml:space="preserve"> </w:t>
      </w:r>
      <w:r>
        <w:rPr>
          <w:spacing w:val="-2"/>
        </w:rPr>
        <w:t>optimality):</w:t>
      </w:r>
      <w:r>
        <w:rPr>
          <w:spacing w:val="-10"/>
        </w:rPr>
        <w:t xml:space="preserve"> </w:t>
      </w:r>
      <w:r>
        <w:rPr>
          <w:spacing w:val="-2"/>
        </w:rPr>
        <w:t>For</w:t>
      </w:r>
      <w:r>
        <w:rPr>
          <w:spacing w:val="-11"/>
        </w:rPr>
        <w:t xml:space="preserve"> </w:t>
      </w:r>
      <w:r>
        <w:rPr>
          <w:spacing w:val="-2"/>
        </w:rPr>
        <w:t>any</w:t>
      </w:r>
      <w:r>
        <w:rPr>
          <w:spacing w:val="-10"/>
        </w:rPr>
        <w:t xml:space="preserve"> </w:t>
      </w:r>
      <w:r>
        <w:rPr>
          <w:spacing w:val="-2"/>
        </w:rPr>
        <w:t>feasible</w:t>
      </w:r>
      <w:r>
        <w:rPr>
          <w:spacing w:val="-11"/>
        </w:rPr>
        <w:t xml:space="preserve"> </w:t>
      </w:r>
      <w:r>
        <w:rPr>
          <w:spacing w:val="-2"/>
        </w:rPr>
        <w:t xml:space="preserve">path </w:t>
      </w:r>
      <w:r>
        <w:t>planning</w:t>
      </w:r>
      <w:r>
        <w:rPr>
          <w:spacing w:val="-7"/>
        </w:rPr>
        <w:t xml:space="preserve"> </w:t>
      </w:r>
      <w:r>
        <w:t>problem,</w:t>
      </w:r>
      <w:r>
        <w:rPr>
          <w:spacing w:val="-7"/>
        </w:rPr>
        <w:t xml:space="preserve"> </w:t>
      </w:r>
      <w:r>
        <w:t>the</w:t>
      </w:r>
      <w:r>
        <w:rPr>
          <w:spacing w:val="-7"/>
        </w:rPr>
        <w:t xml:space="preserve"> </w:t>
      </w:r>
      <w:r>
        <w:t>cost</w:t>
      </w:r>
      <w:r>
        <w:rPr>
          <w:spacing w:val="-7"/>
        </w:rPr>
        <w:t xml:space="preserve"> </w:t>
      </w:r>
      <w:r>
        <w:t>function,</w:t>
      </w:r>
      <w:r>
        <w:rPr>
          <w:spacing w:val="-10"/>
        </w:rPr>
        <w:t xml:space="preserve"> </w:t>
      </w:r>
      <w:r>
        <w:rPr>
          <w:rFonts w:ascii="Calibri" w:hAnsi="Calibri"/>
        </w:rPr>
        <w:t xml:space="preserve">C </w:t>
      </w:r>
      <w:r>
        <w:rPr>
          <w:rFonts w:ascii="Lucida Sans Unicode" w:hAnsi="Lucida Sans Unicode"/>
        </w:rPr>
        <w:t>∶</w:t>
      </w:r>
      <w:r>
        <w:rPr>
          <w:rFonts w:ascii="Lucida Sans Unicode" w:hAnsi="Lucida Sans Unicode"/>
          <w:spacing w:val="-10"/>
        </w:rPr>
        <w:t xml:space="preserve"> </w:t>
      </w:r>
      <w:r>
        <w:rPr>
          <w:rFonts w:ascii="Lucida Sans Unicode" w:hAnsi="Lucida Sans Unicode"/>
        </w:rPr>
        <w:t>Σ</w:t>
      </w:r>
      <w:r>
        <w:rPr>
          <w:i/>
          <w:position w:val="-4"/>
          <w:sz w:val="14"/>
        </w:rPr>
        <w:t>free</w:t>
      </w:r>
      <w:r>
        <w:rPr>
          <w:i/>
          <w:spacing w:val="28"/>
          <w:position w:val="-4"/>
          <w:sz w:val="14"/>
        </w:rPr>
        <w:t xml:space="preserve"> </w:t>
      </w:r>
      <w:r>
        <w:rPr>
          <w:rFonts w:ascii="Arial" w:hAnsi="Arial"/>
        </w:rPr>
        <w:t>→</w:t>
      </w:r>
      <w:r>
        <w:rPr>
          <w:rFonts w:ascii="Arial" w:hAnsi="Arial"/>
          <w:spacing w:val="-2"/>
        </w:rPr>
        <w:t xml:space="preserve"> </w:t>
      </w:r>
      <w:r>
        <w:rPr>
          <w:rFonts w:ascii="Tahoma" w:hAnsi="Tahoma"/>
          <w:b/>
        </w:rPr>
        <w:t>ℝ</w:t>
      </w:r>
      <w:r>
        <w:rPr>
          <w:rFonts w:ascii="Tahoma" w:hAnsi="Tahoma"/>
          <w:b/>
          <w:spacing w:val="80"/>
        </w:rPr>
        <w:t xml:space="preserve"> </w:t>
      </w:r>
      <w:r>
        <w:t>,</w:t>
      </w:r>
      <w:r>
        <w:rPr>
          <w:spacing w:val="-7"/>
        </w:rPr>
        <w:t xml:space="preserve"> </w:t>
      </w:r>
      <w:r>
        <w:t>of</w:t>
      </w:r>
      <w:r>
        <w:rPr>
          <w:spacing w:val="-7"/>
        </w:rPr>
        <w:t xml:space="preserve"> </w:t>
      </w:r>
      <w:r>
        <w:t>the path</w:t>
      </w:r>
      <w:r>
        <w:rPr>
          <w:spacing w:val="-12"/>
        </w:rPr>
        <w:t xml:space="preserve"> </w:t>
      </w:r>
      <w:r>
        <w:t>will</w:t>
      </w:r>
      <w:r>
        <w:rPr>
          <w:spacing w:val="-11"/>
        </w:rPr>
        <w:t xml:space="preserve"> </w:t>
      </w:r>
      <w:r>
        <w:t>always</w:t>
      </w:r>
      <w:r>
        <w:rPr>
          <w:spacing w:val="-11"/>
        </w:rPr>
        <w:t xml:space="preserve"> </w:t>
      </w:r>
      <w:r>
        <w:t>converge</w:t>
      </w:r>
      <w:r>
        <w:rPr>
          <w:spacing w:val="-11"/>
        </w:rPr>
        <w:t xml:space="preserve"> </w:t>
      </w:r>
      <w:r>
        <w:t>to</w:t>
      </w:r>
      <w:r>
        <w:rPr>
          <w:spacing w:val="-11"/>
        </w:rPr>
        <w:t xml:space="preserve"> </w:t>
      </w:r>
      <w:r>
        <w:t>a</w:t>
      </w:r>
      <w:r>
        <w:rPr>
          <w:spacing w:val="-11"/>
        </w:rPr>
        <w:t xml:space="preserve"> </w:t>
      </w:r>
      <w:r>
        <w:t>finite</w:t>
      </w:r>
      <w:r>
        <w:rPr>
          <w:spacing w:val="-11"/>
        </w:rPr>
        <w:t xml:space="preserve"> </w:t>
      </w:r>
      <w:r>
        <w:t>value</w:t>
      </w:r>
      <w:r>
        <w:rPr>
          <w:spacing w:val="-13"/>
        </w:rPr>
        <w:t xml:space="preserve"> </w:t>
      </w:r>
      <w:r>
        <w:rPr>
          <w:rFonts w:ascii="Calibri" w:hAnsi="Calibri"/>
        </w:rPr>
        <w:t>C</w:t>
      </w:r>
      <w:r>
        <w:rPr>
          <w:i/>
          <w:position w:val="-4"/>
          <w:sz w:val="14"/>
        </w:rPr>
        <w:t>best</w:t>
      </w:r>
      <w:r>
        <w:rPr>
          <w:i/>
          <w:spacing w:val="24"/>
          <w:position w:val="-4"/>
          <w:sz w:val="14"/>
        </w:rPr>
        <w:t xml:space="preserve"> </w:t>
      </w:r>
      <w:r>
        <w:rPr>
          <w:rFonts w:ascii="Lucida Sans Unicode" w:hAnsi="Lucida Sans Unicode"/>
        </w:rPr>
        <w:t>∈</w:t>
      </w:r>
      <w:r>
        <w:rPr>
          <w:rFonts w:ascii="Lucida Sans Unicode" w:hAnsi="Lucida Sans Unicode"/>
          <w:spacing w:val="-16"/>
        </w:rPr>
        <w:t xml:space="preserve"> </w:t>
      </w:r>
      <w:r>
        <w:rPr>
          <w:rFonts w:ascii="Tahoma" w:hAnsi="Tahoma"/>
          <w:b/>
        </w:rPr>
        <w:t>ℝ</w:t>
      </w:r>
      <w:r>
        <w:rPr>
          <w:rFonts w:ascii="Tahoma" w:hAnsi="Tahoma"/>
          <w:b/>
          <w:spacing w:val="80"/>
        </w:rPr>
        <w:t xml:space="preserve"> </w:t>
      </w:r>
      <w:r>
        <w:t>as</w:t>
      </w:r>
      <w:r>
        <w:rPr>
          <w:spacing w:val="-11"/>
        </w:rPr>
        <w:t xml:space="preserve"> </w:t>
      </w:r>
      <w:r>
        <w:t>the number of iterations</w:t>
      </w:r>
      <w:r>
        <w:rPr>
          <w:spacing w:val="-3"/>
        </w:rPr>
        <w:t xml:space="preserve"> </w:t>
      </w:r>
      <w:r>
        <w:rPr>
          <w:i/>
        </w:rPr>
        <w:t xml:space="preserve">i </w:t>
      </w:r>
      <w:r>
        <w:rPr>
          <w:rFonts w:ascii="Lucida Sans Unicode" w:hAnsi="Lucida Sans Unicode"/>
        </w:rPr>
        <w:t xml:space="preserve">∈ </w:t>
      </w:r>
      <w:r>
        <w:rPr>
          <w:rFonts w:ascii="Tahoma" w:hAnsi="Tahoma"/>
          <w:b/>
        </w:rPr>
        <w:t>ℕ</w:t>
      </w:r>
      <w:r>
        <w:rPr>
          <w:rFonts w:ascii="Tahoma" w:hAnsi="Tahoma"/>
          <w:b/>
          <w:spacing w:val="-16"/>
        </w:rPr>
        <w:t xml:space="preserve"> </w:t>
      </w:r>
      <w:r>
        <w:t>tend toward infinity, such that.</w:t>
      </w:r>
    </w:p>
    <w:p>
      <w:pPr>
        <w:spacing w:after="0" w:line="204" w:lineRule="auto"/>
        <w:jc w:val="both"/>
        <w:sectPr>
          <w:type w:val="continuous"/>
          <w:pgSz w:w="11910" w:h="15820"/>
          <w:pgMar w:top="540" w:right="900" w:bottom="1120" w:left="800" w:header="616" w:footer="939"/>
          <w:cols w:num="2" w:space="708" w:equalWidth="0">
            <w:col w:w="5025" w:space="78"/>
            <w:col w:w="5107"/>
          </w:cols>
        </w:sectPr>
      </w:pPr>
    </w:p>
    <w:p>
      <w:pPr>
        <w:pStyle w:val="BodyText"/>
        <w:spacing w:before="40" w:line="261" w:lineRule="auto"/>
        <w:ind w:left="220"/>
      </w:pPr>
      <w:r>
        <w:pict>
          <v:shape id="_x0000_s1030" type="#_x0000_t202" style="width:8.3pt;height:7.45pt;margin-top:38.91pt;margin-left:339.99pt;mso-position-horizontal-relative:page;position:absolute;z-index:-251561984" filled="f" stroked="f">
            <v:textbox inset="0,0,0,0">
              <w:txbxContent>
                <w:p>
                  <w:pPr>
                    <w:spacing w:before="0" w:line="148" w:lineRule="exact"/>
                    <w:ind w:left="0" w:right="0" w:firstLine="0"/>
                    <w:jc w:val="left"/>
                    <w:rPr>
                      <w:rFonts w:ascii="Calibri" w:hAnsi="Calibri"/>
                      <w:sz w:val="14"/>
                    </w:rPr>
                  </w:pPr>
                  <w:r>
                    <w:rPr>
                      <w:rFonts w:ascii="Arial" w:hAnsi="Arial"/>
                      <w:spacing w:val="-5"/>
                      <w:w w:val="110"/>
                      <w:sz w:val="14"/>
                    </w:rPr>
                    <w:t>≥</w:t>
                  </w:r>
                  <w:r>
                    <w:rPr>
                      <w:rFonts w:ascii="Calibri" w:hAnsi="Calibri"/>
                      <w:spacing w:val="-5"/>
                      <w:w w:val="110"/>
                      <w:sz w:val="14"/>
                    </w:rPr>
                    <w:t>0</w:t>
                  </w:r>
                </w:p>
              </w:txbxContent>
            </v:textbox>
          </v:shape>
        </w:pict>
      </w:r>
      <w:r>
        <w:t>ries.</w:t>
      </w:r>
      <w:r>
        <w:rPr>
          <w:spacing w:val="-1"/>
        </w:rPr>
        <w:t xml:space="preserve"> </w:t>
      </w:r>
      <w:r>
        <w:t>Therefore,</w:t>
      </w:r>
      <w:r>
        <w:rPr>
          <w:spacing w:val="-1"/>
        </w:rPr>
        <w:t xml:space="preserve"> </w:t>
      </w:r>
      <w:r>
        <w:t>for</w:t>
      </w:r>
      <w:r>
        <w:rPr>
          <w:spacing w:val="-1"/>
        </w:rPr>
        <w:t xml:space="preserve"> </w:t>
      </w:r>
      <w:r>
        <w:t>simplicity,</w:t>
      </w:r>
      <w:r>
        <w:rPr>
          <w:spacing w:val="-1"/>
        </w:rPr>
        <w:t xml:space="preserve"> </w:t>
      </w:r>
      <w:r>
        <w:t>the</w:t>
      </w:r>
      <w:r>
        <w:rPr>
          <w:spacing w:val="-1"/>
        </w:rPr>
        <w:t xml:space="preserve"> </w:t>
      </w:r>
      <w:r>
        <w:t>workspace</w:t>
      </w:r>
      <w:r>
        <w:rPr>
          <w:spacing w:val="-1"/>
        </w:rPr>
        <w:t xml:space="preserve"> </w:t>
      </w:r>
      <w:r>
        <w:t>is</w:t>
      </w:r>
      <w:r>
        <w:rPr>
          <w:spacing w:val="-1"/>
        </w:rPr>
        <w:t xml:space="preserve"> </w:t>
      </w:r>
      <w:r>
        <w:t>taken</w:t>
      </w:r>
      <w:r>
        <w:rPr>
          <w:spacing w:val="-1"/>
        </w:rPr>
        <w:t xml:space="preserve"> </w:t>
      </w:r>
      <w:r>
        <w:t>as</w:t>
      </w:r>
      <w:r>
        <w:rPr>
          <w:spacing w:val="-1"/>
        </w:rPr>
        <w:t xml:space="preserve"> </w:t>
      </w:r>
      <w:r>
        <w:t>an example</w:t>
      </w:r>
      <w:r>
        <w:rPr>
          <w:spacing w:val="-5"/>
        </w:rPr>
        <w:t xml:space="preserve"> </w:t>
      </w:r>
      <w:r>
        <w:t>below,</w:t>
      </w:r>
      <w:r>
        <w:rPr>
          <w:spacing w:val="-4"/>
        </w:rPr>
        <w:t xml:space="preserve"> </w:t>
      </w:r>
      <w:r>
        <w:t>but</w:t>
      </w:r>
      <w:r>
        <w:rPr>
          <w:spacing w:val="-4"/>
        </w:rPr>
        <w:t xml:space="preserve"> </w:t>
      </w:r>
      <w:r>
        <w:t>the</w:t>
      </w:r>
      <w:r>
        <w:rPr>
          <w:spacing w:val="-4"/>
        </w:rPr>
        <w:t xml:space="preserve"> </w:t>
      </w:r>
      <w:r>
        <w:t>presented</w:t>
      </w:r>
      <w:r>
        <w:rPr>
          <w:spacing w:val="-4"/>
        </w:rPr>
        <w:t xml:space="preserve"> </w:t>
      </w:r>
      <w:r>
        <w:t>discussion</w:t>
      </w:r>
      <w:r>
        <w:rPr>
          <w:spacing w:val="-4"/>
        </w:rPr>
        <w:t xml:space="preserve"> </w:t>
      </w:r>
      <w:r>
        <w:t>also</w:t>
      </w:r>
      <w:r>
        <w:rPr>
          <w:spacing w:val="-4"/>
        </w:rPr>
        <w:t xml:space="preserve"> </w:t>
      </w:r>
      <w:r>
        <w:t>applies</w:t>
      </w:r>
      <w:r>
        <w:rPr>
          <w:spacing w:val="-5"/>
        </w:rPr>
        <w:t xml:space="preserve"> to</w:t>
      </w:r>
    </w:p>
    <w:p>
      <w:pPr>
        <w:tabs>
          <w:tab w:val="left" w:pos="753"/>
        </w:tabs>
        <w:spacing w:before="86" w:line="200" w:lineRule="exact"/>
        <w:ind w:left="220" w:right="0" w:firstLine="0"/>
        <w:jc w:val="left"/>
        <w:rPr>
          <w:rFonts w:ascii="Cambria" w:eastAsia="Cambria"/>
          <w:sz w:val="20"/>
        </w:rPr>
      </w:pPr>
      <w:r>
        <w:br w:type="column"/>
      </w:r>
      <w:r>
        <w:rPr>
          <w:i/>
          <w:spacing w:val="-10"/>
          <w:sz w:val="20"/>
        </w:rPr>
        <w:t>P</w:t>
      </w:r>
      <w:r>
        <w:rPr>
          <w:i/>
          <w:sz w:val="20"/>
        </w:rPr>
        <w:tab/>
      </w:r>
      <w:r>
        <w:rPr>
          <w:rFonts w:ascii="Cambria" w:eastAsia="Cambria"/>
          <w:spacing w:val="-5"/>
          <w:sz w:val="20"/>
        </w:rPr>
        <w:t>𝑙𝑖𝑚</w:t>
      </w:r>
    </w:p>
    <w:p>
      <w:pPr>
        <w:spacing w:before="0" w:line="169" w:lineRule="exact"/>
        <w:ind w:left="492" w:right="0" w:firstLine="0"/>
        <w:jc w:val="left"/>
        <w:rPr>
          <w:rFonts w:ascii="Cambria" w:eastAsia="Cambria" w:hAnsi="Cambria"/>
          <w:sz w:val="10"/>
        </w:rPr>
      </w:pPr>
      <w:r>
        <w:pict>
          <v:shape id="_x0000_s1031" type="#_x0000_t202" style="width:7.55pt;height:31.5pt;margin-top:-22.13pt;margin-left:312.26pt;mso-position-horizontal-relative:page;position:absolute;z-index:-251564032" filled="f" stroked="f">
            <v:textbox inset="0,0,0,0">
              <w:txbxContent>
                <w:p>
                  <w:pPr>
                    <w:spacing w:before="0" w:line="192" w:lineRule="exact"/>
                    <w:ind w:left="0" w:right="0" w:firstLine="0"/>
                    <w:jc w:val="left"/>
                    <w:rPr>
                      <w:rFonts w:ascii="Arial"/>
                      <w:sz w:val="20"/>
                    </w:rPr>
                  </w:pPr>
                  <w:r>
                    <w:rPr>
                      <w:rFonts w:ascii="Arial"/>
                      <w:w w:val="269"/>
                      <w:sz w:val="20"/>
                    </w:rPr>
                    <w:t xml:space="preserve"> </w:t>
                  </w:r>
                </w:p>
              </w:txbxContent>
            </v:textbox>
          </v:shape>
        </w:pict>
      </w:r>
      <w:r>
        <w:rPr>
          <w:i/>
          <w:spacing w:val="-4"/>
          <w:sz w:val="14"/>
        </w:rPr>
        <w:t>i</w:t>
      </w:r>
      <w:r>
        <w:rPr>
          <w:rFonts w:ascii="Arial" w:eastAsia="Arial" w:hAnsi="Arial"/>
          <w:spacing w:val="-4"/>
          <w:sz w:val="14"/>
        </w:rPr>
        <w:t>→</w:t>
      </w:r>
      <w:r>
        <w:rPr>
          <w:rFonts w:ascii="Segoe UI Symbol" w:eastAsia="Segoe UI Symbol" w:hAnsi="Segoe UI Symbol"/>
          <w:spacing w:val="-4"/>
          <w:sz w:val="14"/>
        </w:rPr>
        <w:t>∞</w:t>
      </w:r>
      <w:r>
        <w:rPr>
          <w:spacing w:val="-4"/>
          <w:sz w:val="14"/>
        </w:rPr>
        <w:t>,</w:t>
      </w:r>
      <w:r>
        <w:rPr>
          <w:rFonts w:ascii="Cambria" w:eastAsia="Cambria" w:hAnsi="Cambria"/>
          <w:spacing w:val="-4"/>
          <w:sz w:val="14"/>
        </w:rPr>
        <w:t>𝛿⊂</w:t>
      </w:r>
      <w:r>
        <w:rPr>
          <w:rFonts w:ascii="Segoe UI Symbol" w:eastAsia="Segoe UI Symbol" w:hAnsi="Segoe UI Symbol"/>
          <w:spacing w:val="-4"/>
          <w:sz w:val="14"/>
        </w:rPr>
        <w:t>Σ</w:t>
      </w:r>
      <w:r>
        <w:rPr>
          <w:rFonts w:ascii="Cambria" w:eastAsia="Cambria" w:hAnsi="Cambria"/>
          <w:spacing w:val="-4"/>
          <w:position w:val="-2"/>
          <w:sz w:val="10"/>
        </w:rPr>
        <w:t>𝑓𝑟𝑒𝑒</w:t>
      </w:r>
    </w:p>
    <w:p>
      <w:pPr>
        <w:spacing w:before="60"/>
        <w:ind w:left="-30" w:right="0" w:firstLine="0"/>
        <w:jc w:val="left"/>
        <w:rPr>
          <w:sz w:val="20"/>
        </w:rPr>
      </w:pPr>
      <w:r>
        <w:br w:type="column"/>
      </w:r>
      <w:r>
        <w:rPr>
          <w:rFonts w:ascii="Calibri" w:eastAsia="Calibri"/>
          <w:sz w:val="20"/>
        </w:rPr>
        <w:t>C</w:t>
      </w:r>
      <w:r>
        <w:rPr>
          <w:rFonts w:ascii="Cambria" w:eastAsia="Cambria"/>
          <w:sz w:val="20"/>
          <w:vertAlign w:val="superscript"/>
        </w:rPr>
        <w:t>𝛿</w:t>
      </w:r>
      <w:r>
        <w:rPr>
          <w:rFonts w:ascii="Cambria" w:eastAsia="Cambria"/>
          <w:spacing w:val="23"/>
          <w:sz w:val="20"/>
          <w:vertAlign w:val="baseline"/>
        </w:rPr>
        <w:t xml:space="preserve"> </w:t>
      </w:r>
      <w:r>
        <w:rPr>
          <w:rFonts w:ascii="Segoe UI Symbol" w:eastAsia="Segoe UI Symbol"/>
          <w:sz w:val="20"/>
          <w:vertAlign w:val="baseline"/>
        </w:rPr>
        <w:t>=</w:t>
      </w:r>
      <w:r>
        <w:rPr>
          <w:rFonts w:ascii="Segoe UI Symbol" w:eastAsia="Segoe UI Symbol"/>
          <w:spacing w:val="-2"/>
          <w:sz w:val="20"/>
          <w:vertAlign w:val="baseline"/>
        </w:rPr>
        <w:t xml:space="preserve"> </w:t>
      </w:r>
      <w:r>
        <w:rPr>
          <w:rFonts w:ascii="Calibri" w:eastAsia="Calibri"/>
          <w:sz w:val="20"/>
          <w:vertAlign w:val="baseline"/>
        </w:rPr>
        <w:t>C</w:t>
      </w:r>
      <w:r>
        <w:rPr>
          <w:i/>
          <w:position w:val="-4"/>
          <w:sz w:val="14"/>
          <w:vertAlign w:val="baseline"/>
        </w:rPr>
        <w:t>best</w:t>
      </w:r>
      <w:r>
        <w:rPr>
          <w:rFonts w:ascii="Arial" w:eastAsia="Arial"/>
          <w:spacing w:val="48"/>
          <w:position w:val="28"/>
          <w:sz w:val="20"/>
          <w:vertAlign w:val="baseline"/>
        </w:rPr>
        <w:t xml:space="preserve">  </w:t>
      </w:r>
      <w:r>
        <w:rPr>
          <w:rFonts w:ascii="Segoe UI Symbol" w:eastAsia="Segoe UI Symbol"/>
          <w:sz w:val="20"/>
          <w:vertAlign w:val="baseline"/>
        </w:rPr>
        <w:t xml:space="preserve">= </w:t>
      </w:r>
      <w:r>
        <w:rPr>
          <w:spacing w:val="-10"/>
          <w:sz w:val="20"/>
          <w:vertAlign w:val="baseline"/>
        </w:rPr>
        <w:t>1</w:t>
      </w:r>
    </w:p>
    <w:p>
      <w:pPr>
        <w:spacing w:before="114"/>
        <w:ind w:left="220" w:right="0" w:firstLine="0"/>
        <w:jc w:val="left"/>
        <w:rPr>
          <w:sz w:val="20"/>
        </w:rPr>
      </w:pPr>
      <w:r>
        <w:br w:type="column"/>
      </w:r>
      <w:r>
        <w:rPr>
          <w:spacing w:val="-5"/>
          <w:sz w:val="20"/>
        </w:rPr>
        <w:t>(3)</w:t>
      </w:r>
    </w:p>
    <w:p>
      <w:pPr>
        <w:spacing w:after="0"/>
        <w:jc w:val="left"/>
        <w:rPr>
          <w:sz w:val="20"/>
        </w:rPr>
        <w:sectPr>
          <w:type w:val="continuous"/>
          <w:pgSz w:w="11910" w:h="15820"/>
          <w:pgMar w:top="540" w:right="900" w:bottom="1120" w:left="800" w:header="616" w:footer="939"/>
          <w:cols w:num="4" w:space="708" w:equalWidth="0">
            <w:col w:w="5024" w:space="78"/>
            <w:col w:w="1277" w:space="40"/>
            <w:col w:w="1286" w:space="1927"/>
            <w:col w:w="578"/>
          </w:cols>
        </w:sectPr>
      </w:pPr>
    </w:p>
    <w:p>
      <w:pPr>
        <w:pStyle w:val="BodyText"/>
        <w:spacing w:line="223" w:lineRule="exact"/>
        <w:ind w:left="220"/>
      </w:pPr>
      <w:r>
        <w:pict>
          <v:shape id="_x0000_s1032" type="#_x0000_t202" style="width:1.95pt;height:7.05pt;margin-top:-15.15pt;margin-left:364.74pt;mso-position-horizontal-relative:page;position:absolute;z-index:-251563008" filled="f" stroked="f">
            <v:textbox inset="0,0,0,0">
              <w:txbxContent>
                <w:p>
                  <w:pPr>
                    <w:spacing w:before="0" w:line="138" w:lineRule="exact"/>
                    <w:ind w:left="0" w:right="0" w:firstLine="0"/>
                    <w:jc w:val="left"/>
                    <w:rPr>
                      <w:i/>
                      <w:sz w:val="14"/>
                    </w:rPr>
                  </w:pPr>
                  <w:r>
                    <w:rPr>
                      <w:i/>
                      <w:w w:val="100"/>
                      <w:sz w:val="14"/>
                    </w:rPr>
                    <w:t>i</w:t>
                  </w:r>
                </w:p>
              </w:txbxContent>
            </v:textbox>
          </v:shape>
        </w:pict>
      </w:r>
      <w:r>
        <w:t>the</w:t>
      </w:r>
      <w:r>
        <w:rPr>
          <w:spacing w:val="-11"/>
        </w:rPr>
        <w:t xml:space="preserve"> </w:t>
      </w:r>
      <w:r>
        <w:t>C-</w:t>
      </w:r>
      <w:r>
        <w:rPr>
          <w:spacing w:val="-2"/>
        </w:rPr>
        <w:t>space.</w:t>
      </w:r>
    </w:p>
    <w:p>
      <w:pPr>
        <w:pStyle w:val="BodyText"/>
        <w:tabs>
          <w:tab w:val="left" w:pos="4148"/>
        </w:tabs>
        <w:spacing w:line="155" w:lineRule="exact"/>
        <w:ind w:left="447"/>
      </w:pPr>
      <w:r>
        <w:t>Let</w:t>
      </w:r>
      <w:r>
        <w:rPr>
          <w:spacing w:val="23"/>
        </w:rPr>
        <w:t xml:space="preserve"> </w:t>
      </w:r>
      <w:r>
        <w:rPr>
          <w:i/>
        </w:rPr>
        <w:t>x</w:t>
      </w:r>
      <w:r>
        <w:rPr>
          <w:i/>
          <w:spacing w:val="10"/>
        </w:rPr>
        <w:t xml:space="preserve"> </w:t>
      </w:r>
      <w:r>
        <w:rPr>
          <w:rFonts w:ascii="Lucida Sans Unicode" w:hAnsi="Lucida Sans Unicode"/>
        </w:rPr>
        <w:t>∈</w:t>
      </w:r>
      <w:r>
        <w:rPr>
          <w:rFonts w:ascii="Lucida Sans Unicode" w:hAnsi="Lucida Sans Unicode"/>
          <w:spacing w:val="-4"/>
        </w:rPr>
        <w:t xml:space="preserve"> </w:t>
      </w:r>
      <w:r>
        <w:rPr>
          <w:i/>
        </w:rPr>
        <w:t>X</w:t>
      </w:r>
      <w:r>
        <w:rPr>
          <w:i/>
          <w:spacing w:val="29"/>
        </w:rPr>
        <w:t xml:space="preserve"> </w:t>
      </w:r>
      <w:r>
        <w:t>be</w:t>
      </w:r>
      <w:r>
        <w:rPr>
          <w:spacing w:val="18"/>
        </w:rPr>
        <w:t xml:space="preserve"> </w:t>
      </w:r>
      <w:r>
        <w:t>a</w:t>
      </w:r>
      <w:r>
        <w:rPr>
          <w:spacing w:val="19"/>
        </w:rPr>
        <w:t xml:space="preserve"> </w:t>
      </w:r>
      <w:r>
        <w:t>state</w:t>
      </w:r>
      <w:r>
        <w:rPr>
          <w:spacing w:val="18"/>
        </w:rPr>
        <w:t xml:space="preserve"> </w:t>
      </w:r>
      <w:r>
        <w:t>in</w:t>
      </w:r>
      <w:r>
        <w:rPr>
          <w:spacing w:val="19"/>
        </w:rPr>
        <w:t xml:space="preserve"> </w:t>
      </w:r>
      <w:r>
        <w:t>the</w:t>
      </w:r>
      <w:r>
        <w:rPr>
          <w:spacing w:val="18"/>
        </w:rPr>
        <w:t xml:space="preserve"> </w:t>
      </w:r>
      <w:r>
        <w:t>workspace;</w:t>
      </w:r>
      <w:r>
        <w:rPr>
          <w:spacing w:val="26"/>
        </w:rPr>
        <w:t xml:space="preserve"> </w:t>
      </w:r>
      <w:r>
        <w:rPr>
          <w:i/>
          <w:spacing w:val="-10"/>
        </w:rPr>
        <w:t>X</w:t>
      </w:r>
      <w:r>
        <w:rPr>
          <w:i/>
        </w:rPr>
        <w:tab/>
      </w:r>
      <w:r>
        <w:t>is</w:t>
      </w:r>
      <w:r>
        <w:rPr>
          <w:spacing w:val="16"/>
        </w:rPr>
        <w:t xml:space="preserve"> </w:t>
      </w:r>
      <w:r>
        <w:rPr>
          <w:spacing w:val="-2"/>
        </w:rPr>
        <w:t>defined</w:t>
      </w:r>
    </w:p>
    <w:p>
      <w:pPr>
        <w:pStyle w:val="BodyText"/>
        <w:tabs>
          <w:tab w:val="left" w:pos="1109"/>
        </w:tabs>
        <w:spacing w:before="106"/>
        <w:ind w:left="220"/>
      </w:pPr>
      <w:r>
        <w:br w:type="column"/>
      </w:r>
      <w:r>
        <w:rPr>
          <w:spacing w:val="-2"/>
        </w:rPr>
        <w:t>where</w:t>
      </w:r>
      <w:r>
        <w:rPr>
          <w:spacing w:val="-6"/>
        </w:rPr>
        <w:t xml:space="preserve"> </w:t>
      </w:r>
      <w:r>
        <w:rPr>
          <w:rFonts w:ascii="Tahoma" w:hAnsi="Tahoma"/>
          <w:b/>
          <w:spacing w:val="-10"/>
        </w:rPr>
        <w:t>ℝ</w:t>
      </w:r>
      <w:r>
        <w:rPr>
          <w:rFonts w:ascii="Tahoma" w:hAnsi="Tahoma"/>
          <w:b/>
        </w:rPr>
        <w:tab/>
      </w:r>
      <w:r>
        <w:t>represents</w:t>
      </w:r>
      <w:r>
        <w:rPr>
          <w:spacing w:val="-1"/>
        </w:rPr>
        <w:t xml:space="preserve"> </w:t>
      </w:r>
      <w:r>
        <w:t>the</w:t>
      </w:r>
      <w:r>
        <w:rPr>
          <w:spacing w:val="2"/>
        </w:rPr>
        <w:t xml:space="preserve"> </w:t>
      </w:r>
      <w:r>
        <w:t>set</w:t>
      </w:r>
      <w:r>
        <w:rPr>
          <w:spacing w:val="1"/>
        </w:rPr>
        <w:t xml:space="preserve"> </w:t>
      </w:r>
      <w:r>
        <w:t>of</w:t>
      </w:r>
      <w:r>
        <w:rPr>
          <w:spacing w:val="2"/>
        </w:rPr>
        <w:t xml:space="preserve"> </w:t>
      </w:r>
      <w:r>
        <w:t>nonnegative</w:t>
      </w:r>
      <w:r>
        <w:rPr>
          <w:spacing w:val="1"/>
        </w:rPr>
        <w:t xml:space="preserve"> </w:t>
      </w:r>
      <w:r>
        <w:t>real</w:t>
      </w:r>
      <w:r>
        <w:rPr>
          <w:spacing w:val="2"/>
        </w:rPr>
        <w:t xml:space="preserve"> </w:t>
      </w:r>
      <w:r>
        <w:rPr>
          <w:spacing w:val="-2"/>
        </w:rPr>
        <w:t>numbers.</w:t>
      </w:r>
    </w:p>
    <w:p>
      <w:pPr>
        <w:spacing w:after="0"/>
        <w:sectPr>
          <w:type w:val="continuous"/>
          <w:pgSz w:w="11910" w:h="15820"/>
          <w:pgMar w:top="540" w:right="900" w:bottom="1120" w:left="800" w:header="616" w:footer="939"/>
          <w:cols w:num="2" w:space="708" w:equalWidth="0">
            <w:col w:w="5028" w:space="75"/>
            <w:col w:w="5107"/>
          </w:cols>
        </w:sectPr>
      </w:pPr>
    </w:p>
    <w:p>
      <w:pPr>
        <w:spacing w:before="0" w:line="129" w:lineRule="exact"/>
        <w:ind w:left="0" w:right="939" w:firstLine="0"/>
        <w:jc w:val="right"/>
        <w:rPr>
          <w:i/>
          <w:sz w:val="14"/>
        </w:rPr>
      </w:pPr>
      <w:r>
        <w:rPr>
          <w:i/>
          <w:spacing w:val="-4"/>
          <w:sz w:val="14"/>
        </w:rPr>
        <w:t>free</w:t>
      </w:r>
    </w:p>
    <w:p>
      <w:pPr>
        <w:pStyle w:val="BodyText"/>
        <w:spacing w:before="9" w:line="211" w:lineRule="auto"/>
        <w:ind w:left="220" w:right="38"/>
        <w:jc w:val="both"/>
      </w:pPr>
      <w:r>
        <w:t xml:space="preserve">to represent the collision-free regions, </w:t>
      </w:r>
      <w:r>
        <w:rPr>
          <w:i/>
        </w:rPr>
        <w:t>X</w:t>
      </w:r>
      <w:r>
        <w:rPr>
          <w:i/>
          <w:position w:val="-4"/>
          <w:sz w:val="14"/>
        </w:rPr>
        <w:t xml:space="preserve">obs </w:t>
      </w:r>
      <w:r>
        <w:t xml:space="preserve">to represent obstacles and boundaries, and </w:t>
      </w:r>
      <w:r>
        <w:rPr>
          <w:i/>
        </w:rPr>
        <w:t>X</w:t>
      </w:r>
      <w:r>
        <w:rPr>
          <w:i/>
          <w:position w:val="-4"/>
          <w:sz w:val="14"/>
        </w:rPr>
        <w:t>total</w:t>
      </w:r>
      <w:r>
        <w:rPr>
          <w:i/>
          <w:spacing w:val="39"/>
          <w:position w:val="-4"/>
          <w:sz w:val="14"/>
        </w:rPr>
        <w:t xml:space="preserve"> </w:t>
      </w:r>
      <w:r>
        <w:rPr>
          <w:rFonts w:ascii="Segoe UI Symbol" w:hAnsi="Segoe UI Symbol"/>
        </w:rPr>
        <w:t xml:space="preserve">= </w:t>
      </w:r>
      <w:r>
        <w:rPr>
          <w:i/>
        </w:rPr>
        <w:t>X</w:t>
      </w:r>
      <w:r>
        <w:rPr>
          <w:i/>
          <w:position w:val="-4"/>
          <w:sz w:val="14"/>
        </w:rPr>
        <w:t xml:space="preserve">free </w:t>
      </w:r>
      <w:r>
        <w:rPr>
          <w:rFonts w:ascii="Segoe UI Symbol" w:hAnsi="Segoe UI Symbol"/>
        </w:rPr>
        <w:t>∪</w:t>
      </w:r>
      <w:r>
        <w:rPr>
          <w:rFonts w:ascii="Segoe UI Symbol" w:hAnsi="Segoe UI Symbol"/>
          <w:spacing w:val="-5"/>
        </w:rPr>
        <w:t xml:space="preserve"> </w:t>
      </w:r>
      <w:r>
        <w:rPr>
          <w:i/>
        </w:rPr>
        <w:t>X</w:t>
      </w:r>
      <w:r>
        <w:rPr>
          <w:i/>
          <w:position w:val="-4"/>
          <w:sz w:val="14"/>
        </w:rPr>
        <w:t>obs</w:t>
      </w:r>
      <w:r>
        <w:rPr>
          <w:i/>
          <w:spacing w:val="36"/>
          <w:position w:val="-4"/>
          <w:sz w:val="14"/>
        </w:rPr>
        <w:t xml:space="preserve"> </w:t>
      </w:r>
      <w:r>
        <w:t xml:space="preserve">to rep- resent the total space consisting of </w:t>
      </w:r>
      <w:r>
        <w:rPr>
          <w:i/>
        </w:rPr>
        <w:t>X</w:t>
      </w:r>
      <w:r>
        <w:rPr>
          <w:i/>
          <w:position w:val="-4"/>
          <w:sz w:val="14"/>
        </w:rPr>
        <w:t xml:space="preserve">free </w:t>
      </w:r>
      <w:r>
        <w:t xml:space="preserve">and </w:t>
      </w:r>
      <w:r>
        <w:rPr>
          <w:i/>
        </w:rPr>
        <w:t>X</w:t>
      </w:r>
      <w:r>
        <w:rPr>
          <w:i/>
          <w:position w:val="-4"/>
          <w:sz w:val="14"/>
        </w:rPr>
        <w:t>obs</w:t>
      </w:r>
      <w:r>
        <w:rPr>
          <w:i/>
          <w:spacing w:val="-9"/>
          <w:position w:val="-4"/>
          <w:sz w:val="14"/>
        </w:rPr>
        <w:t xml:space="preserve"> </w:t>
      </w:r>
      <w:r>
        <w:t>. In addi- tion,</w:t>
      </w:r>
      <w:r>
        <w:rPr>
          <w:spacing w:val="32"/>
        </w:rPr>
        <w:t xml:space="preserve"> </w:t>
      </w:r>
      <w:r>
        <w:rPr>
          <w:i/>
        </w:rPr>
        <w:t>x</w:t>
      </w:r>
      <w:r>
        <w:rPr>
          <w:i/>
          <w:position w:val="-4"/>
          <w:sz w:val="14"/>
        </w:rPr>
        <w:t>start</w:t>
      </w:r>
      <w:r>
        <w:rPr>
          <w:i/>
          <w:spacing w:val="-9"/>
          <w:position w:val="-4"/>
          <w:sz w:val="14"/>
        </w:rPr>
        <w:t xml:space="preserve"> </w:t>
      </w:r>
      <w:r>
        <w:rPr>
          <w:rFonts w:ascii="Calibri" w:hAnsi="Calibri"/>
        </w:rPr>
        <w:t>,</w:t>
      </w:r>
      <w:r>
        <w:rPr>
          <w:rFonts w:ascii="Calibri" w:hAnsi="Calibri"/>
          <w:spacing w:val="-5"/>
        </w:rPr>
        <w:t xml:space="preserve"> </w:t>
      </w:r>
      <w:r>
        <w:rPr>
          <w:i/>
        </w:rPr>
        <w:t>x</w:t>
      </w:r>
      <w:r>
        <w:rPr>
          <w:i/>
          <w:position w:val="-4"/>
          <w:sz w:val="14"/>
        </w:rPr>
        <w:t>goal</w:t>
      </w:r>
      <w:r>
        <w:rPr>
          <w:i/>
          <w:spacing w:val="40"/>
          <w:position w:val="-4"/>
          <w:sz w:val="14"/>
        </w:rPr>
        <w:t xml:space="preserve"> </w:t>
      </w:r>
      <w:r>
        <w:rPr>
          <w:rFonts w:ascii="Lucida Sans Unicode" w:hAnsi="Lucida Sans Unicode"/>
        </w:rPr>
        <w:t xml:space="preserve">∈ </w:t>
      </w:r>
      <w:r>
        <w:rPr>
          <w:i/>
        </w:rPr>
        <w:t>X</w:t>
      </w:r>
      <w:r>
        <w:rPr>
          <w:i/>
          <w:position w:val="-4"/>
          <w:sz w:val="14"/>
        </w:rPr>
        <w:t>free</w:t>
      </w:r>
      <w:r>
        <w:rPr>
          <w:i/>
          <w:spacing w:val="40"/>
          <w:position w:val="-4"/>
          <w:sz w:val="14"/>
        </w:rPr>
        <w:t xml:space="preserve"> </w:t>
      </w:r>
      <w:r>
        <w:t>are</w:t>
      </w:r>
      <w:r>
        <w:rPr>
          <w:spacing w:val="37"/>
        </w:rPr>
        <w:t xml:space="preserve"> </w:t>
      </w:r>
      <w:r>
        <w:t>defined</w:t>
      </w:r>
      <w:r>
        <w:rPr>
          <w:spacing w:val="37"/>
        </w:rPr>
        <w:t xml:space="preserve"> </w:t>
      </w:r>
      <w:r>
        <w:t>to</w:t>
      </w:r>
      <w:r>
        <w:rPr>
          <w:spacing w:val="37"/>
        </w:rPr>
        <w:t xml:space="preserve"> </w:t>
      </w:r>
      <w:r>
        <w:t>represent</w:t>
      </w:r>
      <w:r>
        <w:rPr>
          <w:spacing w:val="37"/>
        </w:rPr>
        <w:t xml:space="preserve"> </w:t>
      </w:r>
      <w:r>
        <w:t>the</w:t>
      </w:r>
      <w:r>
        <w:rPr>
          <w:spacing w:val="37"/>
        </w:rPr>
        <w:t xml:space="preserve"> </w:t>
      </w:r>
      <w:r>
        <w:t>start and</w:t>
      </w:r>
      <w:r>
        <w:rPr>
          <w:spacing w:val="26"/>
        </w:rPr>
        <w:t xml:space="preserve"> </w:t>
      </w:r>
      <w:r>
        <w:t>goal</w:t>
      </w:r>
      <w:r>
        <w:rPr>
          <w:spacing w:val="26"/>
        </w:rPr>
        <w:t xml:space="preserve"> </w:t>
      </w:r>
      <w:r>
        <w:t>nodes,</w:t>
      </w:r>
      <w:r>
        <w:rPr>
          <w:spacing w:val="27"/>
        </w:rPr>
        <w:t xml:space="preserve"> </w:t>
      </w:r>
      <w:r>
        <w:t>respectively,</w:t>
      </w:r>
      <w:r>
        <w:rPr>
          <w:spacing w:val="26"/>
        </w:rPr>
        <w:t xml:space="preserve"> </w:t>
      </w:r>
      <w:r>
        <w:t>in</w:t>
      </w:r>
      <w:r>
        <w:rPr>
          <w:spacing w:val="26"/>
        </w:rPr>
        <w:t xml:space="preserve"> </w:t>
      </w:r>
      <w:r>
        <w:t>the</w:t>
      </w:r>
      <w:r>
        <w:rPr>
          <w:spacing w:val="27"/>
        </w:rPr>
        <w:t xml:space="preserve"> </w:t>
      </w:r>
      <w:r>
        <w:t>workspace.</w:t>
      </w:r>
      <w:r>
        <w:rPr>
          <w:spacing w:val="26"/>
        </w:rPr>
        <w:t xml:space="preserve"> </w:t>
      </w:r>
      <w:r>
        <w:t>Let</w:t>
      </w:r>
      <w:r>
        <w:rPr>
          <w:spacing w:val="19"/>
        </w:rPr>
        <w:t xml:space="preserve"> </w:t>
      </w:r>
      <w:r>
        <w:rPr>
          <w:rFonts w:ascii="Arial" w:hAnsi="Arial"/>
        </w:rPr>
        <w:t>Σ</w:t>
      </w:r>
      <w:r>
        <w:rPr>
          <w:rFonts w:ascii="Arial" w:hAnsi="Arial"/>
          <w:spacing w:val="14"/>
        </w:rPr>
        <w:t xml:space="preserve"> </w:t>
      </w:r>
      <w:r>
        <w:rPr>
          <w:spacing w:val="-5"/>
        </w:rPr>
        <w:t>be</w:t>
      </w:r>
    </w:p>
    <w:p>
      <w:pPr>
        <w:pStyle w:val="BodyText"/>
        <w:spacing w:line="261" w:lineRule="auto"/>
        <w:ind w:left="220" w:right="115" w:firstLine="226"/>
        <w:jc w:val="both"/>
      </w:pPr>
      <w:r>
        <w:br w:type="column"/>
      </w:r>
      <w:r>
        <w:rPr>
          <w:spacing w:val="-2"/>
        </w:rPr>
        <w:t>Given</w:t>
      </w:r>
      <w:r>
        <w:rPr>
          <w:spacing w:val="-6"/>
        </w:rPr>
        <w:t xml:space="preserve"> </w:t>
      </w:r>
      <w:r>
        <w:rPr>
          <w:spacing w:val="-2"/>
        </w:rPr>
        <w:t>that</w:t>
      </w:r>
      <w:r>
        <w:rPr>
          <w:spacing w:val="-6"/>
        </w:rPr>
        <w:t xml:space="preserve"> </w:t>
      </w:r>
      <w:r>
        <w:rPr>
          <w:spacing w:val="-2"/>
        </w:rPr>
        <w:t>RRT</w:t>
      </w:r>
      <w:r>
        <w:rPr>
          <w:spacing w:val="-6"/>
        </w:rPr>
        <w:t xml:space="preserve"> </w:t>
      </w:r>
      <w:r>
        <w:rPr>
          <w:spacing w:val="-2"/>
        </w:rPr>
        <w:t>is</w:t>
      </w:r>
      <w:r>
        <w:rPr>
          <w:spacing w:val="-6"/>
        </w:rPr>
        <w:t xml:space="preserve"> </w:t>
      </w:r>
      <w:r>
        <w:rPr>
          <w:spacing w:val="-2"/>
        </w:rPr>
        <w:t>not</w:t>
      </w:r>
      <w:r>
        <w:rPr>
          <w:spacing w:val="-6"/>
        </w:rPr>
        <w:t xml:space="preserve"> </w:t>
      </w:r>
      <w:r>
        <w:rPr>
          <w:spacing w:val="-2"/>
        </w:rPr>
        <w:t>guaranteed</w:t>
      </w:r>
      <w:r>
        <w:rPr>
          <w:spacing w:val="-6"/>
        </w:rPr>
        <w:t xml:space="preserve"> </w:t>
      </w:r>
      <w:r>
        <w:rPr>
          <w:spacing w:val="-2"/>
        </w:rPr>
        <w:t>to</w:t>
      </w:r>
      <w:r>
        <w:rPr>
          <w:spacing w:val="-6"/>
        </w:rPr>
        <w:t xml:space="preserve"> </w:t>
      </w:r>
      <w:r>
        <w:rPr>
          <w:spacing w:val="-2"/>
        </w:rPr>
        <w:t>generate</w:t>
      </w:r>
      <w:r>
        <w:rPr>
          <w:spacing w:val="-6"/>
        </w:rPr>
        <w:t xml:space="preserve"> </w:t>
      </w:r>
      <w:r>
        <w:rPr>
          <w:spacing w:val="-2"/>
        </w:rPr>
        <w:t>a</w:t>
      </w:r>
      <w:r>
        <w:rPr>
          <w:spacing w:val="-6"/>
        </w:rPr>
        <w:t xml:space="preserve"> </w:t>
      </w:r>
      <w:r>
        <w:rPr>
          <w:spacing w:val="-2"/>
        </w:rPr>
        <w:t xml:space="preserve">high-qual- </w:t>
      </w:r>
      <w:r>
        <w:t xml:space="preserve">ity path as RRT* is, sampling directly from the informed subset is a better choice to improve the quality of the </w:t>
      </w:r>
      <w:r>
        <w:t>new nodes selected to extend the tree as well as the efficiency</w:t>
      </w:r>
      <w:r>
        <w:rPr>
          <w:spacing w:val="40"/>
        </w:rPr>
        <w:t xml:space="preserve"> </w:t>
      </w:r>
      <w:r>
        <w:t>of</w:t>
      </w:r>
      <w:r>
        <w:rPr>
          <w:spacing w:val="16"/>
        </w:rPr>
        <w:t xml:space="preserve"> </w:t>
      </w:r>
      <w:r>
        <w:t>their</w:t>
      </w:r>
      <w:r>
        <w:rPr>
          <w:spacing w:val="18"/>
        </w:rPr>
        <w:t xml:space="preserve"> </w:t>
      </w:r>
      <w:r>
        <w:t>selection,</w:t>
      </w:r>
      <w:r>
        <w:rPr>
          <w:spacing w:val="17"/>
        </w:rPr>
        <w:t xml:space="preserve"> </w:t>
      </w:r>
      <w:r>
        <w:t>as</w:t>
      </w:r>
      <w:r>
        <w:rPr>
          <w:spacing w:val="18"/>
        </w:rPr>
        <w:t xml:space="preserve"> </w:t>
      </w:r>
      <w:r>
        <w:t>described</w:t>
      </w:r>
      <w:r>
        <w:rPr>
          <w:spacing w:val="17"/>
        </w:rPr>
        <w:t xml:space="preserve"> </w:t>
      </w:r>
      <w:r>
        <w:t>in</w:t>
      </w:r>
      <w:r>
        <w:rPr>
          <w:spacing w:val="17"/>
        </w:rPr>
        <w:t xml:space="preserve"> </w:t>
      </w:r>
      <w:r>
        <w:t>[</w:t>
      </w:r>
      <w:hyperlink w:anchor="_bookmark47" w:history="1">
        <w:r>
          <w:rPr>
            <w:color w:val="0000FF"/>
          </w:rPr>
          <w:t>27</w:t>
        </w:r>
      </w:hyperlink>
      <w:r>
        <w:t>].</w:t>
      </w:r>
      <w:r>
        <w:rPr>
          <w:spacing w:val="18"/>
        </w:rPr>
        <w:t xml:space="preserve"> </w:t>
      </w:r>
      <w:r>
        <w:t>Thus,</w:t>
      </w:r>
      <w:r>
        <w:rPr>
          <w:spacing w:val="17"/>
        </w:rPr>
        <w:t xml:space="preserve"> </w:t>
      </w:r>
      <w:r>
        <w:rPr>
          <w:spacing w:val="-2"/>
        </w:rPr>
        <w:t>determining</w:t>
      </w:r>
    </w:p>
    <w:p>
      <w:pPr>
        <w:pStyle w:val="BodyText"/>
        <w:spacing w:line="154" w:lineRule="exact"/>
        <w:ind w:left="220"/>
        <w:jc w:val="both"/>
      </w:pPr>
      <w:r>
        <w:t>this</w:t>
      </w:r>
      <w:r>
        <w:rPr>
          <w:spacing w:val="1"/>
        </w:rPr>
        <w:t xml:space="preserve"> </w:t>
      </w:r>
      <w:r>
        <w:t>subset</w:t>
      </w:r>
      <w:r>
        <w:rPr>
          <w:spacing w:val="2"/>
        </w:rPr>
        <w:t xml:space="preserve"> </w:t>
      </w:r>
      <w:r>
        <w:t>is</w:t>
      </w:r>
      <w:r>
        <w:rPr>
          <w:spacing w:val="2"/>
        </w:rPr>
        <w:t xml:space="preserve"> </w:t>
      </w:r>
      <w:r>
        <w:t>a</w:t>
      </w:r>
      <w:r>
        <w:rPr>
          <w:spacing w:val="1"/>
        </w:rPr>
        <w:t xml:space="preserve"> </w:t>
      </w:r>
      <w:r>
        <w:t>necessary</w:t>
      </w:r>
      <w:r>
        <w:rPr>
          <w:spacing w:val="2"/>
        </w:rPr>
        <w:t xml:space="preserve"> </w:t>
      </w:r>
      <w:r>
        <w:t>condition.</w:t>
      </w:r>
      <w:r>
        <w:rPr>
          <w:spacing w:val="2"/>
        </w:rPr>
        <w:t xml:space="preserve"> </w:t>
      </w:r>
      <w:r>
        <w:t>As</w:t>
      </w:r>
      <w:r>
        <w:rPr>
          <w:spacing w:val="1"/>
        </w:rPr>
        <w:t xml:space="preserve"> </w:t>
      </w:r>
      <w:r>
        <w:t>illustrated</w:t>
      </w:r>
      <w:r>
        <w:rPr>
          <w:spacing w:val="2"/>
        </w:rPr>
        <w:t xml:space="preserve"> </w:t>
      </w:r>
      <w:r>
        <w:t>in</w:t>
      </w:r>
      <w:r>
        <w:rPr>
          <w:spacing w:val="2"/>
        </w:rPr>
        <w:t xml:space="preserve"> </w:t>
      </w:r>
      <w:r>
        <w:t>Fig.</w:t>
      </w:r>
      <w:r>
        <w:rPr>
          <w:spacing w:val="1"/>
        </w:rPr>
        <w:t xml:space="preserve"> </w:t>
      </w:r>
      <w:hyperlink w:anchor="_bookmark0" w:history="1">
        <w:r>
          <w:rPr>
            <w:color w:val="0000FF"/>
            <w:spacing w:val="-5"/>
          </w:rPr>
          <w:t>1</w:t>
        </w:r>
      </w:hyperlink>
      <w:r>
        <w:rPr>
          <w:spacing w:val="-5"/>
        </w:rPr>
        <w:t>,</w:t>
      </w:r>
    </w:p>
    <w:p>
      <w:pPr>
        <w:spacing w:after="0" w:line="154" w:lineRule="exact"/>
        <w:jc w:val="both"/>
        <w:sectPr>
          <w:type w:val="continuous"/>
          <w:pgSz w:w="11910" w:h="15820"/>
          <w:pgMar w:top="540" w:right="900" w:bottom="1120" w:left="800" w:header="616" w:footer="939"/>
          <w:cols w:num="2" w:space="708" w:equalWidth="0">
            <w:col w:w="5030" w:space="73"/>
            <w:col w:w="5107"/>
          </w:cols>
        </w:sectPr>
      </w:pPr>
    </w:p>
    <w:p>
      <w:pPr>
        <w:pStyle w:val="BodyText"/>
        <w:spacing w:line="222" w:lineRule="exact"/>
        <w:ind w:left="220"/>
      </w:pPr>
      <w:r>
        <w:t>the</w:t>
      </w:r>
      <w:r>
        <w:rPr>
          <w:spacing w:val="35"/>
        </w:rPr>
        <w:t xml:space="preserve"> </w:t>
      </w:r>
      <w:r>
        <w:t>set</w:t>
      </w:r>
      <w:r>
        <w:rPr>
          <w:spacing w:val="35"/>
        </w:rPr>
        <w:t xml:space="preserve"> </w:t>
      </w:r>
      <w:r>
        <w:t>of</w:t>
      </w:r>
      <w:r>
        <w:rPr>
          <w:spacing w:val="35"/>
        </w:rPr>
        <w:t xml:space="preserve"> </w:t>
      </w:r>
      <w:r>
        <w:t>all</w:t>
      </w:r>
      <w:r>
        <w:rPr>
          <w:spacing w:val="36"/>
        </w:rPr>
        <w:t xml:space="preserve"> </w:t>
      </w:r>
      <w:r>
        <w:t>paths,</w:t>
      </w:r>
      <w:r>
        <w:rPr>
          <w:spacing w:val="35"/>
        </w:rPr>
        <w:t xml:space="preserve"> </w:t>
      </w:r>
      <w:r>
        <w:t>and</w:t>
      </w:r>
      <w:r>
        <w:rPr>
          <w:spacing w:val="35"/>
        </w:rPr>
        <w:t xml:space="preserve"> </w:t>
      </w:r>
      <w:r>
        <w:t>let</w:t>
      </w:r>
      <w:r>
        <w:rPr>
          <w:spacing w:val="29"/>
        </w:rPr>
        <w:t xml:space="preserve"> </w:t>
      </w:r>
      <w:r>
        <w:rPr>
          <w:rFonts w:ascii="Arial" w:hAnsi="Arial"/>
        </w:rPr>
        <w:t>Σ</w:t>
      </w:r>
      <w:r>
        <w:rPr>
          <w:i/>
          <w:position w:val="-4"/>
          <w:sz w:val="14"/>
        </w:rPr>
        <w:t>free</w:t>
      </w:r>
      <w:r>
        <w:rPr>
          <w:i/>
          <w:spacing w:val="45"/>
          <w:position w:val="-4"/>
          <w:sz w:val="14"/>
        </w:rPr>
        <w:t xml:space="preserve"> </w:t>
      </w:r>
      <w:r>
        <w:t>represent</w:t>
      </w:r>
      <w:r>
        <w:rPr>
          <w:spacing w:val="35"/>
        </w:rPr>
        <w:t xml:space="preserve"> </w:t>
      </w:r>
      <w:r>
        <w:t>the</w:t>
      </w:r>
      <w:r>
        <w:rPr>
          <w:spacing w:val="36"/>
        </w:rPr>
        <w:t xml:space="preserve"> </w:t>
      </w:r>
      <w:r>
        <w:t>set</w:t>
      </w:r>
      <w:r>
        <w:rPr>
          <w:spacing w:val="35"/>
        </w:rPr>
        <w:t xml:space="preserve"> </w:t>
      </w:r>
      <w:r>
        <w:t>of</w:t>
      </w:r>
      <w:r>
        <w:rPr>
          <w:spacing w:val="35"/>
        </w:rPr>
        <w:t xml:space="preserve"> </w:t>
      </w:r>
      <w:r>
        <w:rPr>
          <w:spacing w:val="-5"/>
        </w:rPr>
        <w:t>all</w:t>
      </w:r>
    </w:p>
    <w:p>
      <w:pPr>
        <w:pStyle w:val="BodyText"/>
        <w:spacing w:line="139" w:lineRule="exact"/>
        <w:ind w:left="220"/>
      </w:pPr>
      <w:r>
        <w:t>collision-free</w:t>
      </w:r>
      <w:r>
        <w:rPr>
          <w:spacing w:val="26"/>
        </w:rPr>
        <w:t xml:space="preserve"> </w:t>
      </w:r>
      <w:r>
        <w:t>paths.</w:t>
      </w:r>
      <w:r>
        <w:rPr>
          <w:spacing w:val="27"/>
        </w:rPr>
        <w:t xml:space="preserve"> </w:t>
      </w:r>
      <w:r>
        <w:t>Then</w:t>
      </w:r>
      <w:r>
        <w:rPr>
          <w:spacing w:val="27"/>
        </w:rPr>
        <w:t xml:space="preserve"> </w:t>
      </w:r>
      <w:r>
        <w:t>the</w:t>
      </w:r>
      <w:r>
        <w:rPr>
          <w:spacing w:val="26"/>
        </w:rPr>
        <w:t xml:space="preserve"> </w:t>
      </w:r>
      <w:r>
        <w:t>path</w:t>
      </w:r>
      <w:r>
        <w:rPr>
          <w:spacing w:val="27"/>
        </w:rPr>
        <w:t xml:space="preserve"> </w:t>
      </w:r>
      <w:r>
        <w:t>planning</w:t>
      </w:r>
      <w:r>
        <w:rPr>
          <w:spacing w:val="27"/>
        </w:rPr>
        <w:t xml:space="preserve"> </w:t>
      </w:r>
      <w:r>
        <w:t>problem</w:t>
      </w:r>
      <w:r>
        <w:rPr>
          <w:spacing w:val="26"/>
        </w:rPr>
        <w:t xml:space="preserve"> </w:t>
      </w:r>
      <w:r>
        <w:rPr>
          <w:spacing w:val="-5"/>
        </w:rPr>
        <w:t>can</w:t>
      </w:r>
    </w:p>
    <w:p>
      <w:pPr>
        <w:pStyle w:val="BodyText"/>
        <w:spacing w:before="85"/>
        <w:ind w:left="220"/>
        <w:rPr>
          <w:i/>
          <w:sz w:val="14"/>
        </w:rPr>
      </w:pPr>
      <w:r>
        <w:br w:type="column"/>
      </w:r>
      <w:r>
        <w:rPr>
          <w:rFonts w:ascii="Arial"/>
        </w:rPr>
        <w:t>F(</w:t>
      </w:r>
      <w:r>
        <w:rPr>
          <w:i/>
        </w:rPr>
        <w:t>x</w:t>
      </w:r>
      <w:r>
        <w:rPr>
          <w:rFonts w:ascii="Arial"/>
        </w:rPr>
        <w:t>)</w:t>
      </w:r>
      <w:r>
        <w:rPr>
          <w:rFonts w:ascii="Arial"/>
          <w:spacing w:val="-20"/>
        </w:rPr>
        <w:t xml:space="preserve"> </w:t>
      </w:r>
      <w:r>
        <w:t>denotes</w:t>
      </w:r>
      <w:r>
        <w:rPr>
          <w:spacing w:val="-3"/>
        </w:rPr>
        <w:t xml:space="preserve"> </w:t>
      </w:r>
      <w:r>
        <w:t>the</w:t>
      </w:r>
      <w:r>
        <w:rPr>
          <w:spacing w:val="-2"/>
        </w:rPr>
        <w:t xml:space="preserve"> </w:t>
      </w:r>
      <w:r>
        <w:t>cost</w:t>
      </w:r>
      <w:r>
        <w:rPr>
          <w:spacing w:val="-2"/>
        </w:rPr>
        <w:t xml:space="preserve"> </w:t>
      </w:r>
      <w:r>
        <w:t>of</w:t>
      </w:r>
      <w:r>
        <w:rPr>
          <w:spacing w:val="-2"/>
        </w:rPr>
        <w:t xml:space="preserve"> </w:t>
      </w:r>
      <w:r>
        <w:t>a</w:t>
      </w:r>
      <w:r>
        <w:rPr>
          <w:spacing w:val="-2"/>
        </w:rPr>
        <w:t xml:space="preserve"> </w:t>
      </w:r>
      <w:r>
        <w:t>path</w:t>
      </w:r>
      <w:r>
        <w:rPr>
          <w:spacing w:val="-2"/>
        </w:rPr>
        <w:t xml:space="preserve"> </w:t>
      </w:r>
      <w:r>
        <w:t>from</w:t>
      </w:r>
      <w:r>
        <w:rPr>
          <w:spacing w:val="3"/>
        </w:rPr>
        <w:t xml:space="preserve"> </w:t>
      </w:r>
      <w:r>
        <w:rPr>
          <w:i/>
          <w:spacing w:val="-2"/>
        </w:rPr>
        <w:t>x</w:t>
      </w:r>
      <w:r>
        <w:rPr>
          <w:i/>
          <w:spacing w:val="-2"/>
          <w:position w:val="-4"/>
          <w:sz w:val="14"/>
        </w:rPr>
        <w:t>start</w:t>
      </w:r>
    </w:p>
    <w:p>
      <w:pPr>
        <w:spacing w:before="84"/>
        <w:ind w:left="9" w:right="0" w:firstLine="0"/>
        <w:jc w:val="left"/>
        <w:rPr>
          <w:i/>
          <w:sz w:val="14"/>
        </w:rPr>
      </w:pPr>
      <w:r>
        <w:br w:type="column"/>
      </w:r>
      <w:r>
        <w:rPr>
          <w:position w:val="5"/>
          <w:sz w:val="20"/>
        </w:rPr>
        <w:t>to</w:t>
      </w:r>
      <w:r>
        <w:rPr>
          <w:spacing w:val="1"/>
          <w:position w:val="5"/>
          <w:sz w:val="20"/>
        </w:rPr>
        <w:t xml:space="preserve"> </w:t>
      </w:r>
      <w:r>
        <w:rPr>
          <w:i/>
          <w:spacing w:val="-2"/>
          <w:position w:val="5"/>
          <w:sz w:val="20"/>
        </w:rPr>
        <w:t>x</w:t>
      </w:r>
      <w:r>
        <w:rPr>
          <w:i/>
          <w:spacing w:val="-2"/>
          <w:sz w:val="14"/>
        </w:rPr>
        <w:t>goal</w:t>
      </w:r>
    </w:p>
    <w:p>
      <w:pPr>
        <w:pStyle w:val="BodyText"/>
        <w:spacing w:before="84"/>
        <w:ind w:left="6"/>
      </w:pPr>
      <w:r>
        <w:br w:type="column"/>
      </w:r>
      <w:r>
        <w:t>that</w:t>
      </w:r>
      <w:r>
        <w:rPr>
          <w:spacing w:val="-2"/>
        </w:rPr>
        <w:t xml:space="preserve"> passes</w:t>
      </w:r>
    </w:p>
    <w:p>
      <w:pPr>
        <w:spacing w:after="0"/>
        <w:sectPr>
          <w:type w:val="continuous"/>
          <w:pgSz w:w="11910" w:h="15820"/>
          <w:pgMar w:top="540" w:right="900" w:bottom="1120" w:left="800" w:header="616" w:footer="939"/>
          <w:cols w:num="4" w:space="708" w:equalWidth="0">
            <w:col w:w="5030" w:space="69"/>
            <w:col w:w="3480" w:space="39"/>
            <w:col w:w="555" w:space="40"/>
            <w:col w:w="997"/>
          </w:cols>
        </w:sectPr>
      </w:pPr>
    </w:p>
    <w:p>
      <w:pPr>
        <w:pStyle w:val="BodyText"/>
        <w:spacing w:before="102"/>
        <w:ind w:left="220"/>
      </w:pPr>
      <w:r>
        <w:t>be</w:t>
      </w:r>
      <w:r>
        <w:rPr>
          <w:spacing w:val="27"/>
        </w:rPr>
        <w:t xml:space="preserve"> </w:t>
      </w:r>
      <w:r>
        <w:t>described</w:t>
      </w:r>
      <w:r>
        <w:rPr>
          <w:spacing w:val="27"/>
        </w:rPr>
        <w:t xml:space="preserve"> </w:t>
      </w:r>
      <w:r>
        <w:rPr>
          <w:spacing w:val="-5"/>
        </w:rPr>
        <w:t>as</w:t>
      </w:r>
    </w:p>
    <w:p>
      <w:pPr>
        <w:spacing w:before="153"/>
        <w:ind w:left="212" w:right="0" w:firstLine="0"/>
        <w:jc w:val="left"/>
        <w:rPr>
          <w:rFonts w:ascii="Arial" w:hAnsi="Arial"/>
          <w:sz w:val="20"/>
        </w:rPr>
      </w:pPr>
      <w:r>
        <w:rPr>
          <w:rFonts w:ascii="Sitka Display" w:hAnsi="Sitka Display"/>
          <w:i/>
          <w:w w:val="105"/>
          <w:sz w:val="20"/>
        </w:rPr>
        <w:t>ð</w:t>
      </w:r>
      <w:r>
        <w:rPr>
          <w:rFonts w:ascii="Cambria" w:hAnsi="Cambria"/>
          <w:w w:val="105"/>
          <w:sz w:val="20"/>
        </w:rPr>
        <w:t>(</w:t>
      </w:r>
      <w:r>
        <w:rPr>
          <w:i/>
          <w:w w:val="105"/>
          <w:sz w:val="20"/>
        </w:rPr>
        <w:t>t</w:t>
      </w:r>
      <w:r>
        <w:rPr>
          <w:rFonts w:ascii="Cambria" w:hAnsi="Cambria"/>
          <w:w w:val="105"/>
          <w:sz w:val="20"/>
        </w:rPr>
        <w:t>)</w:t>
      </w:r>
      <w:r>
        <w:rPr>
          <w:rFonts w:ascii="Cambria" w:hAnsi="Cambria"/>
          <w:spacing w:val="-11"/>
          <w:w w:val="105"/>
          <w:sz w:val="20"/>
        </w:rPr>
        <w:t xml:space="preserve"> </w:t>
      </w:r>
      <w:r>
        <w:rPr>
          <w:rFonts w:ascii="Cambria" w:hAnsi="Cambria"/>
          <w:w w:val="105"/>
          <w:sz w:val="20"/>
        </w:rPr>
        <w:t>=</w:t>
      </w:r>
      <w:r>
        <w:rPr>
          <w:rFonts w:ascii="Arial" w:hAnsi="Arial"/>
          <w:spacing w:val="64"/>
          <w:w w:val="105"/>
          <w:position w:val="16"/>
          <w:sz w:val="20"/>
        </w:rPr>
        <w:t xml:space="preserve"> </w:t>
      </w:r>
      <w:r>
        <w:rPr>
          <w:rFonts w:ascii="Sitka Display" w:hAnsi="Sitka Display"/>
          <w:i/>
          <w:w w:val="105"/>
          <w:sz w:val="20"/>
        </w:rPr>
        <w:t>ð</w:t>
      </w:r>
      <w:r>
        <w:rPr>
          <w:rFonts w:ascii="Cambria" w:hAnsi="Cambria"/>
          <w:w w:val="105"/>
          <w:sz w:val="20"/>
        </w:rPr>
        <w:t>(</w:t>
      </w:r>
      <w:r>
        <w:rPr>
          <w:w w:val="105"/>
          <w:sz w:val="20"/>
        </w:rPr>
        <w:t>0</w:t>
      </w:r>
      <w:r>
        <w:rPr>
          <w:rFonts w:ascii="Cambria" w:hAnsi="Cambria"/>
          <w:w w:val="105"/>
          <w:sz w:val="20"/>
        </w:rPr>
        <w:t>)</w:t>
      </w:r>
      <w:r>
        <w:rPr>
          <w:rFonts w:ascii="Cambria" w:hAnsi="Cambria"/>
          <w:spacing w:val="-1"/>
          <w:w w:val="105"/>
          <w:sz w:val="20"/>
        </w:rPr>
        <w:t xml:space="preserve"> </w:t>
      </w:r>
      <w:r>
        <w:rPr>
          <w:rFonts w:ascii="Cambria" w:hAnsi="Cambria"/>
          <w:w w:val="105"/>
          <w:sz w:val="20"/>
        </w:rPr>
        <w:t>=</w:t>
      </w:r>
      <w:r>
        <w:rPr>
          <w:rFonts w:ascii="Cambria" w:hAnsi="Cambria"/>
          <w:spacing w:val="-2"/>
          <w:w w:val="105"/>
          <w:sz w:val="20"/>
        </w:rPr>
        <w:t xml:space="preserve"> </w:t>
      </w:r>
      <w:r>
        <w:rPr>
          <w:i/>
          <w:w w:val="105"/>
          <w:sz w:val="20"/>
        </w:rPr>
        <w:t>x</w:t>
      </w:r>
      <w:r>
        <w:rPr>
          <w:i/>
          <w:w w:val="105"/>
          <w:position w:val="-4"/>
          <w:sz w:val="14"/>
        </w:rPr>
        <w:t>start</w:t>
      </w:r>
      <w:r>
        <w:rPr>
          <w:i/>
          <w:spacing w:val="-24"/>
          <w:w w:val="105"/>
          <w:position w:val="-4"/>
          <w:sz w:val="14"/>
        </w:rPr>
        <w:t xml:space="preserve"> </w:t>
      </w:r>
      <w:r>
        <w:rPr>
          <w:w w:val="105"/>
          <w:sz w:val="20"/>
        </w:rPr>
        <w:t>,</w:t>
      </w:r>
      <w:r>
        <w:rPr>
          <w:spacing w:val="-20"/>
          <w:w w:val="105"/>
          <w:sz w:val="20"/>
        </w:rPr>
        <w:t xml:space="preserve"> </w:t>
      </w:r>
      <w:r>
        <w:rPr>
          <w:rFonts w:ascii="Sitka Display" w:hAnsi="Sitka Display"/>
          <w:i/>
          <w:w w:val="105"/>
          <w:sz w:val="20"/>
        </w:rPr>
        <w:t>ð</w:t>
      </w:r>
      <w:r>
        <w:rPr>
          <w:rFonts w:ascii="Cambria" w:hAnsi="Cambria"/>
          <w:w w:val="105"/>
          <w:sz w:val="20"/>
        </w:rPr>
        <w:t>(</w:t>
      </w:r>
      <w:r>
        <w:rPr>
          <w:w w:val="105"/>
          <w:sz w:val="20"/>
        </w:rPr>
        <w:t>1</w:t>
      </w:r>
      <w:r>
        <w:rPr>
          <w:rFonts w:ascii="Cambria" w:hAnsi="Cambria"/>
          <w:w w:val="105"/>
          <w:sz w:val="20"/>
        </w:rPr>
        <w:t>)</w:t>
      </w:r>
      <w:r>
        <w:rPr>
          <w:rFonts w:ascii="Cambria" w:hAnsi="Cambria"/>
          <w:spacing w:val="-1"/>
          <w:w w:val="105"/>
          <w:sz w:val="20"/>
        </w:rPr>
        <w:t xml:space="preserve"> </w:t>
      </w:r>
      <w:r>
        <w:rPr>
          <w:rFonts w:ascii="Cambria" w:hAnsi="Cambria"/>
          <w:w w:val="105"/>
          <w:sz w:val="20"/>
        </w:rPr>
        <w:t>=</w:t>
      </w:r>
      <w:r>
        <w:rPr>
          <w:rFonts w:ascii="Cambria" w:hAnsi="Cambria"/>
          <w:spacing w:val="-1"/>
          <w:w w:val="105"/>
          <w:sz w:val="20"/>
        </w:rPr>
        <w:t xml:space="preserve"> </w:t>
      </w:r>
      <w:r>
        <w:rPr>
          <w:i/>
          <w:w w:val="105"/>
          <w:sz w:val="20"/>
        </w:rPr>
        <w:t>x</w:t>
      </w:r>
      <w:r>
        <w:rPr>
          <w:i/>
          <w:w w:val="105"/>
          <w:position w:val="-4"/>
          <w:sz w:val="14"/>
        </w:rPr>
        <w:t>goal</w:t>
      </w:r>
      <w:r>
        <w:rPr>
          <w:w w:val="105"/>
          <w:sz w:val="20"/>
        </w:rPr>
        <w:t>,</w:t>
      </w:r>
      <w:r>
        <w:rPr>
          <w:spacing w:val="-20"/>
          <w:w w:val="105"/>
          <w:sz w:val="20"/>
        </w:rPr>
        <w:t xml:space="preserve"> </w:t>
      </w:r>
      <w:r>
        <w:rPr>
          <w:rFonts w:ascii="Cambria" w:hAnsi="Cambria"/>
          <w:w w:val="105"/>
          <w:sz w:val="20"/>
        </w:rPr>
        <w:t>∀</w:t>
      </w:r>
      <w:r>
        <w:rPr>
          <w:i/>
          <w:w w:val="105"/>
          <w:sz w:val="20"/>
        </w:rPr>
        <w:t>t</w:t>
      </w:r>
      <w:r>
        <w:rPr>
          <w:i/>
          <w:spacing w:val="-4"/>
          <w:w w:val="105"/>
          <w:sz w:val="20"/>
        </w:rPr>
        <w:t xml:space="preserve"> </w:t>
      </w:r>
      <w:r>
        <w:rPr>
          <w:rFonts w:ascii="Cambria" w:hAnsi="Cambria"/>
          <w:w w:val="105"/>
          <w:sz w:val="20"/>
        </w:rPr>
        <w:t>∈</w:t>
      </w:r>
      <w:r>
        <w:rPr>
          <w:rFonts w:ascii="Cambria" w:hAnsi="Cambria"/>
          <w:spacing w:val="-1"/>
          <w:w w:val="105"/>
          <w:sz w:val="20"/>
        </w:rPr>
        <w:t xml:space="preserve"> </w:t>
      </w:r>
      <w:r>
        <w:rPr>
          <w:rFonts w:ascii="Cambria" w:hAnsi="Cambria"/>
          <w:w w:val="105"/>
          <w:sz w:val="20"/>
        </w:rPr>
        <w:t>[0</w:t>
      </w:r>
      <w:r>
        <w:rPr>
          <w:w w:val="105"/>
          <w:sz w:val="20"/>
        </w:rPr>
        <w:t>,</w:t>
      </w:r>
      <w:r>
        <w:rPr>
          <w:spacing w:val="-19"/>
          <w:w w:val="105"/>
          <w:sz w:val="20"/>
        </w:rPr>
        <w:t xml:space="preserve"> </w:t>
      </w:r>
      <w:r>
        <w:rPr>
          <w:rFonts w:ascii="Cambria" w:hAnsi="Cambria"/>
          <w:w w:val="105"/>
          <w:sz w:val="20"/>
        </w:rPr>
        <w:t>1]</w:t>
      </w:r>
      <w:r>
        <w:rPr>
          <w:w w:val="105"/>
          <w:sz w:val="20"/>
        </w:rPr>
        <w:t>,</w:t>
      </w:r>
      <w:r>
        <w:rPr>
          <w:spacing w:val="-20"/>
          <w:w w:val="105"/>
          <w:sz w:val="20"/>
        </w:rPr>
        <w:t xml:space="preserve"> </w:t>
      </w:r>
      <w:r>
        <w:rPr>
          <w:rFonts w:ascii="Sitka Display" w:hAnsi="Sitka Display"/>
          <w:i/>
          <w:w w:val="105"/>
          <w:sz w:val="20"/>
        </w:rPr>
        <w:t>ð</w:t>
      </w:r>
      <w:r>
        <w:rPr>
          <w:rFonts w:ascii="Cambria" w:hAnsi="Cambria"/>
          <w:w w:val="105"/>
          <w:sz w:val="20"/>
        </w:rPr>
        <w:t>(</w:t>
      </w:r>
      <w:r>
        <w:rPr>
          <w:i/>
          <w:w w:val="105"/>
          <w:sz w:val="20"/>
        </w:rPr>
        <w:t>t</w:t>
      </w:r>
      <w:r>
        <w:rPr>
          <w:rFonts w:ascii="Cambria" w:hAnsi="Cambria"/>
          <w:w w:val="105"/>
          <w:sz w:val="20"/>
        </w:rPr>
        <w:t>)</w:t>
      </w:r>
      <w:r>
        <w:rPr>
          <w:rFonts w:ascii="Cambria" w:hAnsi="Cambria"/>
          <w:spacing w:val="-1"/>
          <w:w w:val="105"/>
          <w:sz w:val="20"/>
        </w:rPr>
        <w:t xml:space="preserve"> </w:t>
      </w:r>
      <w:r>
        <w:rPr>
          <w:rFonts w:ascii="Cambria" w:hAnsi="Cambria"/>
          <w:w w:val="105"/>
          <w:sz w:val="20"/>
        </w:rPr>
        <w:t>∈</w:t>
      </w:r>
      <w:r>
        <w:rPr>
          <w:rFonts w:ascii="Cambria" w:hAnsi="Cambria"/>
          <w:spacing w:val="-1"/>
          <w:w w:val="105"/>
          <w:sz w:val="20"/>
        </w:rPr>
        <w:t xml:space="preserve"> </w:t>
      </w:r>
      <w:r>
        <w:rPr>
          <w:i/>
          <w:spacing w:val="-2"/>
          <w:w w:val="105"/>
          <w:sz w:val="20"/>
        </w:rPr>
        <w:t>X</w:t>
      </w:r>
      <w:r>
        <w:rPr>
          <w:i/>
          <w:spacing w:val="-2"/>
          <w:w w:val="105"/>
          <w:position w:val="-4"/>
          <w:sz w:val="14"/>
        </w:rPr>
        <w:t>free</w:t>
      </w:r>
      <w:r>
        <w:rPr>
          <w:rFonts w:ascii="Arial" w:hAnsi="Arial"/>
          <w:spacing w:val="-2"/>
          <w:w w:val="105"/>
          <w:position w:val="16"/>
          <w:sz w:val="20"/>
        </w:rPr>
        <w:t xml:space="preserve"> </w:t>
      </w:r>
    </w:p>
    <w:p>
      <w:pPr>
        <w:pStyle w:val="BodyText"/>
        <w:spacing w:before="1" w:line="193" w:lineRule="exact"/>
        <w:ind w:right="38"/>
        <w:jc w:val="right"/>
      </w:pPr>
      <w:r>
        <w:rPr>
          <w:spacing w:val="-5"/>
        </w:rPr>
        <w:t>(1)</w:t>
      </w:r>
    </w:p>
    <w:p>
      <w:pPr>
        <w:pStyle w:val="BodyText"/>
        <w:spacing w:line="235" w:lineRule="exact"/>
        <w:ind w:left="212"/>
        <w:jc w:val="both"/>
      </w:pPr>
      <w:r>
        <w:br w:type="column"/>
      </w:r>
      <w:r>
        <w:t>through</w:t>
      </w:r>
      <w:r>
        <w:rPr>
          <w:spacing w:val="-12"/>
        </w:rPr>
        <w:t xml:space="preserve"> </w:t>
      </w:r>
      <w:r>
        <w:t>a</w:t>
      </w:r>
      <w:r>
        <w:rPr>
          <w:spacing w:val="-11"/>
        </w:rPr>
        <w:t xml:space="preserve"> </w:t>
      </w:r>
      <w:r>
        <w:t>specified</w:t>
      </w:r>
      <w:r>
        <w:rPr>
          <w:spacing w:val="-12"/>
        </w:rPr>
        <w:t xml:space="preserve"> </w:t>
      </w:r>
      <w:r>
        <w:t>node</w:t>
      </w:r>
      <w:r>
        <w:rPr>
          <w:spacing w:val="-7"/>
        </w:rPr>
        <w:t xml:space="preserve"> </w:t>
      </w:r>
      <w:r>
        <w:rPr>
          <w:i/>
        </w:rPr>
        <w:t>x</w:t>
      </w:r>
      <w:r>
        <w:rPr>
          <w:i/>
          <w:spacing w:val="-1"/>
        </w:rPr>
        <w:t xml:space="preserve"> </w:t>
      </w:r>
      <w:r>
        <w:rPr>
          <w:rFonts w:ascii="Lucida Sans Unicode" w:hAnsi="Lucida Sans Unicode"/>
        </w:rPr>
        <w:t>∈</w:t>
      </w:r>
      <w:r>
        <w:rPr>
          <w:rFonts w:ascii="Lucida Sans Unicode" w:hAnsi="Lucida Sans Unicode"/>
          <w:spacing w:val="-15"/>
        </w:rPr>
        <w:t xml:space="preserve"> </w:t>
      </w:r>
      <w:r>
        <w:rPr>
          <w:i/>
        </w:rPr>
        <w:t>X</w:t>
      </w:r>
      <w:r>
        <w:rPr>
          <w:i/>
          <w:position w:val="-4"/>
          <w:sz w:val="14"/>
        </w:rPr>
        <w:t>free</w:t>
      </w:r>
      <w:r>
        <w:t>,</w:t>
      </w:r>
      <w:r>
        <w:rPr>
          <w:spacing w:val="-11"/>
        </w:rPr>
        <w:t xml:space="preserve"> </w:t>
      </w:r>
      <w:r>
        <w:t>which</w:t>
      </w:r>
      <w:r>
        <w:rPr>
          <w:spacing w:val="-12"/>
        </w:rPr>
        <w:t xml:space="preserve"> </w:t>
      </w:r>
      <w:r>
        <w:t>is</w:t>
      </w:r>
      <w:r>
        <w:rPr>
          <w:spacing w:val="-11"/>
        </w:rPr>
        <w:t xml:space="preserve"> </w:t>
      </w:r>
      <w:r>
        <w:t>equal</w:t>
      </w:r>
      <w:r>
        <w:rPr>
          <w:spacing w:val="-12"/>
        </w:rPr>
        <w:t xml:space="preserve"> </w:t>
      </w:r>
      <w:r>
        <w:t>to</w:t>
      </w:r>
      <w:r>
        <w:rPr>
          <w:spacing w:val="-11"/>
        </w:rPr>
        <w:t xml:space="preserve"> </w:t>
      </w:r>
      <w:r>
        <w:t>the</w:t>
      </w:r>
      <w:r>
        <w:rPr>
          <w:spacing w:val="-12"/>
        </w:rPr>
        <w:t xml:space="preserve"> </w:t>
      </w:r>
      <w:r>
        <w:rPr>
          <w:spacing w:val="-5"/>
        </w:rPr>
        <w:t>sum</w:t>
      </w:r>
    </w:p>
    <w:p>
      <w:pPr>
        <w:pStyle w:val="BodyText"/>
        <w:spacing w:line="244" w:lineRule="auto"/>
        <w:ind w:left="212" w:right="115"/>
        <w:jc w:val="both"/>
      </w:pPr>
      <w:r>
        <w:pict>
          <v:shape id="_x0000_s1033" type="#_x0000_t202" style="width:19.85pt;height:11.95pt;margin-top:50.97pt;margin-left:305.97pt;mso-position-horizontal-relative:page;position:absolute;z-index:251695104" filled="f" stroked="f">
            <v:textbox inset="0,0,0,0">
              <w:txbxContent>
                <w:p>
                  <w:pPr>
                    <w:spacing w:before="0" w:line="239" w:lineRule="exact"/>
                    <w:ind w:left="0" w:right="0" w:firstLine="0"/>
                    <w:jc w:val="left"/>
                    <w:rPr>
                      <w:sz w:val="14"/>
                    </w:rPr>
                  </w:pPr>
                  <w:r>
                    <w:rPr>
                      <w:rFonts w:ascii="Arial"/>
                      <w:w w:val="110"/>
                      <w:sz w:val="20"/>
                    </w:rPr>
                    <w:t>F</w:t>
                  </w:r>
                  <w:r>
                    <w:rPr>
                      <w:rFonts w:ascii="Arial"/>
                      <w:spacing w:val="38"/>
                      <w:w w:val="110"/>
                      <w:sz w:val="20"/>
                    </w:rPr>
                    <w:t xml:space="preserve"> </w:t>
                  </w:r>
                  <w:r>
                    <w:rPr>
                      <w:i/>
                      <w:spacing w:val="-13"/>
                      <w:w w:val="110"/>
                      <w:sz w:val="20"/>
                    </w:rPr>
                    <w:t>x</w:t>
                  </w:r>
                  <w:r>
                    <w:rPr>
                      <w:spacing w:val="-13"/>
                      <w:w w:val="110"/>
                      <w:position w:val="-4"/>
                      <w:sz w:val="14"/>
                    </w:rPr>
                    <w:t>1</w:t>
                  </w:r>
                </w:p>
              </w:txbxContent>
            </v:textbox>
          </v:shape>
        </w:pict>
      </w:r>
      <w:r>
        <w:pict>
          <v:shape id="_x0000_s1034" type="#_x0000_t202" style="width:123.2pt;height:12.1pt;margin-top:50.85pt;margin-left:333.73pt;mso-position-horizontal-relative:page;position:absolute;z-index:251696128" filled="f" stroked="f">
            <v:textbox inset="0,0,0,0">
              <w:txbxContent>
                <w:p>
                  <w:pPr>
                    <w:pStyle w:val="BodyText"/>
                    <w:spacing w:line="220" w:lineRule="exact"/>
                  </w:pPr>
                  <w:r>
                    <w:rPr>
                      <w:rFonts w:ascii="Gadugi"/>
                    </w:rPr>
                    <w:t>=</w:t>
                  </w:r>
                  <w:r>
                    <w:rPr>
                      <w:rFonts w:ascii="Gadugi"/>
                      <w:spacing w:val="8"/>
                    </w:rPr>
                    <w:t xml:space="preserve"> </w:t>
                  </w:r>
                  <w:r>
                    <w:t>70,</w:t>
                  </w:r>
                  <w:r>
                    <w:rPr>
                      <w:spacing w:val="29"/>
                    </w:rPr>
                    <w:t xml:space="preserve"> </w:t>
                  </w:r>
                  <w:r>
                    <w:t>which</w:t>
                  </w:r>
                  <w:r>
                    <w:rPr>
                      <w:spacing w:val="30"/>
                    </w:rPr>
                    <w:t xml:space="preserve"> </w:t>
                  </w:r>
                  <w:r>
                    <w:t>means</w:t>
                  </w:r>
                  <w:r>
                    <w:rPr>
                      <w:spacing w:val="29"/>
                    </w:rPr>
                    <w:t xml:space="preserve"> </w:t>
                  </w:r>
                  <w:r>
                    <w:t>that</w:t>
                  </w:r>
                  <w:r>
                    <w:rPr>
                      <w:spacing w:val="25"/>
                    </w:rPr>
                    <w:t xml:space="preserve"> </w:t>
                  </w:r>
                  <w:r>
                    <w:rPr>
                      <w:rFonts w:ascii="Arial"/>
                    </w:rPr>
                    <w:t>F</w:t>
                  </w:r>
                  <w:r>
                    <w:rPr>
                      <w:rFonts w:ascii="Arial"/>
                      <w:spacing w:val="51"/>
                    </w:rPr>
                    <w:t xml:space="preserve"> </w:t>
                  </w:r>
                  <w:r>
                    <w:rPr>
                      <w:i/>
                      <w:spacing w:val="-5"/>
                    </w:rPr>
                    <w:t>x</w:t>
                  </w:r>
                  <w:r>
                    <w:rPr>
                      <w:spacing w:val="-5"/>
                      <w:vertAlign w:val="subscript"/>
                    </w:rPr>
                    <w:t>2</w:t>
                  </w:r>
                </w:p>
              </w:txbxContent>
            </v:textbox>
          </v:shape>
        </w:pict>
      </w:r>
      <w:r>
        <w:pict>
          <v:shape id="_x0000_s1035" type="#_x0000_t202" style="width:79.4pt;height:19.2pt;margin-top:43.84pt;margin-left:464.86pt;mso-position-horizontal-relative:page;position:absolute;z-index:-251558912" filled="f" stroked="f">
            <v:textbox inset="0,0,0,0">
              <w:txbxContent>
                <w:p>
                  <w:pPr>
                    <w:pStyle w:val="BodyText"/>
                    <w:spacing w:before="94"/>
                  </w:pPr>
                  <w:r>
                    <w:rPr>
                      <w:rFonts w:ascii="Segoe UI Symbol"/>
                    </w:rPr>
                    <w:t>&lt;</w:t>
                  </w:r>
                  <w:r>
                    <w:rPr>
                      <w:rFonts w:ascii="Segoe UI Symbol"/>
                      <w:spacing w:val="4"/>
                    </w:rPr>
                    <w:t xml:space="preserve"> </w:t>
                  </w:r>
                  <w:r>
                    <w:rPr>
                      <w:rFonts w:ascii="Arial"/>
                    </w:rPr>
                    <w:t>F</w:t>
                  </w:r>
                  <w:r>
                    <w:rPr>
                      <w:rFonts w:ascii="Arial"/>
                      <w:spacing w:val="43"/>
                      <w:position w:val="16"/>
                    </w:rPr>
                    <w:t xml:space="preserve"> </w:t>
                  </w:r>
                  <w:r>
                    <w:rPr>
                      <w:i/>
                    </w:rPr>
                    <w:t>x</w:t>
                  </w:r>
                  <w:r>
                    <w:rPr>
                      <w:vertAlign w:val="subscript"/>
                    </w:rPr>
                    <w:t>1</w:t>
                  </w:r>
                  <w:r>
                    <w:rPr>
                      <w:spacing w:val="49"/>
                      <w:vertAlign w:val="baseline"/>
                    </w:rPr>
                    <w:t xml:space="preserve"> </w:t>
                  </w:r>
                  <w:r>
                    <w:rPr>
                      <w:vertAlign w:val="baseline"/>
                    </w:rPr>
                    <w:t>.</w:t>
                  </w:r>
                  <w:r>
                    <w:rPr>
                      <w:spacing w:val="25"/>
                      <w:vertAlign w:val="baseline"/>
                    </w:rPr>
                    <w:t xml:space="preserve"> </w:t>
                  </w:r>
                  <w:r>
                    <w:rPr>
                      <w:spacing w:val="-2"/>
                      <w:vertAlign w:val="baseline"/>
                    </w:rPr>
                    <w:t>However,</w:t>
                  </w:r>
                </w:p>
              </w:txbxContent>
            </v:textbox>
          </v:shape>
        </w:pict>
      </w:r>
      <w:r>
        <w:t>of</w:t>
      </w:r>
      <w:r>
        <w:rPr>
          <w:spacing w:val="-10"/>
        </w:rPr>
        <w:t xml:space="preserve"> </w:t>
      </w:r>
      <w:r>
        <w:t>the</w:t>
      </w:r>
      <w:r>
        <w:rPr>
          <w:spacing w:val="-9"/>
        </w:rPr>
        <w:t xml:space="preserve"> </w:t>
      </w:r>
      <w:r>
        <w:t>numbers</w:t>
      </w:r>
      <w:r>
        <w:rPr>
          <w:spacing w:val="-9"/>
        </w:rPr>
        <w:t xml:space="preserve"> </w:t>
      </w:r>
      <w:r>
        <w:t>on</w:t>
      </w:r>
      <w:r>
        <w:rPr>
          <w:spacing w:val="-9"/>
        </w:rPr>
        <w:t xml:space="preserve"> </w:t>
      </w:r>
      <w:r>
        <w:t>the</w:t>
      </w:r>
      <w:r>
        <w:rPr>
          <w:spacing w:val="-9"/>
        </w:rPr>
        <w:t xml:space="preserve"> </w:t>
      </w:r>
      <w:r>
        <w:t>black</w:t>
      </w:r>
      <w:r>
        <w:rPr>
          <w:spacing w:val="-9"/>
        </w:rPr>
        <w:t xml:space="preserve"> </w:t>
      </w:r>
      <w:r>
        <w:t>lines.</w:t>
      </w:r>
      <w:r>
        <w:rPr>
          <w:spacing w:val="-9"/>
        </w:rPr>
        <w:t xml:space="preserve"> </w:t>
      </w:r>
      <w:r>
        <w:t>The</w:t>
      </w:r>
      <w:r>
        <w:rPr>
          <w:spacing w:val="-9"/>
        </w:rPr>
        <w:t xml:space="preserve"> </w:t>
      </w:r>
      <w:r>
        <w:t>numbers</w:t>
      </w:r>
      <w:r>
        <w:rPr>
          <w:spacing w:val="-9"/>
        </w:rPr>
        <w:t xml:space="preserve"> </w:t>
      </w:r>
      <w:r>
        <w:t>on</w:t>
      </w:r>
      <w:r>
        <w:rPr>
          <w:spacing w:val="-9"/>
        </w:rPr>
        <w:t xml:space="preserve"> </w:t>
      </w:r>
      <w:r>
        <w:t>the</w:t>
      </w:r>
      <w:r>
        <w:rPr>
          <w:spacing w:val="-9"/>
        </w:rPr>
        <w:t xml:space="preserve"> </w:t>
      </w:r>
      <w:r>
        <w:t>black lines</w:t>
      </w:r>
      <w:r>
        <w:rPr>
          <w:spacing w:val="35"/>
        </w:rPr>
        <w:t xml:space="preserve"> </w:t>
      </w:r>
      <w:r>
        <w:t>represent</w:t>
      </w:r>
      <w:r>
        <w:rPr>
          <w:spacing w:val="35"/>
        </w:rPr>
        <w:t xml:space="preserve"> </w:t>
      </w:r>
      <w:r>
        <w:t>the</w:t>
      </w:r>
      <w:r>
        <w:rPr>
          <w:spacing w:val="35"/>
        </w:rPr>
        <w:t xml:space="preserve"> </w:t>
      </w:r>
      <w:r>
        <w:t>path</w:t>
      </w:r>
      <w:r>
        <w:rPr>
          <w:spacing w:val="35"/>
        </w:rPr>
        <w:t xml:space="preserve"> </w:t>
      </w:r>
      <w:r>
        <w:t>lengths</w:t>
      </w:r>
      <w:r>
        <w:rPr>
          <w:spacing w:val="35"/>
        </w:rPr>
        <w:t xml:space="preserve"> </w:t>
      </w:r>
      <w:r>
        <w:t>between</w:t>
      </w:r>
      <w:r>
        <w:rPr>
          <w:spacing w:val="35"/>
        </w:rPr>
        <w:t xml:space="preserve"> </w:t>
      </w:r>
      <w:r>
        <w:t>two</w:t>
      </w:r>
      <w:r>
        <w:rPr>
          <w:spacing w:val="35"/>
        </w:rPr>
        <w:t xml:space="preserve"> </w:t>
      </w:r>
      <w:r>
        <w:t>nodes,</w:t>
      </w:r>
      <w:r>
        <w:rPr>
          <w:spacing w:val="35"/>
        </w:rPr>
        <w:t xml:space="preserve"> </w:t>
      </w:r>
      <w:r>
        <w:t xml:space="preserve">and </w:t>
      </w:r>
      <w:r>
        <w:rPr>
          <w:i/>
        </w:rPr>
        <w:t>x</w:t>
      </w:r>
      <w:r>
        <w:rPr>
          <w:position w:val="-4"/>
          <w:sz w:val="14"/>
        </w:rPr>
        <w:t>1</w:t>
      </w:r>
      <w:r>
        <w:t>,</w:t>
      </w:r>
      <w:r>
        <w:rPr>
          <w:spacing w:val="-17"/>
        </w:rPr>
        <w:t xml:space="preserve"> </w:t>
      </w:r>
      <w:r>
        <w:rPr>
          <w:i/>
        </w:rPr>
        <w:t>x</w:t>
      </w:r>
      <w:r>
        <w:rPr>
          <w:position w:val="-4"/>
          <w:sz w:val="14"/>
        </w:rPr>
        <w:t>2</w:t>
      </w:r>
      <w:r>
        <w:rPr>
          <w:spacing w:val="19"/>
          <w:position w:val="-4"/>
          <w:sz w:val="14"/>
        </w:rPr>
        <w:t xml:space="preserve"> </w:t>
      </w:r>
      <w:r>
        <w:rPr>
          <w:rFonts w:ascii="Lucida Sans Unicode" w:hAnsi="Lucida Sans Unicode"/>
        </w:rPr>
        <w:t>∈</w:t>
      </w:r>
      <w:r>
        <w:rPr>
          <w:rFonts w:ascii="Lucida Sans Unicode" w:hAnsi="Lucida Sans Unicode"/>
          <w:spacing w:val="-12"/>
        </w:rPr>
        <w:t xml:space="preserve"> </w:t>
      </w:r>
      <w:r>
        <w:rPr>
          <w:i/>
        </w:rPr>
        <w:t>X</w:t>
      </w:r>
      <w:r>
        <w:rPr>
          <w:i/>
          <w:position w:val="-4"/>
          <w:sz w:val="14"/>
        </w:rPr>
        <w:t>free</w:t>
      </w:r>
      <w:r>
        <w:rPr>
          <w:i/>
          <w:spacing w:val="13"/>
          <w:position w:val="-4"/>
          <w:sz w:val="14"/>
        </w:rPr>
        <w:t xml:space="preserve"> </w:t>
      </w:r>
      <w:r>
        <w:t>are</w:t>
      </w:r>
      <w:r>
        <w:rPr>
          <w:spacing w:val="2"/>
        </w:rPr>
        <w:t xml:space="preserve"> </w:t>
      </w:r>
      <w:r>
        <w:t>two</w:t>
      </w:r>
      <w:r>
        <w:rPr>
          <w:spacing w:val="2"/>
        </w:rPr>
        <w:t xml:space="preserve"> </w:t>
      </w:r>
      <w:r>
        <w:t>candidate</w:t>
      </w:r>
      <w:r>
        <w:rPr>
          <w:spacing w:val="3"/>
        </w:rPr>
        <w:t xml:space="preserve"> </w:t>
      </w:r>
      <w:r>
        <w:t>nodes,</w:t>
      </w:r>
      <w:r>
        <w:rPr>
          <w:spacing w:val="2"/>
        </w:rPr>
        <w:t xml:space="preserve"> </w:t>
      </w:r>
      <w:r>
        <w:t>as</w:t>
      </w:r>
      <w:r>
        <w:rPr>
          <w:spacing w:val="3"/>
        </w:rPr>
        <w:t xml:space="preserve"> </w:t>
      </w:r>
      <w:r>
        <w:t>sho</w:t>
      </w:r>
      <w:r>
        <w:rPr>
          <w:rFonts w:ascii="Arial" w:hAnsi="Arial"/>
          <w:spacing w:val="-28"/>
          <w:position w:val="-8"/>
        </w:rPr>
        <w:t xml:space="preserve"> </w:t>
      </w:r>
      <w:r>
        <w:t>wn</w:t>
      </w:r>
      <w:r>
        <w:rPr>
          <w:rFonts w:ascii="Arial" w:hAnsi="Arial"/>
          <w:spacing w:val="8"/>
          <w:position w:val="-8"/>
        </w:rPr>
        <w:t xml:space="preserve"> </w:t>
      </w:r>
      <w:r>
        <w:t>in</w:t>
      </w:r>
      <w:r>
        <w:rPr>
          <w:spacing w:val="2"/>
        </w:rPr>
        <w:t xml:space="preserve"> </w:t>
      </w:r>
      <w:r>
        <w:t>Fig.</w:t>
      </w:r>
      <w:r>
        <w:rPr>
          <w:spacing w:val="1"/>
        </w:rPr>
        <w:t xml:space="preserve"> </w:t>
      </w:r>
      <w:hyperlink w:anchor="_bookmark0" w:history="1">
        <w:r>
          <w:rPr>
            <w:color w:val="0000FF"/>
            <w:spacing w:val="-5"/>
          </w:rPr>
          <w:t>1</w:t>
        </w:r>
      </w:hyperlink>
      <w:r>
        <w:rPr>
          <w:spacing w:val="-5"/>
        </w:rPr>
        <w:t>a.</w:t>
      </w:r>
    </w:p>
    <w:p>
      <w:pPr>
        <w:spacing w:after="0" w:line="244" w:lineRule="auto"/>
        <w:jc w:val="both"/>
        <w:sectPr>
          <w:type w:val="continuous"/>
          <w:pgSz w:w="11910" w:h="15820"/>
          <w:pgMar w:top="540" w:right="900" w:bottom="1120" w:left="800" w:header="616" w:footer="939"/>
          <w:cols w:num="2" w:space="708" w:equalWidth="0">
            <w:col w:w="5023" w:space="87"/>
            <w:col w:w="5100"/>
          </w:cols>
        </w:sectPr>
      </w:pPr>
    </w:p>
    <w:p>
      <w:pPr>
        <w:pStyle w:val="BodyText"/>
        <w:tabs>
          <w:tab w:val="left" w:pos="1483"/>
        </w:tabs>
        <w:spacing w:before="85"/>
        <w:ind w:left="220"/>
      </w:pPr>
      <w:r>
        <w:pict>
          <v:shape id="_x0000_s1036" type="#_x0000_t202" style="width:10.7pt;height:7.05pt;margin-top:10.87pt;margin-left:101.33pt;mso-position-horizontal-relative:page;position:absolute;z-index:-251559936" filled="f" stroked="f">
            <v:textbox inset="0,0,0,0">
              <w:txbxContent>
                <w:p>
                  <w:pPr>
                    <w:spacing w:before="0" w:line="138" w:lineRule="exact"/>
                    <w:ind w:left="0" w:right="0" w:firstLine="0"/>
                    <w:jc w:val="left"/>
                    <w:rPr>
                      <w:i/>
                      <w:sz w:val="14"/>
                    </w:rPr>
                  </w:pPr>
                  <w:r>
                    <w:rPr>
                      <w:i/>
                      <w:spacing w:val="-5"/>
                      <w:sz w:val="14"/>
                    </w:rPr>
                    <w:t>free</w:t>
                  </w:r>
                </w:p>
              </w:txbxContent>
            </v:textbox>
          </v:shape>
        </w:pict>
      </w:r>
      <w:r>
        <w:rPr>
          <w:spacing w:val="-2"/>
        </w:rPr>
        <w:t>where</w:t>
      </w:r>
      <w:r>
        <w:rPr>
          <w:spacing w:val="-11"/>
        </w:rPr>
        <w:t xml:space="preserve"> </w:t>
      </w:r>
      <w:r>
        <w:rPr>
          <w:rFonts w:ascii="Cambria" w:eastAsia="Cambria" w:hAnsi="Cambria"/>
          <w:spacing w:val="-2"/>
        </w:rPr>
        <w:t>𝛿</w:t>
      </w:r>
      <w:r>
        <w:rPr>
          <w:rFonts w:ascii="Cambria" w:eastAsia="Cambria" w:hAnsi="Cambria"/>
          <w:spacing w:val="-13"/>
        </w:rPr>
        <w:t xml:space="preserve"> </w:t>
      </w:r>
      <w:r>
        <w:rPr>
          <w:rFonts w:ascii="Cambria" w:eastAsia="Cambria" w:hAnsi="Cambria"/>
          <w:spacing w:val="-2"/>
        </w:rPr>
        <w:t>⊂</w:t>
      </w:r>
      <w:r>
        <w:rPr>
          <w:rFonts w:ascii="Cambria" w:eastAsia="Cambria" w:hAnsi="Cambria"/>
          <w:spacing w:val="-4"/>
        </w:rPr>
        <w:t xml:space="preserve"> </w:t>
      </w:r>
      <w:r>
        <w:rPr>
          <w:rFonts w:ascii="Arial" w:eastAsia="Arial" w:hAnsi="Arial"/>
          <w:spacing w:val="-10"/>
        </w:rPr>
        <w:t>Σ</w:t>
      </w:r>
      <w:r>
        <w:rPr>
          <w:rFonts w:ascii="Arial" w:eastAsia="Arial" w:hAnsi="Arial"/>
        </w:rPr>
        <w:tab/>
      </w:r>
      <w:r>
        <w:t>denotes the</w:t>
      </w:r>
      <w:r>
        <w:rPr>
          <w:spacing w:val="1"/>
        </w:rPr>
        <w:t xml:space="preserve"> </w:t>
      </w:r>
      <w:r>
        <w:t>generated</w:t>
      </w:r>
      <w:r>
        <w:rPr>
          <w:spacing w:val="1"/>
        </w:rPr>
        <w:t xml:space="preserve"> </w:t>
      </w:r>
      <w:r>
        <w:t>path and</w:t>
      </w:r>
      <w:r>
        <w:rPr>
          <w:spacing w:val="1"/>
        </w:rPr>
        <w:t xml:space="preserve"> </w:t>
      </w:r>
      <w:r>
        <w:t>it</w:t>
      </w:r>
      <w:r>
        <w:rPr>
          <w:spacing w:val="1"/>
        </w:rPr>
        <w:t xml:space="preserve"> </w:t>
      </w:r>
      <w:r>
        <w:t>is</w:t>
      </w:r>
      <w:r>
        <w:rPr>
          <w:spacing w:val="1"/>
        </w:rPr>
        <w:t xml:space="preserve"> </w:t>
      </w:r>
      <w:r>
        <w:rPr>
          <w:spacing w:val="-2"/>
        </w:rPr>
        <w:t>ensured</w:t>
      </w:r>
    </w:p>
    <w:p>
      <w:pPr>
        <w:pStyle w:val="BodyText"/>
        <w:spacing w:line="156" w:lineRule="auto"/>
        <w:ind w:left="220"/>
      </w:pPr>
      <w:r>
        <w:br w:type="column"/>
      </w:r>
      <w:r>
        <w:t>A</w:t>
      </w:r>
      <w:r>
        <w:rPr>
          <w:rFonts w:ascii="Arial"/>
          <w:spacing w:val="-51"/>
          <w:position w:val="-8"/>
        </w:rPr>
        <w:t xml:space="preserve"> </w:t>
      </w:r>
      <w:r>
        <w:t>cco</w:t>
      </w:r>
      <w:r>
        <w:rPr>
          <w:rFonts w:ascii="Arial"/>
          <w:spacing w:val="-22"/>
          <w:position w:val="-8"/>
        </w:rPr>
        <w:t xml:space="preserve"> </w:t>
      </w:r>
      <w:r>
        <w:t>rdingly,</w:t>
      </w:r>
      <w:r>
        <w:rPr>
          <w:spacing w:val="14"/>
        </w:rPr>
        <w:t xml:space="preserve"> </w:t>
      </w:r>
      <w:r>
        <w:t>we</w:t>
      </w:r>
      <w:r>
        <w:rPr>
          <w:spacing w:val="18"/>
        </w:rPr>
        <w:t xml:space="preserve"> </w:t>
      </w:r>
      <w:r>
        <w:t>will</w:t>
      </w:r>
      <w:r>
        <w:rPr>
          <w:spacing w:val="19"/>
        </w:rPr>
        <w:t xml:space="preserve"> </w:t>
      </w:r>
      <w:r>
        <w:t>choose</w:t>
      </w:r>
      <w:r>
        <w:rPr>
          <w:spacing w:val="23"/>
        </w:rPr>
        <w:t xml:space="preserve"> </w:t>
      </w:r>
      <w:r>
        <w:rPr>
          <w:i/>
        </w:rPr>
        <w:t>x</w:t>
      </w:r>
      <w:r>
        <w:rPr>
          <w:rFonts w:ascii="Calibri"/>
          <w:position w:val="-4"/>
          <w:sz w:val="14"/>
        </w:rPr>
        <w:t>2</w:t>
      </w:r>
      <w:r>
        <w:rPr>
          <w:rFonts w:ascii="Calibri"/>
          <w:spacing w:val="33"/>
          <w:position w:val="-4"/>
          <w:sz w:val="14"/>
        </w:rPr>
        <w:t xml:space="preserve"> </w:t>
      </w:r>
      <w:r>
        <w:rPr>
          <w:spacing w:val="-68"/>
        </w:rPr>
        <w:t>b</w:t>
      </w:r>
      <w:r>
        <w:rPr>
          <w:rFonts w:ascii="Arial"/>
          <w:spacing w:val="16"/>
          <w:position w:val="-8"/>
        </w:rPr>
        <w:t xml:space="preserve"> </w:t>
      </w:r>
      <w:r>
        <w:t>eca</w:t>
      </w:r>
      <w:r>
        <w:rPr>
          <w:rFonts w:ascii="Arial"/>
          <w:spacing w:val="28"/>
          <w:position w:val="-8"/>
        </w:rPr>
        <w:t xml:space="preserve"> </w:t>
      </w:r>
      <w:r>
        <w:t>use</w:t>
      </w:r>
      <w:r>
        <w:rPr>
          <w:spacing w:val="14"/>
        </w:rPr>
        <w:t xml:space="preserve"> </w:t>
      </w:r>
      <w:r>
        <w:rPr>
          <w:rFonts w:ascii="Arial"/>
        </w:rPr>
        <w:t>F</w:t>
      </w:r>
      <w:r>
        <w:rPr>
          <w:rFonts w:ascii="Arial"/>
          <w:spacing w:val="33"/>
        </w:rPr>
        <w:t xml:space="preserve"> </w:t>
      </w:r>
      <w:r>
        <w:rPr>
          <w:i/>
        </w:rPr>
        <w:t>x</w:t>
      </w:r>
      <w:r>
        <w:rPr>
          <w:position w:val="-4"/>
          <w:sz w:val="14"/>
        </w:rPr>
        <w:t>2</w:t>
      </w:r>
      <w:r>
        <w:rPr>
          <w:spacing w:val="41"/>
          <w:position w:val="-4"/>
          <w:sz w:val="14"/>
        </w:rPr>
        <w:t xml:space="preserve">  </w:t>
      </w:r>
      <w:r>
        <w:rPr>
          <w:rFonts w:ascii="Gadugi"/>
        </w:rPr>
        <w:t>=</w:t>
      </w:r>
      <w:r>
        <w:rPr>
          <w:rFonts w:ascii="Gadugi"/>
          <w:spacing w:val="-3"/>
        </w:rPr>
        <w:t xml:space="preserve"> </w:t>
      </w:r>
      <w:r>
        <w:t>55</w:t>
      </w:r>
      <w:r>
        <w:rPr>
          <w:spacing w:val="6"/>
        </w:rPr>
        <w:t xml:space="preserve"> </w:t>
      </w:r>
      <w:r>
        <w:rPr>
          <w:spacing w:val="-5"/>
        </w:rPr>
        <w:t>and</w:t>
      </w:r>
    </w:p>
    <w:p>
      <w:pPr>
        <w:spacing w:after="0" w:line="156" w:lineRule="auto"/>
        <w:sectPr>
          <w:type w:val="continuous"/>
          <w:pgSz w:w="11910" w:h="15820"/>
          <w:pgMar w:top="540" w:right="900" w:bottom="1120" w:left="800" w:header="616" w:footer="939"/>
          <w:cols w:num="2" w:space="708" w:equalWidth="0">
            <w:col w:w="5024" w:space="79"/>
            <w:col w:w="5107"/>
          </w:cols>
        </w:sectPr>
      </w:pPr>
    </w:p>
    <w:p>
      <w:pPr>
        <w:pStyle w:val="BodyText"/>
        <w:spacing w:before="37" w:line="175" w:lineRule="auto"/>
        <w:ind w:left="220" w:right="38"/>
        <w:jc w:val="both"/>
      </w:pPr>
      <w:r>
        <w:t>that</w:t>
      </w:r>
      <w:r>
        <w:rPr>
          <w:spacing w:val="-6"/>
        </w:rPr>
        <w:t xml:space="preserve"> </w:t>
      </w:r>
      <w:r>
        <w:rPr>
          <w:rFonts w:ascii="Sitka Display" w:hAnsi="Sitka Display"/>
          <w:i/>
        </w:rPr>
        <w:t>ð</w:t>
      </w:r>
      <w:r>
        <w:rPr>
          <w:rFonts w:ascii="Lucida Sans Unicode" w:hAnsi="Lucida Sans Unicode"/>
        </w:rPr>
        <w:t>(</w:t>
      </w:r>
      <w:r>
        <w:rPr>
          <w:i/>
        </w:rPr>
        <w:t>t</w:t>
      </w:r>
      <w:r>
        <w:rPr>
          <w:rFonts w:ascii="Lucida Sans Unicode" w:hAnsi="Lucida Sans Unicode"/>
        </w:rPr>
        <w:t>)</w:t>
      </w:r>
      <w:r>
        <w:rPr>
          <w:rFonts w:ascii="Lucida Sans Unicode" w:hAnsi="Lucida Sans Unicode"/>
          <w:spacing w:val="-14"/>
        </w:rPr>
        <w:t xml:space="preserve"> </w:t>
      </w:r>
      <w:r>
        <w:rPr>
          <w:rFonts w:ascii="Lucida Sans Unicode" w:hAnsi="Lucida Sans Unicode"/>
        </w:rPr>
        <w:t>∈</w:t>
      </w:r>
      <w:r>
        <w:rPr>
          <w:rFonts w:ascii="Lucida Sans Unicode" w:hAnsi="Lucida Sans Unicode"/>
          <w:spacing w:val="-14"/>
        </w:rPr>
        <w:t xml:space="preserve"> </w:t>
      </w:r>
      <w:r>
        <w:rPr>
          <w:i/>
        </w:rPr>
        <w:t>X</w:t>
      </w:r>
      <w:r>
        <w:rPr>
          <w:i/>
          <w:position w:val="-4"/>
          <w:sz w:val="14"/>
        </w:rPr>
        <w:t>free</w:t>
      </w:r>
      <w:r>
        <w:rPr>
          <w:i/>
          <w:spacing w:val="16"/>
          <w:position w:val="-4"/>
          <w:sz w:val="14"/>
        </w:rPr>
        <w:t xml:space="preserve"> </w:t>
      </w:r>
      <w:r>
        <w:t>for any</w:t>
      </w:r>
      <w:r>
        <w:rPr>
          <w:spacing w:val="-1"/>
        </w:rPr>
        <w:t xml:space="preserve"> </w:t>
      </w:r>
      <w:r>
        <w:rPr>
          <w:i/>
        </w:rPr>
        <w:t xml:space="preserve">t </w:t>
      </w:r>
      <w:r>
        <w:rPr>
          <w:rFonts w:ascii="MS PGothic" w:hAnsi="MS PGothic"/>
        </w:rPr>
        <w:t>∈</w:t>
      </w:r>
      <w:r>
        <w:rPr>
          <w:rFonts w:ascii="MS PGothic" w:hAnsi="MS PGothic"/>
          <w:spacing w:val="-12"/>
        </w:rPr>
        <w:t xml:space="preserve"> </w:t>
      </w:r>
      <w:r>
        <w:rPr>
          <w:rFonts w:ascii="MS PGothic" w:hAnsi="MS PGothic"/>
        </w:rPr>
        <w:t>[0</w:t>
      </w:r>
      <w:r>
        <w:rPr>
          <w:rFonts w:ascii="Calibri" w:hAnsi="Calibri"/>
        </w:rPr>
        <w:t>,</w:t>
      </w:r>
      <w:r>
        <w:rPr>
          <w:rFonts w:ascii="Calibri" w:hAnsi="Calibri"/>
          <w:spacing w:val="-12"/>
        </w:rPr>
        <w:t xml:space="preserve"> </w:t>
      </w:r>
      <w:r>
        <w:rPr>
          <w:rFonts w:ascii="MS PGothic" w:hAnsi="MS PGothic"/>
        </w:rPr>
        <w:t>1]</w:t>
      </w:r>
      <w:r>
        <w:t xml:space="preserve">, which means that find </w:t>
      </w:r>
      <w:r>
        <w:t>a feasible</w:t>
      </w:r>
      <w:r>
        <w:rPr>
          <w:spacing w:val="-1"/>
        </w:rPr>
        <w:t xml:space="preserve"> </w:t>
      </w:r>
      <w:r>
        <w:t>path,</w:t>
      </w:r>
      <w:r>
        <w:rPr>
          <w:spacing w:val="-2"/>
        </w:rPr>
        <w:t xml:space="preserve"> </w:t>
      </w:r>
      <w:r>
        <w:rPr>
          <w:rFonts w:ascii="Sitka Display" w:hAnsi="Sitka Display"/>
          <w:i/>
          <w:position w:val="2"/>
        </w:rPr>
        <w:t>ð</w:t>
      </w:r>
      <w:r>
        <w:rPr>
          <w:rFonts w:ascii="Lucida Sans Unicode" w:hAnsi="Lucida Sans Unicode"/>
          <w:position w:val="1"/>
        </w:rPr>
        <w:t>(</w:t>
      </w:r>
      <w:r>
        <w:rPr>
          <w:i/>
          <w:position w:val="2"/>
        </w:rPr>
        <w:t>t</w:t>
      </w:r>
      <w:r>
        <w:rPr>
          <w:rFonts w:ascii="Lucida Sans Unicode" w:hAnsi="Lucida Sans Unicode"/>
          <w:position w:val="1"/>
        </w:rPr>
        <w:t>)</w:t>
      </w:r>
      <w:r>
        <w:rPr>
          <w:rFonts w:ascii="Lucida Sans Unicode" w:hAnsi="Lucida Sans Unicode"/>
          <w:spacing w:val="-10"/>
          <w:position w:val="1"/>
        </w:rPr>
        <w:t xml:space="preserve"> </w:t>
      </w:r>
      <w:r>
        <w:rPr>
          <w:rFonts w:ascii="Lucida Sans Unicode" w:hAnsi="Lucida Sans Unicode"/>
          <w:position w:val="2"/>
        </w:rPr>
        <w:t>∶</w:t>
      </w:r>
      <w:r>
        <w:rPr>
          <w:rFonts w:ascii="Lucida Sans Unicode" w:hAnsi="Lucida Sans Unicode"/>
          <w:spacing w:val="-10"/>
          <w:position w:val="2"/>
        </w:rPr>
        <w:t xml:space="preserve"> </w:t>
      </w:r>
      <w:r>
        <w:rPr>
          <w:i/>
          <w:position w:val="2"/>
        </w:rPr>
        <w:t xml:space="preserve">t </w:t>
      </w:r>
      <w:r>
        <w:rPr>
          <w:rFonts w:ascii="Lucida Sans Unicode" w:hAnsi="Lucida Sans Unicode"/>
          <w:position w:val="2"/>
        </w:rPr>
        <w:t>∈</w:t>
      </w:r>
      <w:r>
        <w:rPr>
          <w:rFonts w:ascii="Lucida Sans Unicode" w:hAnsi="Lucida Sans Unicode"/>
          <w:spacing w:val="-10"/>
          <w:position w:val="2"/>
        </w:rPr>
        <w:t xml:space="preserve"> </w:t>
      </w:r>
      <w:r>
        <w:rPr>
          <w:rFonts w:ascii="Lucida Sans Unicode" w:hAnsi="Lucida Sans Unicode"/>
          <w:position w:val="2"/>
        </w:rPr>
        <w:t>[</w:t>
      </w:r>
      <w:r>
        <w:rPr>
          <w:position w:val="2"/>
        </w:rPr>
        <w:t>0,</w:t>
      </w:r>
      <w:r>
        <w:rPr>
          <w:spacing w:val="-13"/>
          <w:position w:val="2"/>
        </w:rPr>
        <w:t xml:space="preserve"> </w:t>
      </w:r>
      <w:r>
        <w:rPr>
          <w:position w:val="2"/>
        </w:rPr>
        <w:t>1</w:t>
      </w:r>
      <w:r>
        <w:rPr>
          <w:rFonts w:ascii="Lucida Sans Unicode" w:hAnsi="Lucida Sans Unicode"/>
          <w:position w:val="2"/>
        </w:rPr>
        <w:t>]</w:t>
      </w:r>
      <w:r>
        <w:rPr>
          <w:rFonts w:ascii="Lucida Sans Unicode" w:hAnsi="Lucida Sans Unicode"/>
          <w:spacing w:val="-10"/>
          <w:position w:val="2"/>
        </w:rPr>
        <w:t xml:space="preserve"> </w:t>
      </w:r>
      <w:r>
        <w:rPr>
          <w:rFonts w:ascii="Arial" w:hAnsi="Arial"/>
          <w:position w:val="2"/>
        </w:rPr>
        <w:t>→</w:t>
      </w:r>
      <w:r>
        <w:rPr>
          <w:rFonts w:ascii="Arial" w:hAnsi="Arial"/>
          <w:spacing w:val="-2"/>
          <w:position w:val="2"/>
        </w:rPr>
        <w:t xml:space="preserve"> </w:t>
      </w:r>
      <w:r>
        <w:rPr>
          <w:i/>
          <w:position w:val="2"/>
        </w:rPr>
        <w:t>X</w:t>
      </w:r>
      <w:r>
        <w:rPr>
          <w:i/>
          <w:position w:val="2"/>
          <w:vertAlign w:val="subscript"/>
        </w:rPr>
        <w:t>free</w:t>
      </w:r>
      <w:r>
        <w:rPr>
          <w:i/>
          <w:position w:val="2"/>
          <w:vertAlign w:val="baseline"/>
        </w:rPr>
        <w:t xml:space="preserve"> </w:t>
      </w:r>
      <w:r>
        <w:rPr>
          <w:vertAlign w:val="baseline"/>
        </w:rPr>
        <w:t>such that</w:t>
      </w:r>
      <w:r>
        <w:rPr>
          <w:spacing w:val="-3"/>
          <w:vertAlign w:val="baseline"/>
        </w:rPr>
        <w:t xml:space="preserve"> </w:t>
      </w:r>
      <w:r>
        <w:rPr>
          <w:rFonts w:ascii="Sitka Display" w:hAnsi="Sitka Display"/>
          <w:i/>
          <w:vertAlign w:val="baseline"/>
        </w:rPr>
        <w:t>ð</w:t>
      </w:r>
      <w:r>
        <w:rPr>
          <w:rFonts w:ascii="Yu Gothic Light" w:hAnsi="Yu Gothic Light"/>
          <w:b w:val="0"/>
          <w:vertAlign w:val="baseline"/>
        </w:rPr>
        <w:t>(</w:t>
      </w:r>
      <w:r>
        <w:rPr>
          <w:rFonts w:ascii="Calibri" w:hAnsi="Calibri"/>
          <w:vertAlign w:val="baseline"/>
        </w:rPr>
        <w:t>0</w:t>
      </w:r>
      <w:r>
        <w:rPr>
          <w:rFonts w:ascii="Yu Gothic Light" w:hAnsi="Yu Gothic Light"/>
          <w:b w:val="0"/>
          <w:vertAlign w:val="baseline"/>
        </w:rPr>
        <w:t>)</w:t>
      </w:r>
      <w:r>
        <w:rPr>
          <w:rFonts w:ascii="Yu Gothic Light" w:hAnsi="Yu Gothic Light"/>
          <w:b w:val="0"/>
          <w:spacing w:val="-4"/>
          <w:vertAlign w:val="baseline"/>
        </w:rPr>
        <w:t xml:space="preserve"> </w:t>
      </w:r>
      <w:r>
        <w:rPr>
          <w:rFonts w:ascii="Yu Gothic Light" w:hAnsi="Yu Gothic Light"/>
          <w:b w:val="0"/>
          <w:vertAlign w:val="baseline"/>
        </w:rPr>
        <w:t>=</w:t>
      </w:r>
      <w:r>
        <w:rPr>
          <w:rFonts w:ascii="Yu Gothic Light" w:hAnsi="Yu Gothic Light"/>
          <w:b w:val="0"/>
          <w:spacing w:val="-4"/>
          <w:vertAlign w:val="baseline"/>
        </w:rPr>
        <w:t xml:space="preserve"> </w:t>
      </w:r>
      <w:r>
        <w:rPr>
          <w:i/>
          <w:vertAlign w:val="baseline"/>
        </w:rPr>
        <w:t>x</w:t>
      </w:r>
      <w:r>
        <w:rPr>
          <w:i/>
          <w:position w:val="-4"/>
          <w:sz w:val="14"/>
          <w:vertAlign w:val="baseline"/>
        </w:rPr>
        <w:t>start</w:t>
      </w:r>
      <w:r>
        <w:rPr>
          <w:i/>
          <w:spacing w:val="40"/>
          <w:position w:val="-4"/>
          <w:sz w:val="14"/>
          <w:vertAlign w:val="baseline"/>
        </w:rPr>
        <w:t xml:space="preserve"> </w:t>
      </w:r>
      <w:r>
        <w:rPr>
          <w:vertAlign w:val="baseline"/>
        </w:rPr>
        <w:t>and</w:t>
      </w:r>
      <w:r>
        <w:rPr>
          <w:spacing w:val="-1"/>
          <w:vertAlign w:val="baseline"/>
        </w:rPr>
        <w:t xml:space="preserve"> </w:t>
      </w:r>
      <w:r>
        <w:rPr>
          <w:rFonts w:ascii="Sitka Display" w:hAnsi="Sitka Display"/>
          <w:i/>
          <w:vertAlign w:val="baseline"/>
        </w:rPr>
        <w:t>ð</w:t>
      </w:r>
      <w:r>
        <w:rPr>
          <w:rFonts w:ascii="Yu Gothic Light" w:hAnsi="Yu Gothic Light"/>
          <w:b w:val="0"/>
          <w:vertAlign w:val="baseline"/>
        </w:rPr>
        <w:t>(</w:t>
      </w:r>
      <w:r>
        <w:rPr>
          <w:vertAlign w:val="baseline"/>
        </w:rPr>
        <w:t>1</w:t>
      </w:r>
      <w:r>
        <w:rPr>
          <w:rFonts w:ascii="Yu Gothic Light" w:hAnsi="Yu Gothic Light"/>
          <w:b w:val="0"/>
          <w:vertAlign w:val="baseline"/>
        </w:rPr>
        <w:t>)</w:t>
      </w:r>
      <w:r>
        <w:rPr>
          <w:rFonts w:ascii="Yu Gothic Light" w:hAnsi="Yu Gothic Light"/>
          <w:b w:val="0"/>
          <w:spacing w:val="-2"/>
          <w:vertAlign w:val="baseline"/>
        </w:rPr>
        <w:t xml:space="preserve"> </w:t>
      </w:r>
      <w:r>
        <w:rPr>
          <w:rFonts w:ascii="Yu Gothic Light" w:hAnsi="Yu Gothic Light"/>
          <w:b w:val="0"/>
          <w:vertAlign w:val="baseline"/>
        </w:rPr>
        <w:t>=</w:t>
      </w:r>
      <w:r>
        <w:rPr>
          <w:rFonts w:ascii="Yu Gothic Light" w:hAnsi="Yu Gothic Light"/>
          <w:b w:val="0"/>
          <w:spacing w:val="-2"/>
          <w:vertAlign w:val="baseline"/>
        </w:rPr>
        <w:t xml:space="preserve"> </w:t>
      </w:r>
      <w:r>
        <w:rPr>
          <w:i/>
          <w:vertAlign w:val="baseline"/>
        </w:rPr>
        <w:t>x</w:t>
      </w:r>
      <w:r>
        <w:rPr>
          <w:i/>
          <w:position w:val="-4"/>
          <w:sz w:val="14"/>
          <w:vertAlign w:val="baseline"/>
        </w:rPr>
        <w:t>goal</w:t>
      </w:r>
      <w:r>
        <w:rPr>
          <w:vertAlign w:val="baseline"/>
        </w:rPr>
        <w:t>, in a finite time; thus, it can also be called feasible path planning.</w:t>
      </w:r>
    </w:p>
    <w:p>
      <w:pPr>
        <w:pStyle w:val="BodyText"/>
        <w:spacing w:before="30" w:line="261" w:lineRule="auto"/>
        <w:ind w:left="220" w:right="40" w:firstLine="226"/>
        <w:jc w:val="both"/>
      </w:pPr>
      <w:r>
        <w:t>Notably, it has been proven that RRT satisfies proba- bilistic completeness and that RRT* satisfies asymptotic optimality on the basis of RRT [</w:t>
      </w:r>
      <w:hyperlink w:anchor="_bookmark45" w:history="1">
        <w:r>
          <w:rPr>
            <w:color w:val="0000FF"/>
          </w:rPr>
          <w:t>25</w:t>
        </w:r>
      </w:hyperlink>
      <w:r>
        <w:t>]. These results mean that RRT converges quickly but cannot guarantee the path length, while the opposite is true of RRT*.</w:t>
      </w:r>
    </w:p>
    <w:p>
      <w:pPr>
        <w:pStyle w:val="BodyText"/>
        <w:spacing w:before="3"/>
      </w:pPr>
    </w:p>
    <w:p>
      <w:pPr>
        <w:pStyle w:val="BodyText"/>
        <w:spacing w:line="250" w:lineRule="exact"/>
        <w:ind w:left="220" w:right="41"/>
        <w:jc w:val="both"/>
      </w:pPr>
      <w:r>
        <w:rPr>
          <w:rFonts w:ascii="Arial" w:hAnsi="Arial"/>
          <w:b/>
        </w:rPr>
        <w:t>Definition</w:t>
      </w:r>
      <w:r>
        <w:rPr>
          <w:rFonts w:ascii="Arial" w:hAnsi="Arial"/>
          <w:b/>
          <w:spacing w:val="-1"/>
        </w:rPr>
        <w:t xml:space="preserve"> </w:t>
      </w:r>
      <w:r>
        <w:rPr>
          <w:rFonts w:ascii="Arial" w:hAnsi="Arial"/>
          <w:b/>
        </w:rPr>
        <w:t xml:space="preserve">1. </w:t>
      </w:r>
      <w:r>
        <w:t>(Probabilistic completeness): For any path planning problem, if a feasible solution exists, as the num- ber</w:t>
      </w:r>
      <w:r>
        <w:rPr>
          <w:spacing w:val="-13"/>
        </w:rPr>
        <w:t xml:space="preserve"> </w:t>
      </w:r>
      <w:r>
        <w:t>of</w:t>
      </w:r>
      <w:r>
        <w:rPr>
          <w:spacing w:val="-12"/>
        </w:rPr>
        <w:t xml:space="preserve"> </w:t>
      </w:r>
      <w:r>
        <w:t>iterations</w:t>
      </w:r>
      <w:r>
        <w:rPr>
          <w:spacing w:val="-13"/>
        </w:rPr>
        <w:t xml:space="preserve"> </w:t>
      </w:r>
      <w:r>
        <w:rPr>
          <w:i/>
        </w:rPr>
        <w:t>i</w:t>
      </w:r>
      <w:r>
        <w:rPr>
          <w:i/>
          <w:spacing w:val="-12"/>
        </w:rPr>
        <w:t xml:space="preserve"> </w:t>
      </w:r>
      <w:r>
        <w:rPr>
          <w:rFonts w:ascii="Lucida Sans Unicode" w:hAnsi="Lucida Sans Unicode"/>
        </w:rPr>
        <w:t>∈</w:t>
      </w:r>
      <w:r>
        <w:rPr>
          <w:rFonts w:ascii="Lucida Sans Unicode" w:hAnsi="Lucida Sans Unicode"/>
          <w:spacing w:val="-16"/>
        </w:rPr>
        <w:t xml:space="preserve"> </w:t>
      </w:r>
      <w:r>
        <w:rPr>
          <w:rFonts w:ascii="Tahoma" w:hAnsi="Tahoma"/>
          <w:b/>
        </w:rPr>
        <w:t>ℕ</w:t>
      </w:r>
      <w:r>
        <w:rPr>
          <w:rFonts w:ascii="Tahoma" w:hAnsi="Tahoma"/>
          <w:b/>
          <w:spacing w:val="-15"/>
        </w:rPr>
        <w:t xml:space="preserve"> </w:t>
      </w:r>
      <w:r>
        <w:t>tend</w:t>
      </w:r>
      <w:r>
        <w:rPr>
          <w:spacing w:val="-12"/>
        </w:rPr>
        <w:t xml:space="preserve"> </w:t>
      </w:r>
      <w:r>
        <w:t>toward</w:t>
      </w:r>
      <w:r>
        <w:rPr>
          <w:spacing w:val="-13"/>
        </w:rPr>
        <w:t xml:space="preserve"> </w:t>
      </w:r>
      <w:r>
        <w:t>infinity,</w:t>
      </w:r>
      <w:r>
        <w:rPr>
          <w:spacing w:val="-12"/>
        </w:rPr>
        <w:t xml:space="preserve"> </w:t>
      </w:r>
      <w:r>
        <w:t>an</w:t>
      </w:r>
      <w:r>
        <w:rPr>
          <w:spacing w:val="-13"/>
        </w:rPr>
        <w:t xml:space="preserve"> </w:t>
      </w:r>
      <w:r>
        <w:t>algorithm</w:t>
      </w:r>
      <w:r>
        <w:rPr>
          <w:spacing w:val="-12"/>
        </w:rPr>
        <w:t xml:space="preserve"> </w:t>
      </w:r>
      <w:r>
        <w:t>can always find a solution such that.</w:t>
      </w:r>
    </w:p>
    <w:p>
      <w:pPr>
        <w:spacing w:before="179" w:line="212" w:lineRule="exact"/>
        <w:ind w:left="342" w:right="0" w:firstLine="0"/>
        <w:jc w:val="left"/>
        <w:rPr>
          <w:rFonts w:ascii="Cambria" w:hAnsi="Cambria"/>
          <w:sz w:val="20"/>
        </w:rPr>
      </w:pPr>
      <w:r>
        <w:rPr>
          <w:rFonts w:ascii="Cambria" w:hAnsi="Cambria"/>
          <w:w w:val="90"/>
          <w:position w:val="10"/>
          <w:sz w:val="20"/>
        </w:rPr>
        <w:t>⎛⎧</w:t>
      </w:r>
      <w:r>
        <w:rPr>
          <w:rFonts w:ascii="Cambria" w:hAnsi="Cambria"/>
          <w:spacing w:val="7"/>
          <w:position w:val="10"/>
          <w:sz w:val="20"/>
        </w:rPr>
        <w:t xml:space="preserve"> </w:t>
      </w:r>
      <w:r>
        <w:rPr>
          <w:rFonts w:ascii="Yu Gothic Light" w:hAnsi="Yu Gothic Light"/>
          <w:b w:val="0"/>
          <w:w w:val="90"/>
          <w:position w:val="5"/>
          <w:sz w:val="20"/>
        </w:rPr>
        <w:t>∃</w:t>
      </w:r>
      <w:r>
        <w:rPr>
          <w:i/>
          <w:w w:val="90"/>
          <w:position w:val="5"/>
          <w:sz w:val="20"/>
        </w:rPr>
        <w:t>x</w:t>
      </w:r>
      <w:r>
        <w:rPr>
          <w:i/>
          <w:w w:val="90"/>
          <w:sz w:val="14"/>
        </w:rPr>
        <w:t>start</w:t>
      </w:r>
      <w:r>
        <w:rPr>
          <w:i/>
          <w:spacing w:val="-19"/>
          <w:w w:val="90"/>
          <w:sz w:val="14"/>
        </w:rPr>
        <w:t xml:space="preserve"> </w:t>
      </w:r>
      <w:r>
        <w:rPr>
          <w:w w:val="90"/>
          <w:position w:val="5"/>
          <w:sz w:val="20"/>
        </w:rPr>
        <w:t>,</w:t>
      </w:r>
      <w:r>
        <w:rPr>
          <w:spacing w:val="-12"/>
          <w:w w:val="90"/>
          <w:position w:val="5"/>
          <w:sz w:val="20"/>
        </w:rPr>
        <w:t xml:space="preserve"> </w:t>
      </w:r>
      <w:r>
        <w:rPr>
          <w:i/>
          <w:w w:val="90"/>
          <w:position w:val="5"/>
          <w:sz w:val="20"/>
        </w:rPr>
        <w:t>x</w:t>
      </w:r>
      <w:r>
        <w:rPr>
          <w:i/>
          <w:w w:val="90"/>
          <w:sz w:val="14"/>
        </w:rPr>
        <w:t>goal</w:t>
      </w:r>
      <w:r>
        <w:rPr>
          <w:i/>
          <w:spacing w:val="18"/>
          <w:sz w:val="14"/>
        </w:rPr>
        <w:t xml:space="preserve"> </w:t>
      </w:r>
      <w:r>
        <w:rPr>
          <w:rFonts w:ascii="Yu Gothic Light" w:hAnsi="Yu Gothic Light"/>
          <w:b w:val="0"/>
          <w:w w:val="90"/>
          <w:position w:val="5"/>
          <w:sz w:val="20"/>
        </w:rPr>
        <w:t>∈</w:t>
      </w:r>
      <w:r>
        <w:rPr>
          <w:rFonts w:ascii="Yu Gothic Light" w:hAnsi="Yu Gothic Light"/>
          <w:b w:val="0"/>
          <w:spacing w:val="-6"/>
          <w:w w:val="90"/>
          <w:position w:val="5"/>
          <w:sz w:val="20"/>
        </w:rPr>
        <w:t xml:space="preserve"> </w:t>
      </w:r>
      <w:r>
        <w:rPr>
          <w:i/>
          <w:w w:val="90"/>
          <w:position w:val="5"/>
          <w:sz w:val="20"/>
        </w:rPr>
        <w:t>X</w:t>
      </w:r>
      <w:r>
        <w:rPr>
          <w:i/>
          <w:w w:val="90"/>
          <w:sz w:val="14"/>
        </w:rPr>
        <w:t>free</w:t>
      </w:r>
      <w:r>
        <w:rPr>
          <w:i/>
          <w:spacing w:val="34"/>
          <w:sz w:val="14"/>
        </w:rPr>
        <w:t xml:space="preserve"> </w:t>
      </w:r>
      <w:r>
        <w:rPr>
          <w:rFonts w:ascii="Cambria" w:hAnsi="Cambria"/>
          <w:spacing w:val="-5"/>
          <w:w w:val="90"/>
          <w:position w:val="10"/>
          <w:sz w:val="20"/>
        </w:rPr>
        <w:t>⎫⎞</w:t>
      </w:r>
    </w:p>
    <w:p>
      <w:pPr>
        <w:pStyle w:val="BodyText"/>
        <w:spacing w:before="136" w:line="261" w:lineRule="auto"/>
        <w:ind w:left="220" w:right="108"/>
        <w:jc w:val="both"/>
      </w:pPr>
      <w:r>
        <w:br w:type="column"/>
      </w:r>
      <w:r>
        <w:t xml:space="preserve">since </w:t>
      </w:r>
      <w:r>
        <w:rPr>
          <w:rFonts w:ascii="Arial"/>
        </w:rPr>
        <w:t>F(</w:t>
      </w:r>
      <w:r>
        <w:rPr>
          <w:i/>
        </w:rPr>
        <w:t>x</w:t>
      </w:r>
      <w:r>
        <w:rPr>
          <w:rFonts w:ascii="Arial"/>
        </w:rPr>
        <w:t>)</w:t>
      </w:r>
      <w:r>
        <w:rPr>
          <w:rFonts w:ascii="Arial"/>
          <w:spacing w:val="-13"/>
        </w:rPr>
        <w:t xml:space="preserve"> </w:t>
      </w:r>
      <w:r>
        <w:t>is generally unknown, an effective estimate</w:t>
      </w:r>
      <w:r>
        <w:rPr>
          <w:spacing w:val="-1"/>
        </w:rPr>
        <w:t xml:space="preserve"> </w:t>
      </w:r>
      <w:r>
        <w:rPr>
          <w:rFonts w:ascii="Arial"/>
        </w:rPr>
        <w:t>F(</w:t>
      </w:r>
      <w:r>
        <w:rPr>
          <w:i/>
        </w:rPr>
        <w:t>x</w:t>
      </w:r>
      <w:r>
        <w:rPr>
          <w:rFonts w:ascii="Arial"/>
        </w:rPr>
        <w:t xml:space="preserve">) </w:t>
      </w:r>
      <w:r>
        <w:t>is a necessary condition as well. Certainly, this will bring the</w:t>
      </w:r>
      <w:r>
        <w:rPr>
          <w:spacing w:val="-7"/>
        </w:rPr>
        <w:t xml:space="preserve"> </w:t>
      </w:r>
      <w:r>
        <w:t>convergence</w:t>
      </w:r>
      <w:r>
        <w:rPr>
          <w:spacing w:val="-7"/>
        </w:rPr>
        <w:t xml:space="preserve"> </w:t>
      </w:r>
      <w:r>
        <w:t>time</w:t>
      </w:r>
      <w:r>
        <w:rPr>
          <w:spacing w:val="-7"/>
        </w:rPr>
        <w:t xml:space="preserve"> </w:t>
      </w:r>
      <w:r>
        <w:t>of</w:t>
      </w:r>
      <w:r>
        <w:rPr>
          <w:spacing w:val="-7"/>
        </w:rPr>
        <w:t xml:space="preserve"> </w:t>
      </w:r>
      <w:r>
        <w:t>RRT</w:t>
      </w:r>
      <w:r>
        <w:rPr>
          <w:spacing w:val="-7"/>
        </w:rPr>
        <w:t xml:space="preserve"> </w:t>
      </w:r>
      <w:r>
        <w:t>closer</w:t>
      </w:r>
      <w:r>
        <w:rPr>
          <w:spacing w:val="-7"/>
        </w:rPr>
        <w:t xml:space="preserve"> </w:t>
      </w:r>
      <w:r>
        <w:t>to</w:t>
      </w:r>
      <w:r>
        <w:rPr>
          <w:spacing w:val="-7"/>
        </w:rPr>
        <w:t xml:space="preserve"> </w:t>
      </w:r>
      <w:r>
        <w:t>that</w:t>
      </w:r>
      <w:r>
        <w:rPr>
          <w:spacing w:val="-7"/>
        </w:rPr>
        <w:t xml:space="preserve"> </w:t>
      </w:r>
      <w:r>
        <w:t>of</w:t>
      </w:r>
      <w:r>
        <w:rPr>
          <w:spacing w:val="-7"/>
        </w:rPr>
        <w:t xml:space="preserve"> </w:t>
      </w:r>
      <w:r>
        <w:t>RRT*.</w:t>
      </w:r>
      <w:r>
        <w:rPr>
          <w:spacing w:val="-7"/>
        </w:rPr>
        <w:t xml:space="preserve"> </w:t>
      </w:r>
      <w:r>
        <w:t>More- over, we can treat it as a dynamic programming problem and decompose it into subproblems to further improve the convergence</w:t>
      </w:r>
      <w:r>
        <w:rPr>
          <w:spacing w:val="-4"/>
        </w:rPr>
        <w:t xml:space="preserve"> </w:t>
      </w:r>
      <w:r>
        <w:t>time;</w:t>
      </w:r>
      <w:r>
        <w:rPr>
          <w:spacing w:val="-4"/>
        </w:rPr>
        <w:t xml:space="preserve"> </w:t>
      </w:r>
      <w:r>
        <w:t>for</w:t>
      </w:r>
      <w:r>
        <w:rPr>
          <w:spacing w:val="-4"/>
        </w:rPr>
        <w:t xml:space="preserve"> </w:t>
      </w:r>
      <w:r>
        <w:t>this</w:t>
      </w:r>
      <w:r>
        <w:rPr>
          <w:spacing w:val="-4"/>
        </w:rPr>
        <w:t xml:space="preserve"> </w:t>
      </w:r>
      <w:r>
        <w:t>purpose,</w:t>
      </w:r>
      <w:r>
        <w:rPr>
          <w:spacing w:val="-4"/>
        </w:rPr>
        <w:t xml:space="preserve"> </w:t>
      </w:r>
      <w:r>
        <w:t>efficiently</w:t>
      </w:r>
      <w:r>
        <w:rPr>
          <w:spacing w:val="-4"/>
        </w:rPr>
        <w:t xml:space="preserve"> </w:t>
      </w:r>
      <w:r>
        <w:t>choosing</w:t>
      </w:r>
      <w:r>
        <w:rPr>
          <w:spacing w:val="-4"/>
        </w:rPr>
        <w:t xml:space="preserve"> </w:t>
      </w:r>
      <w:r>
        <w:t>the intermediate</w:t>
      </w:r>
      <w:r>
        <w:rPr>
          <w:spacing w:val="20"/>
        </w:rPr>
        <w:t xml:space="preserve"> </w:t>
      </w:r>
      <w:r>
        <w:t>node</w:t>
      </w:r>
      <w:r>
        <w:rPr>
          <w:spacing w:val="20"/>
        </w:rPr>
        <w:t xml:space="preserve"> </w:t>
      </w:r>
      <w:r>
        <w:t>is</w:t>
      </w:r>
      <w:r>
        <w:rPr>
          <w:spacing w:val="20"/>
        </w:rPr>
        <w:t xml:space="preserve"> </w:t>
      </w:r>
      <w:r>
        <w:t>also</w:t>
      </w:r>
      <w:r>
        <w:rPr>
          <w:spacing w:val="20"/>
        </w:rPr>
        <w:t xml:space="preserve"> </w:t>
      </w:r>
      <w:r>
        <w:t>a</w:t>
      </w:r>
      <w:r>
        <w:rPr>
          <w:spacing w:val="20"/>
        </w:rPr>
        <w:t xml:space="preserve"> </w:t>
      </w:r>
      <w:r>
        <w:t>necessary</w:t>
      </w:r>
      <w:r>
        <w:rPr>
          <w:spacing w:val="21"/>
        </w:rPr>
        <w:t xml:space="preserve"> </w:t>
      </w:r>
      <w:r>
        <w:t>condition</w:t>
      </w:r>
      <w:r>
        <w:rPr>
          <w:spacing w:val="20"/>
        </w:rPr>
        <w:t xml:space="preserve"> </w:t>
      </w:r>
      <w:r>
        <w:t>(Fig.</w:t>
      </w:r>
      <w:r>
        <w:rPr>
          <w:spacing w:val="18"/>
        </w:rPr>
        <w:t xml:space="preserve"> </w:t>
      </w:r>
      <w:hyperlink w:anchor="_bookmark0" w:history="1">
        <w:r>
          <w:rPr>
            <w:color w:val="0000FF"/>
            <w:spacing w:val="-4"/>
          </w:rPr>
          <w:t>1</w:t>
        </w:r>
      </w:hyperlink>
      <w:r>
        <w:rPr>
          <w:spacing w:val="-4"/>
        </w:rPr>
        <w:t>b).</w:t>
      </w:r>
    </w:p>
    <w:p>
      <w:pPr>
        <w:pStyle w:val="BodyText"/>
        <w:spacing w:line="256" w:lineRule="exact"/>
        <w:ind w:left="225"/>
        <w:jc w:val="both"/>
      </w:pPr>
      <w:r>
        <w:rPr>
          <w:i/>
        </w:rPr>
        <w:t>x</w:t>
      </w:r>
      <w:r>
        <w:rPr>
          <w:rFonts w:ascii="Calibri" w:hAnsi="Calibri"/>
          <w:position w:val="-4"/>
          <w:sz w:val="14"/>
        </w:rPr>
        <w:t>3</w:t>
      </w:r>
      <w:r>
        <w:rPr>
          <w:rFonts w:ascii="Calibri" w:hAnsi="Calibri"/>
        </w:rPr>
        <w:t>,</w:t>
      </w:r>
      <w:r>
        <w:rPr>
          <w:rFonts w:ascii="Calibri" w:hAnsi="Calibri"/>
          <w:spacing w:val="-12"/>
        </w:rPr>
        <w:t xml:space="preserve"> </w:t>
      </w:r>
      <w:r>
        <w:rPr>
          <w:i/>
        </w:rPr>
        <w:t>x</w:t>
      </w:r>
      <w:r>
        <w:rPr>
          <w:rFonts w:ascii="Calibri" w:hAnsi="Calibri"/>
          <w:position w:val="-4"/>
          <w:sz w:val="14"/>
        </w:rPr>
        <w:t>4</w:t>
      </w:r>
      <w:r>
        <w:rPr>
          <w:rFonts w:ascii="Calibri" w:hAnsi="Calibri"/>
          <w:spacing w:val="24"/>
          <w:position w:val="-4"/>
          <w:sz w:val="14"/>
        </w:rPr>
        <w:t xml:space="preserve"> </w:t>
      </w:r>
      <w:r>
        <w:rPr>
          <w:rFonts w:ascii="Lucida Sans Unicode" w:hAnsi="Lucida Sans Unicode"/>
        </w:rPr>
        <w:t>∈</w:t>
      </w:r>
      <w:r>
        <w:rPr>
          <w:rFonts w:ascii="Lucida Sans Unicode" w:hAnsi="Lucida Sans Unicode"/>
          <w:spacing w:val="-14"/>
        </w:rPr>
        <w:t xml:space="preserve"> </w:t>
      </w:r>
      <w:r>
        <w:rPr>
          <w:i/>
        </w:rPr>
        <w:t>X</w:t>
      </w:r>
      <w:r>
        <w:rPr>
          <w:i/>
          <w:position w:val="-4"/>
          <w:sz w:val="14"/>
        </w:rPr>
        <w:t>free</w:t>
      </w:r>
      <w:r>
        <w:rPr>
          <w:i/>
          <w:spacing w:val="1"/>
          <w:position w:val="-4"/>
          <w:sz w:val="14"/>
        </w:rPr>
        <w:t xml:space="preserve"> </w:t>
      </w:r>
      <w:r>
        <w:t>denote</w:t>
      </w:r>
      <w:r>
        <w:rPr>
          <w:spacing w:val="-11"/>
        </w:rPr>
        <w:t xml:space="preserve"> </w:t>
      </w:r>
      <w:r>
        <w:t>the</w:t>
      </w:r>
      <w:r>
        <w:rPr>
          <w:spacing w:val="-11"/>
        </w:rPr>
        <w:t xml:space="preserve"> </w:t>
      </w:r>
      <w:r>
        <w:t>nodes</w:t>
      </w:r>
      <w:r>
        <w:rPr>
          <w:spacing w:val="-11"/>
        </w:rPr>
        <w:t xml:space="preserve"> </w:t>
      </w:r>
      <w:r>
        <w:t>in</w:t>
      </w:r>
      <w:r>
        <w:rPr>
          <w:spacing w:val="-11"/>
        </w:rPr>
        <w:t xml:space="preserve"> </w:t>
      </w:r>
      <w:r>
        <w:t>the</w:t>
      </w:r>
      <w:r>
        <w:rPr>
          <w:spacing w:val="-11"/>
        </w:rPr>
        <w:t xml:space="preserve"> </w:t>
      </w:r>
      <w:r>
        <w:t>node</w:t>
      </w:r>
      <w:r>
        <w:rPr>
          <w:spacing w:val="-11"/>
        </w:rPr>
        <w:t xml:space="preserve"> </w:t>
      </w:r>
      <w:r>
        <w:t>tree.</w:t>
      </w:r>
      <w:r>
        <w:rPr>
          <w:spacing w:val="-11"/>
        </w:rPr>
        <w:t xml:space="preserve"> </w:t>
      </w:r>
      <w:r>
        <w:t>The</w:t>
      </w:r>
      <w:r>
        <w:rPr>
          <w:spacing w:val="-11"/>
        </w:rPr>
        <w:t xml:space="preserve"> </w:t>
      </w:r>
      <w:r>
        <w:rPr>
          <w:spacing w:val="-2"/>
        </w:rPr>
        <w:t>numbers</w:t>
      </w:r>
    </w:p>
    <w:p>
      <w:pPr>
        <w:pStyle w:val="BodyText"/>
        <w:spacing w:line="235" w:lineRule="auto"/>
        <w:ind w:left="220" w:right="116" w:hanging="1"/>
        <w:jc w:val="both"/>
      </w:pPr>
      <w:r>
        <w:t xml:space="preserve">on the black lines represent the Euclidean distance to </w:t>
      </w:r>
      <w:r>
        <w:rPr>
          <w:i/>
        </w:rPr>
        <w:t>x</w:t>
      </w:r>
      <w:r>
        <w:rPr>
          <w:i/>
          <w:position w:val="-4"/>
          <w:sz w:val="14"/>
        </w:rPr>
        <w:t>goal</w:t>
      </w:r>
      <w:r>
        <w:t>. It</w:t>
      </w:r>
      <w:r>
        <w:rPr>
          <w:spacing w:val="-2"/>
        </w:rPr>
        <w:t xml:space="preserve"> </w:t>
      </w:r>
      <w:r>
        <w:t>can</w:t>
      </w:r>
      <w:r>
        <w:rPr>
          <w:spacing w:val="-2"/>
        </w:rPr>
        <w:t xml:space="preserve"> </w:t>
      </w:r>
      <w:r>
        <w:t>be</w:t>
      </w:r>
      <w:r>
        <w:rPr>
          <w:spacing w:val="-2"/>
        </w:rPr>
        <w:t xml:space="preserve"> </w:t>
      </w:r>
      <w:r>
        <w:t>seen</w:t>
      </w:r>
      <w:r>
        <w:rPr>
          <w:spacing w:val="-2"/>
        </w:rPr>
        <w:t xml:space="preserve"> </w:t>
      </w:r>
      <w:r>
        <w:t xml:space="preserve">that </w:t>
      </w:r>
      <w:r>
        <w:rPr>
          <w:i/>
        </w:rPr>
        <w:t>x</w:t>
      </w:r>
      <w:r>
        <w:rPr>
          <w:rFonts w:ascii="Calibri"/>
          <w:vertAlign w:val="subscript"/>
        </w:rPr>
        <w:t>4</w:t>
      </w:r>
      <w:r>
        <w:rPr>
          <w:vertAlign w:val="baseline"/>
        </w:rPr>
        <w:t>,</w:t>
      </w:r>
      <w:r>
        <w:rPr>
          <w:spacing w:val="-2"/>
          <w:vertAlign w:val="baseline"/>
        </w:rPr>
        <w:t xml:space="preserve"> </w:t>
      </w:r>
      <w:r>
        <w:rPr>
          <w:vertAlign w:val="baseline"/>
        </w:rPr>
        <w:t>with</w:t>
      </w:r>
      <w:r>
        <w:rPr>
          <w:spacing w:val="-2"/>
          <w:vertAlign w:val="baseline"/>
        </w:rPr>
        <w:t xml:space="preserve"> </w:t>
      </w:r>
      <w:r>
        <w:rPr>
          <w:vertAlign w:val="baseline"/>
        </w:rPr>
        <w:t>its</w:t>
      </w:r>
      <w:r>
        <w:rPr>
          <w:spacing w:val="-2"/>
          <w:vertAlign w:val="baseline"/>
        </w:rPr>
        <w:t xml:space="preserve"> </w:t>
      </w:r>
      <w:r>
        <w:rPr>
          <w:vertAlign w:val="baseline"/>
        </w:rPr>
        <w:t>value</w:t>
      </w:r>
      <w:r>
        <w:rPr>
          <w:spacing w:val="-2"/>
          <w:vertAlign w:val="baseline"/>
        </w:rPr>
        <w:t xml:space="preserve"> </w:t>
      </w:r>
      <w:r>
        <w:rPr>
          <w:vertAlign w:val="baseline"/>
        </w:rPr>
        <w:t>of</w:t>
      </w:r>
      <w:r>
        <w:rPr>
          <w:spacing w:val="-2"/>
          <w:vertAlign w:val="baseline"/>
        </w:rPr>
        <w:t xml:space="preserve"> </w:t>
      </w:r>
      <w:r>
        <w:rPr>
          <w:vertAlign w:val="baseline"/>
        </w:rPr>
        <w:t>30,</w:t>
      </w:r>
      <w:r>
        <w:rPr>
          <w:spacing w:val="-2"/>
          <w:vertAlign w:val="baseline"/>
        </w:rPr>
        <w:t xml:space="preserve"> </w:t>
      </w:r>
      <w:r>
        <w:rPr>
          <w:vertAlign w:val="baseline"/>
        </w:rPr>
        <w:t>is</w:t>
      </w:r>
      <w:r>
        <w:rPr>
          <w:spacing w:val="-2"/>
          <w:vertAlign w:val="baseline"/>
        </w:rPr>
        <w:t xml:space="preserve"> </w:t>
      </w:r>
      <w:r>
        <w:rPr>
          <w:vertAlign w:val="baseline"/>
        </w:rPr>
        <w:t>a</w:t>
      </w:r>
      <w:r>
        <w:rPr>
          <w:spacing w:val="-2"/>
          <w:vertAlign w:val="baseline"/>
        </w:rPr>
        <w:t xml:space="preserve"> </w:t>
      </w:r>
      <w:r>
        <w:rPr>
          <w:vertAlign w:val="baseline"/>
        </w:rPr>
        <w:t>better</w:t>
      </w:r>
      <w:r>
        <w:rPr>
          <w:spacing w:val="-2"/>
          <w:vertAlign w:val="baseline"/>
        </w:rPr>
        <w:t xml:space="preserve"> </w:t>
      </w:r>
      <w:r>
        <w:rPr>
          <w:vertAlign w:val="baseline"/>
        </w:rPr>
        <w:t>choice because it effectively reduces the problem size.</w:t>
      </w:r>
    </w:p>
    <w:p>
      <w:pPr>
        <w:pStyle w:val="BodyText"/>
      </w:pPr>
    </w:p>
    <w:p>
      <w:pPr>
        <w:pStyle w:val="BodyText"/>
        <w:spacing w:before="8"/>
        <w:rPr>
          <w:sz w:val="22"/>
        </w:rPr>
      </w:pPr>
    </w:p>
    <w:p>
      <w:pPr>
        <w:pStyle w:val="Heading2"/>
        <w:numPr>
          <w:ilvl w:val="1"/>
          <w:numId w:val="5"/>
        </w:numPr>
        <w:tabs>
          <w:tab w:val="left" w:pos="613"/>
        </w:tabs>
        <w:spacing w:before="0" w:after="0" w:line="240" w:lineRule="auto"/>
        <w:ind w:left="612" w:right="0" w:hanging="393"/>
        <w:jc w:val="left"/>
      </w:pPr>
      <w:bookmarkStart w:id="6" w:name="2.2 Notation"/>
      <w:bookmarkEnd w:id="6"/>
      <w:r>
        <w:rPr>
          <w:spacing w:val="-2"/>
        </w:rPr>
        <w:t>Not</w:t>
      </w:r>
      <w:r>
        <w:rPr>
          <w:spacing w:val="-2"/>
        </w:rPr>
        <w:t>ation</w:t>
      </w:r>
    </w:p>
    <w:p>
      <w:pPr>
        <w:pStyle w:val="BodyText"/>
        <w:spacing w:before="2"/>
        <w:rPr>
          <w:rFonts w:ascii="Arial"/>
          <w:b/>
          <w:sz w:val="23"/>
        </w:rPr>
      </w:pPr>
    </w:p>
    <w:p>
      <w:pPr>
        <w:pStyle w:val="BodyText"/>
        <w:spacing w:line="12" w:lineRule="exact"/>
        <w:ind w:left="220"/>
        <w:jc w:val="both"/>
      </w:pPr>
      <w:r>
        <w:t>In</w:t>
      </w:r>
      <w:r>
        <w:rPr>
          <w:spacing w:val="-4"/>
        </w:rPr>
        <w:t xml:space="preserve"> </w:t>
      </w:r>
      <w:r>
        <w:t>addition</w:t>
      </w:r>
      <w:r>
        <w:rPr>
          <w:spacing w:val="-2"/>
        </w:rPr>
        <w:t xml:space="preserve"> </w:t>
      </w:r>
      <w:r>
        <w:t>to</w:t>
      </w:r>
      <w:r>
        <w:rPr>
          <w:spacing w:val="-3"/>
        </w:rPr>
        <w:t xml:space="preserve"> </w:t>
      </w:r>
      <w:r>
        <w:t>the</w:t>
      </w:r>
      <w:r>
        <w:rPr>
          <w:spacing w:val="-3"/>
        </w:rPr>
        <w:t xml:space="preserve"> </w:t>
      </w:r>
      <w:r>
        <w:t>above</w:t>
      </w:r>
      <w:r>
        <w:rPr>
          <w:spacing w:val="-2"/>
        </w:rPr>
        <w:t xml:space="preserve"> </w:t>
      </w:r>
      <w:r>
        <w:t>definitions,</w:t>
      </w:r>
      <w:r>
        <w:rPr>
          <w:spacing w:val="-3"/>
        </w:rPr>
        <w:t xml:space="preserve"> </w:t>
      </w:r>
      <w:r>
        <w:t>the</w:t>
      </w:r>
      <w:r>
        <w:rPr>
          <w:spacing w:val="-2"/>
        </w:rPr>
        <w:t xml:space="preserve"> </w:t>
      </w:r>
      <w:r>
        <w:t>following</w:t>
      </w:r>
      <w:r>
        <w:rPr>
          <w:spacing w:val="-3"/>
        </w:rPr>
        <w:t xml:space="preserve"> </w:t>
      </w:r>
      <w:r>
        <w:t>terms</w:t>
      </w:r>
      <w:r>
        <w:rPr>
          <w:spacing w:val="-3"/>
        </w:rPr>
        <w:t xml:space="preserve"> </w:t>
      </w:r>
      <w:r>
        <w:rPr>
          <w:spacing w:val="-5"/>
        </w:rPr>
        <w:t>are</w:t>
      </w:r>
    </w:p>
    <w:p>
      <w:pPr>
        <w:spacing w:after="0" w:line="12" w:lineRule="exact"/>
        <w:jc w:val="both"/>
        <w:sectPr>
          <w:type w:val="continuous"/>
          <w:pgSz w:w="11910" w:h="15820"/>
          <w:pgMar w:top="540" w:right="900" w:bottom="1120" w:left="800" w:header="616" w:footer="939"/>
          <w:cols w:num="2" w:space="708" w:equalWidth="0">
            <w:col w:w="5027" w:space="75"/>
            <w:col w:w="5108"/>
          </w:cols>
        </w:sectPr>
      </w:pPr>
    </w:p>
    <w:p>
      <w:pPr>
        <w:tabs>
          <w:tab w:val="left" w:pos="2204"/>
        </w:tabs>
        <w:spacing w:before="2" w:line="134" w:lineRule="exact"/>
        <w:ind w:left="342" w:right="0" w:firstLine="0"/>
        <w:jc w:val="left"/>
        <w:rPr>
          <w:rFonts w:ascii="Cambria" w:hAnsi="Cambria"/>
          <w:sz w:val="20"/>
        </w:rPr>
      </w:pPr>
      <w:r>
        <w:rPr>
          <w:rFonts w:ascii="Cambria" w:hAnsi="Cambria"/>
          <w:spacing w:val="-5"/>
          <w:w w:val="85"/>
          <w:sz w:val="20"/>
        </w:rPr>
        <w:t>⎜⎪</w:t>
      </w:r>
      <w:r>
        <w:rPr>
          <w:rFonts w:ascii="Cambria" w:hAnsi="Cambria"/>
          <w:sz w:val="20"/>
        </w:rPr>
        <w:tab/>
      </w:r>
      <w:r>
        <w:rPr>
          <w:rFonts w:ascii="Cambria" w:hAnsi="Cambria"/>
          <w:spacing w:val="-5"/>
          <w:w w:val="85"/>
          <w:sz w:val="20"/>
        </w:rPr>
        <w:t>⎪⎟</w:t>
      </w:r>
    </w:p>
    <w:p>
      <w:pPr>
        <w:pStyle w:val="BodyText"/>
        <w:tabs>
          <w:tab w:val="left" w:pos="1320"/>
          <w:tab w:val="left" w:pos="2204"/>
        </w:tabs>
        <w:spacing w:line="227" w:lineRule="exact"/>
        <w:ind w:left="220"/>
        <w:rPr>
          <w:rFonts w:ascii="Cambria" w:hAnsi="Cambria"/>
        </w:rPr>
      </w:pPr>
      <w:r>
        <w:pict>
          <v:shape id="_x0000_s1037" type="#_x0000_t202" style="width:14.65pt;height:10.55pt;margin-top:1.33pt;margin-left:163.92pt;mso-position-horizontal-relative:page;position:absolute;z-index:251694080" filled="f" stroked="f">
            <v:textbox inset="0,0,0,0">
              <w:txbxContent>
                <w:p>
                  <w:pPr>
                    <w:pStyle w:val="BodyText"/>
                    <w:spacing w:line="211" w:lineRule="exact"/>
                  </w:pPr>
                  <w:r>
                    <w:rPr>
                      <w:rFonts w:ascii="Yu Gothic Light"/>
                      <w:b w:val="0"/>
                    </w:rPr>
                    <w:t>=</w:t>
                  </w:r>
                  <w:r>
                    <w:rPr>
                      <w:rFonts w:ascii="Yu Gothic Light"/>
                      <w:b w:val="0"/>
                      <w:spacing w:val="-4"/>
                    </w:rPr>
                    <w:t xml:space="preserve"> </w:t>
                  </w:r>
                  <w:r>
                    <w:rPr>
                      <w:spacing w:val="-10"/>
                    </w:rPr>
                    <w:t>1</w:t>
                  </w:r>
                </w:p>
              </w:txbxContent>
            </v:textbox>
          </v:shape>
        </w:pict>
      </w:r>
      <w:r>
        <w:rPr>
          <w:i/>
          <w:spacing w:val="-5"/>
          <w:w w:val="85"/>
          <w:position w:val="4"/>
        </w:rPr>
        <w:t>P</w:t>
      </w:r>
      <w:r>
        <w:rPr>
          <w:rFonts w:ascii="Cambria" w:hAnsi="Cambria"/>
          <w:spacing w:val="-5"/>
          <w:w w:val="85"/>
        </w:rPr>
        <w:t>⎜⎨</w:t>
      </w:r>
      <w:r>
        <w:rPr>
          <w:rFonts w:ascii="Cambria" w:hAnsi="Cambria"/>
        </w:rPr>
        <w:tab/>
      </w:r>
      <w:r>
        <w:rPr>
          <w:rFonts w:ascii="Yu Gothic Light" w:hAnsi="Yu Gothic Light"/>
          <w:b w:val="0"/>
          <w:spacing w:val="-10"/>
          <w:w w:val="85"/>
          <w:position w:val="8"/>
        </w:rPr>
        <w:t>∩</w:t>
      </w:r>
      <w:r>
        <w:rPr>
          <w:rFonts w:ascii="Yu Gothic Light" w:hAnsi="Yu Gothic Light"/>
          <w:b w:val="0"/>
          <w:position w:val="8"/>
        </w:rPr>
        <w:tab/>
      </w:r>
      <w:r>
        <w:rPr>
          <w:rFonts w:ascii="Cambria" w:hAnsi="Cambria"/>
          <w:spacing w:val="-5"/>
          <w:w w:val="85"/>
        </w:rPr>
        <w:t>⎬⎟</w:t>
      </w:r>
    </w:p>
    <w:p>
      <w:pPr>
        <w:spacing w:before="171" w:line="193" w:lineRule="exact"/>
        <w:ind w:left="220" w:right="0" w:firstLine="0"/>
        <w:jc w:val="left"/>
        <w:rPr>
          <w:sz w:val="20"/>
        </w:rPr>
      </w:pPr>
      <w:r>
        <w:br w:type="column"/>
      </w:r>
      <w:r>
        <w:rPr>
          <w:spacing w:val="-5"/>
          <w:sz w:val="20"/>
        </w:rPr>
        <w:t>(2)</w:t>
      </w:r>
    </w:p>
    <w:p>
      <w:pPr>
        <w:spacing w:before="8" w:line="240" w:lineRule="auto"/>
        <w:rPr>
          <w:sz w:val="20"/>
        </w:rPr>
      </w:pPr>
      <w:r>
        <w:br w:type="column"/>
      </w:r>
    </w:p>
    <w:p>
      <w:pPr>
        <w:pStyle w:val="BodyText"/>
        <w:spacing w:line="125" w:lineRule="exact"/>
        <w:ind w:left="220"/>
      </w:pPr>
      <w:r>
        <w:t>also</w:t>
      </w:r>
      <w:r>
        <w:rPr>
          <w:spacing w:val="19"/>
        </w:rPr>
        <w:t xml:space="preserve"> </w:t>
      </w:r>
      <w:r>
        <w:t>adopted</w:t>
      </w:r>
      <w:r>
        <w:rPr>
          <w:spacing w:val="21"/>
        </w:rPr>
        <w:t xml:space="preserve"> </w:t>
      </w:r>
      <w:r>
        <w:t>to</w:t>
      </w:r>
      <w:r>
        <w:rPr>
          <w:spacing w:val="21"/>
        </w:rPr>
        <w:t xml:space="preserve"> </w:t>
      </w:r>
      <w:r>
        <w:t>introduce</w:t>
      </w:r>
      <w:r>
        <w:rPr>
          <w:spacing w:val="21"/>
        </w:rPr>
        <w:t xml:space="preserve"> </w:t>
      </w:r>
      <w:r>
        <w:t>the</w:t>
      </w:r>
      <w:r>
        <w:rPr>
          <w:spacing w:val="21"/>
        </w:rPr>
        <w:t xml:space="preserve"> </w:t>
      </w:r>
      <w:r>
        <w:t>algorithm</w:t>
      </w:r>
      <w:r>
        <w:rPr>
          <w:spacing w:val="21"/>
        </w:rPr>
        <w:t xml:space="preserve"> </w:t>
      </w:r>
      <w:r>
        <w:t>and</w:t>
      </w:r>
      <w:r>
        <w:rPr>
          <w:spacing w:val="21"/>
        </w:rPr>
        <w:t xml:space="preserve"> </w:t>
      </w:r>
      <w:r>
        <w:t>the</w:t>
      </w:r>
      <w:r>
        <w:rPr>
          <w:spacing w:val="22"/>
        </w:rPr>
        <w:t xml:space="preserve"> </w:t>
      </w:r>
      <w:r>
        <w:rPr>
          <w:spacing w:val="-2"/>
        </w:rPr>
        <w:t>improve-</w:t>
      </w:r>
    </w:p>
    <w:p>
      <w:pPr>
        <w:spacing w:after="0" w:line="125" w:lineRule="exact"/>
        <w:sectPr>
          <w:type w:val="continuous"/>
          <w:pgSz w:w="11910" w:h="15820"/>
          <w:pgMar w:top="540" w:right="900" w:bottom="1120" w:left="800" w:header="616" w:footer="939"/>
          <w:cols w:num="3" w:space="708" w:equalWidth="0">
            <w:col w:w="2463" w:space="2066"/>
            <w:col w:w="494" w:space="79"/>
            <w:col w:w="5108"/>
          </w:cols>
        </w:sectPr>
      </w:pPr>
    </w:p>
    <w:p>
      <w:pPr>
        <w:spacing w:before="0" w:line="141" w:lineRule="exact"/>
        <w:ind w:left="342" w:right="0" w:firstLine="0"/>
        <w:jc w:val="left"/>
        <w:rPr>
          <w:rFonts w:ascii="Cambria" w:hAnsi="Cambria"/>
          <w:sz w:val="20"/>
        </w:rPr>
      </w:pPr>
      <w:r>
        <w:rPr>
          <w:rFonts w:ascii="Cambria" w:hAnsi="Cambria"/>
          <w:spacing w:val="-6"/>
          <w:sz w:val="20"/>
        </w:rPr>
        <w:t xml:space="preserve">⎜⎪ </w:t>
      </w:r>
      <w:r>
        <w:rPr>
          <w:i/>
          <w:spacing w:val="-6"/>
          <w:position w:val="1"/>
          <w:sz w:val="20"/>
        </w:rPr>
        <w:t>lim</w:t>
      </w:r>
      <w:r>
        <w:rPr>
          <w:rFonts w:ascii="Yu Gothic Light" w:hAnsi="Yu Gothic Light"/>
          <w:b w:val="0"/>
          <w:spacing w:val="-6"/>
          <w:position w:val="1"/>
          <w:sz w:val="20"/>
        </w:rPr>
        <w:t>(</w:t>
      </w:r>
      <w:r>
        <w:rPr>
          <w:i/>
          <w:spacing w:val="-6"/>
          <w:position w:val="1"/>
          <w:sz w:val="20"/>
        </w:rPr>
        <w:t>V</w:t>
      </w:r>
      <w:r>
        <w:rPr>
          <w:i/>
          <w:spacing w:val="-6"/>
          <w:position w:val="-3"/>
          <w:sz w:val="14"/>
        </w:rPr>
        <w:t>i</w:t>
      </w:r>
      <w:r>
        <w:rPr>
          <w:i/>
          <w:spacing w:val="12"/>
          <w:position w:val="-3"/>
          <w:sz w:val="14"/>
        </w:rPr>
        <w:t xml:space="preserve"> </w:t>
      </w:r>
      <w:r>
        <w:rPr>
          <w:rFonts w:ascii="Yu Gothic Light" w:hAnsi="Yu Gothic Light"/>
          <w:b w:val="0"/>
          <w:spacing w:val="-6"/>
          <w:position w:val="1"/>
          <w:sz w:val="20"/>
        </w:rPr>
        <w:t>∩</w:t>
      </w:r>
      <w:r>
        <w:rPr>
          <w:rFonts w:ascii="Yu Gothic Light" w:hAnsi="Yu Gothic Light"/>
          <w:b w:val="0"/>
          <w:spacing w:val="-13"/>
          <w:position w:val="1"/>
          <w:sz w:val="20"/>
        </w:rPr>
        <w:t xml:space="preserve"> </w:t>
      </w:r>
      <w:r>
        <w:rPr>
          <w:i/>
          <w:spacing w:val="-6"/>
          <w:position w:val="1"/>
          <w:sz w:val="20"/>
        </w:rPr>
        <w:t>x</w:t>
      </w:r>
      <w:r>
        <w:rPr>
          <w:i/>
          <w:spacing w:val="-6"/>
          <w:position w:val="-3"/>
          <w:sz w:val="14"/>
        </w:rPr>
        <w:t>goal</w:t>
      </w:r>
      <w:r>
        <w:rPr>
          <w:rFonts w:ascii="Yu Gothic Light" w:hAnsi="Yu Gothic Light"/>
          <w:b w:val="0"/>
          <w:spacing w:val="-6"/>
          <w:position w:val="1"/>
          <w:sz w:val="20"/>
        </w:rPr>
        <w:t>)</w:t>
      </w:r>
      <w:r>
        <w:rPr>
          <w:rFonts w:ascii="Yu Gothic Light" w:hAnsi="Yu Gothic Light"/>
          <w:b w:val="0"/>
          <w:spacing w:val="-8"/>
          <w:position w:val="1"/>
          <w:sz w:val="20"/>
        </w:rPr>
        <w:t xml:space="preserve"> </w:t>
      </w:r>
      <w:r>
        <w:rPr>
          <w:rFonts w:ascii="Arial" w:hAnsi="Arial"/>
          <w:spacing w:val="-6"/>
          <w:position w:val="1"/>
          <w:sz w:val="20"/>
        </w:rPr>
        <w:t>≠</w:t>
      </w:r>
      <w:r>
        <w:rPr>
          <w:rFonts w:ascii="Arial" w:hAnsi="Arial"/>
          <w:spacing w:val="-7"/>
          <w:position w:val="1"/>
          <w:sz w:val="20"/>
        </w:rPr>
        <w:t xml:space="preserve"> </w:t>
      </w:r>
      <w:r>
        <w:rPr>
          <w:rFonts w:ascii="Yu Gothic Light" w:hAnsi="Yu Gothic Light"/>
          <w:b w:val="0"/>
          <w:spacing w:val="-6"/>
          <w:position w:val="1"/>
          <w:sz w:val="20"/>
        </w:rPr>
        <w:t>∅</w:t>
      </w:r>
      <w:r>
        <w:rPr>
          <w:rFonts w:ascii="Yu Gothic Light" w:hAnsi="Yu Gothic Light"/>
          <w:b w:val="0"/>
          <w:spacing w:val="-18"/>
          <w:position w:val="1"/>
          <w:sz w:val="20"/>
        </w:rPr>
        <w:t xml:space="preserve"> </w:t>
      </w:r>
      <w:r>
        <w:rPr>
          <w:rFonts w:ascii="Cambria" w:hAnsi="Cambria"/>
          <w:spacing w:val="-6"/>
          <w:sz w:val="20"/>
        </w:rPr>
        <w:t>⎪⎟</w:t>
      </w:r>
    </w:p>
    <w:p>
      <w:pPr>
        <w:spacing w:after="0" w:line="141" w:lineRule="exact"/>
        <w:jc w:val="left"/>
        <w:rPr>
          <w:rFonts w:ascii="Cambria" w:hAnsi="Cambria"/>
          <w:sz w:val="20"/>
        </w:rPr>
        <w:sectPr>
          <w:type w:val="continuous"/>
          <w:pgSz w:w="11910" w:h="15820"/>
          <w:pgMar w:top="540" w:right="900" w:bottom="1120" w:left="800" w:header="616" w:footer="939"/>
          <w:cols w:space="708"/>
        </w:sectPr>
      </w:pPr>
    </w:p>
    <w:p>
      <w:pPr>
        <w:tabs>
          <w:tab w:val="left" w:pos="2204"/>
        </w:tabs>
        <w:spacing w:before="0" w:line="255" w:lineRule="exact"/>
        <w:ind w:left="342" w:right="0" w:firstLine="0"/>
        <w:jc w:val="left"/>
        <w:rPr>
          <w:rFonts w:ascii="Cambria" w:hAnsi="Cambria"/>
          <w:sz w:val="20"/>
        </w:rPr>
      </w:pPr>
      <w:r>
        <w:rPr>
          <w:rFonts w:ascii="Cambria" w:hAnsi="Cambria"/>
          <w:w w:val="75"/>
          <w:sz w:val="20"/>
        </w:rPr>
        <w:t>⎝⎩</w:t>
      </w:r>
      <w:r>
        <w:rPr>
          <w:rFonts w:ascii="Cambria" w:hAnsi="Cambria"/>
          <w:spacing w:val="-3"/>
          <w:w w:val="95"/>
          <w:sz w:val="20"/>
        </w:rPr>
        <w:t xml:space="preserve"> </w:t>
      </w:r>
      <w:r>
        <w:rPr>
          <w:i/>
          <w:spacing w:val="-5"/>
          <w:w w:val="95"/>
          <w:position w:val="2"/>
          <w:sz w:val="14"/>
        </w:rPr>
        <w:t>i</w:t>
      </w:r>
      <w:r>
        <w:rPr>
          <w:rFonts w:ascii="Arial" w:hAnsi="Arial"/>
          <w:spacing w:val="-5"/>
          <w:w w:val="95"/>
          <w:position w:val="2"/>
          <w:sz w:val="14"/>
        </w:rPr>
        <w:t>→</w:t>
      </w:r>
      <w:r>
        <w:rPr>
          <w:rFonts w:ascii="Yu Gothic Light" w:hAnsi="Yu Gothic Light"/>
          <w:b w:val="0"/>
          <w:spacing w:val="-5"/>
          <w:w w:val="95"/>
          <w:position w:val="2"/>
          <w:sz w:val="14"/>
        </w:rPr>
        <w:t>∞</w:t>
      </w:r>
      <w:r>
        <w:rPr>
          <w:rFonts w:ascii="Yu Gothic Light" w:hAnsi="Yu Gothic Light"/>
          <w:b w:val="0"/>
          <w:position w:val="2"/>
          <w:sz w:val="14"/>
        </w:rPr>
        <w:tab/>
      </w:r>
      <w:r>
        <w:rPr>
          <w:rFonts w:ascii="Cambria" w:hAnsi="Cambria"/>
          <w:spacing w:val="-7"/>
          <w:w w:val="90"/>
          <w:sz w:val="20"/>
        </w:rPr>
        <w:t>⎭⎠</w:t>
      </w:r>
    </w:p>
    <w:p>
      <w:pPr>
        <w:pStyle w:val="BodyText"/>
        <w:spacing w:line="207" w:lineRule="exact"/>
        <w:ind w:left="342"/>
      </w:pPr>
      <w:r>
        <w:br w:type="column"/>
      </w:r>
      <w:r>
        <w:t>ments proposed</w:t>
      </w:r>
      <w:r>
        <w:rPr>
          <w:spacing w:val="3"/>
        </w:rPr>
        <w:t xml:space="preserve"> </w:t>
      </w:r>
      <w:r>
        <w:t>in</w:t>
      </w:r>
      <w:r>
        <w:rPr>
          <w:spacing w:val="2"/>
        </w:rPr>
        <w:t xml:space="preserve"> </w:t>
      </w:r>
      <w:r>
        <w:t>this</w:t>
      </w:r>
      <w:r>
        <w:rPr>
          <w:spacing w:val="3"/>
        </w:rPr>
        <w:t xml:space="preserve"> </w:t>
      </w:r>
      <w:r>
        <w:rPr>
          <w:spacing w:val="-2"/>
        </w:rPr>
        <w:t>paper.</w:t>
      </w:r>
    </w:p>
    <w:p>
      <w:pPr>
        <w:spacing w:before="0" w:line="219" w:lineRule="exact"/>
        <w:ind w:left="569" w:right="0" w:firstLine="0"/>
        <w:jc w:val="left"/>
        <w:rPr>
          <w:sz w:val="20"/>
        </w:rPr>
      </w:pPr>
      <w:r>
        <w:rPr>
          <w:spacing w:val="-6"/>
          <w:sz w:val="20"/>
        </w:rPr>
        <w:t>CalCostHat:</w:t>
      </w:r>
      <w:r>
        <w:rPr>
          <w:spacing w:val="-22"/>
          <w:sz w:val="20"/>
        </w:rPr>
        <w:t xml:space="preserve"> </w:t>
      </w:r>
      <w:r>
        <w:rPr>
          <w:spacing w:val="-6"/>
          <w:sz w:val="20"/>
        </w:rPr>
        <w:t>Given</w:t>
      </w:r>
      <w:r>
        <w:rPr>
          <w:spacing w:val="-21"/>
          <w:sz w:val="20"/>
        </w:rPr>
        <w:t xml:space="preserve"> </w:t>
      </w:r>
      <w:r>
        <w:rPr>
          <w:spacing w:val="-6"/>
          <w:sz w:val="20"/>
        </w:rPr>
        <w:t>the</w:t>
      </w:r>
      <w:r>
        <w:rPr>
          <w:spacing w:val="-21"/>
          <w:sz w:val="20"/>
        </w:rPr>
        <w:t xml:space="preserve"> </w:t>
      </w:r>
      <w:r>
        <w:rPr>
          <w:spacing w:val="-6"/>
          <w:sz w:val="20"/>
        </w:rPr>
        <w:t>start</w:t>
      </w:r>
      <w:r>
        <w:rPr>
          <w:spacing w:val="-22"/>
          <w:sz w:val="20"/>
        </w:rPr>
        <w:t xml:space="preserve"> </w:t>
      </w:r>
      <w:r>
        <w:rPr>
          <w:spacing w:val="-6"/>
          <w:sz w:val="20"/>
        </w:rPr>
        <w:t>and</w:t>
      </w:r>
      <w:r>
        <w:rPr>
          <w:spacing w:val="-21"/>
          <w:sz w:val="20"/>
        </w:rPr>
        <w:t xml:space="preserve"> </w:t>
      </w:r>
      <w:r>
        <w:rPr>
          <w:spacing w:val="-6"/>
          <w:sz w:val="20"/>
        </w:rPr>
        <w:t>end</w:t>
      </w:r>
      <w:r>
        <w:rPr>
          <w:spacing w:val="-21"/>
          <w:sz w:val="20"/>
        </w:rPr>
        <w:t xml:space="preserve"> </w:t>
      </w:r>
      <w:r>
        <w:rPr>
          <w:spacing w:val="-6"/>
          <w:sz w:val="20"/>
        </w:rPr>
        <w:t>nodes,</w:t>
      </w:r>
      <w:r>
        <w:rPr>
          <w:spacing w:val="-13"/>
          <w:sz w:val="20"/>
        </w:rPr>
        <w:t xml:space="preserve"> </w:t>
      </w:r>
      <w:r>
        <w:rPr>
          <w:i/>
          <w:spacing w:val="-6"/>
          <w:sz w:val="20"/>
        </w:rPr>
        <w:t>x</w:t>
      </w:r>
      <w:r>
        <w:rPr>
          <w:i/>
          <w:spacing w:val="-6"/>
          <w:position w:val="-4"/>
          <w:sz w:val="14"/>
        </w:rPr>
        <w:t>start</w:t>
      </w:r>
      <w:r>
        <w:rPr>
          <w:i/>
          <w:spacing w:val="-23"/>
          <w:position w:val="-4"/>
          <w:sz w:val="14"/>
        </w:rPr>
        <w:t xml:space="preserve"> </w:t>
      </w:r>
      <w:r>
        <w:rPr>
          <w:rFonts w:ascii="Calibri" w:hAnsi="Calibri"/>
          <w:spacing w:val="-6"/>
          <w:sz w:val="20"/>
        </w:rPr>
        <w:t>,</w:t>
      </w:r>
      <w:r>
        <w:rPr>
          <w:rFonts w:ascii="Calibri" w:hAnsi="Calibri"/>
          <w:spacing w:val="-11"/>
          <w:sz w:val="20"/>
        </w:rPr>
        <w:t xml:space="preserve"> </w:t>
      </w:r>
      <w:r>
        <w:rPr>
          <w:i/>
          <w:spacing w:val="-6"/>
          <w:sz w:val="20"/>
        </w:rPr>
        <w:t>x</w:t>
      </w:r>
      <w:r>
        <w:rPr>
          <w:i/>
          <w:spacing w:val="-6"/>
          <w:position w:val="-4"/>
          <w:sz w:val="14"/>
        </w:rPr>
        <w:t>goal</w:t>
      </w:r>
      <w:r>
        <w:rPr>
          <w:i/>
          <w:spacing w:val="32"/>
          <w:position w:val="-4"/>
          <w:sz w:val="14"/>
        </w:rPr>
        <w:t xml:space="preserve"> </w:t>
      </w:r>
      <w:r>
        <w:rPr>
          <w:rFonts w:ascii="Lucida Sans Unicode" w:hAnsi="Lucida Sans Unicode"/>
          <w:spacing w:val="-6"/>
          <w:sz w:val="20"/>
        </w:rPr>
        <w:t>∈</w:t>
      </w:r>
      <w:r>
        <w:rPr>
          <w:rFonts w:ascii="Lucida Sans Unicode" w:hAnsi="Lucida Sans Unicode"/>
          <w:spacing w:val="-7"/>
          <w:sz w:val="20"/>
        </w:rPr>
        <w:t xml:space="preserve"> </w:t>
      </w:r>
      <w:r>
        <w:rPr>
          <w:i/>
          <w:spacing w:val="-6"/>
          <w:sz w:val="20"/>
        </w:rPr>
        <w:t>X</w:t>
      </w:r>
      <w:r>
        <w:rPr>
          <w:i/>
          <w:spacing w:val="-6"/>
          <w:position w:val="-4"/>
          <w:sz w:val="14"/>
        </w:rPr>
        <w:t>free</w:t>
      </w:r>
      <w:r>
        <w:rPr>
          <w:spacing w:val="-6"/>
          <w:sz w:val="20"/>
        </w:rPr>
        <w:t>,</w:t>
      </w:r>
    </w:p>
    <w:p>
      <w:pPr>
        <w:spacing w:after="0" w:line="219" w:lineRule="exact"/>
        <w:jc w:val="left"/>
        <w:rPr>
          <w:sz w:val="20"/>
        </w:rPr>
        <w:sectPr>
          <w:type w:val="continuous"/>
          <w:pgSz w:w="11910" w:h="15820"/>
          <w:pgMar w:top="540" w:right="900" w:bottom="1120" w:left="800" w:header="616" w:footer="939"/>
          <w:cols w:num="2" w:space="708" w:equalWidth="0">
            <w:col w:w="2463" w:space="2517"/>
            <w:col w:w="5230"/>
          </w:cols>
        </w:sectPr>
      </w:pPr>
    </w:p>
    <w:p>
      <w:pPr>
        <w:pStyle w:val="BodyText"/>
        <w:spacing w:line="276" w:lineRule="exact"/>
        <w:ind w:left="220"/>
        <w:rPr>
          <w:i/>
          <w:sz w:val="14"/>
        </w:rPr>
      </w:pPr>
      <w:r>
        <w:t>where</w:t>
      </w:r>
      <w:r>
        <w:rPr>
          <w:spacing w:val="-18"/>
        </w:rPr>
        <w:t xml:space="preserve"> </w:t>
      </w:r>
      <w:r>
        <w:rPr>
          <w:rFonts w:ascii="Tahoma" w:hAnsi="Tahoma"/>
          <w:b/>
        </w:rPr>
        <w:t>ℕ</w:t>
      </w:r>
      <w:r>
        <w:rPr>
          <w:rFonts w:ascii="Tahoma" w:hAnsi="Tahoma"/>
          <w:b/>
          <w:spacing w:val="-26"/>
        </w:rPr>
        <w:t xml:space="preserve"> </w:t>
      </w:r>
      <w:r>
        <w:t>represents</w:t>
      </w:r>
      <w:r>
        <w:rPr>
          <w:spacing w:val="-8"/>
        </w:rPr>
        <w:t xml:space="preserve"> </w:t>
      </w:r>
      <w:r>
        <w:t>the</w:t>
      </w:r>
      <w:r>
        <w:rPr>
          <w:spacing w:val="-4"/>
        </w:rPr>
        <w:t xml:space="preserve"> </w:t>
      </w:r>
      <w:r>
        <w:t>set</w:t>
      </w:r>
      <w:r>
        <w:rPr>
          <w:spacing w:val="-5"/>
        </w:rPr>
        <w:t xml:space="preserve"> </w:t>
      </w:r>
      <w:r>
        <w:t>of</w:t>
      </w:r>
      <w:r>
        <w:rPr>
          <w:spacing w:val="-4"/>
        </w:rPr>
        <w:t xml:space="preserve"> </w:t>
      </w:r>
      <w:r>
        <w:t>natural</w:t>
      </w:r>
      <w:r>
        <w:rPr>
          <w:spacing w:val="-5"/>
        </w:rPr>
        <w:t xml:space="preserve"> </w:t>
      </w:r>
      <w:r>
        <w:t>numbers</w:t>
      </w:r>
      <w:r>
        <w:rPr>
          <w:spacing w:val="-4"/>
        </w:rPr>
        <w:t xml:space="preserve"> </w:t>
      </w:r>
      <w:r>
        <w:t>and</w:t>
      </w:r>
      <w:r>
        <w:rPr>
          <w:spacing w:val="-21"/>
        </w:rPr>
        <w:t xml:space="preserve"> </w:t>
      </w:r>
      <w:r>
        <w:rPr>
          <w:i/>
        </w:rPr>
        <w:t>V</w:t>
      </w:r>
      <w:r>
        <w:rPr>
          <w:i/>
          <w:position w:val="-4"/>
          <w:sz w:val="14"/>
        </w:rPr>
        <w:t>i</w:t>
      </w:r>
      <w:r>
        <w:rPr>
          <w:i/>
          <w:spacing w:val="28"/>
          <w:position w:val="-4"/>
          <w:sz w:val="14"/>
        </w:rPr>
        <w:t xml:space="preserve"> </w:t>
      </w:r>
      <w:r>
        <w:rPr>
          <w:rFonts w:ascii="Lucida Sans Unicode" w:hAnsi="Lucida Sans Unicode"/>
        </w:rPr>
        <w:t>⊂</w:t>
      </w:r>
      <w:r>
        <w:rPr>
          <w:rFonts w:ascii="Lucida Sans Unicode" w:hAnsi="Lucida Sans Unicode"/>
          <w:spacing w:val="-10"/>
        </w:rPr>
        <w:t xml:space="preserve"> </w:t>
      </w:r>
      <w:r>
        <w:rPr>
          <w:i/>
          <w:spacing w:val="-4"/>
        </w:rPr>
        <w:t>X</w:t>
      </w:r>
      <w:r>
        <w:rPr>
          <w:i/>
          <w:spacing w:val="-4"/>
          <w:position w:val="-4"/>
          <w:sz w:val="14"/>
        </w:rPr>
        <w:t>free</w:t>
      </w:r>
    </w:p>
    <w:p>
      <w:pPr>
        <w:pStyle w:val="BodyText"/>
        <w:spacing w:line="218" w:lineRule="exact"/>
        <w:ind w:left="220"/>
      </w:pPr>
      <w:r>
        <w:t>denotes</w:t>
      </w:r>
      <w:r>
        <w:rPr>
          <w:spacing w:val="2"/>
        </w:rPr>
        <w:t xml:space="preserve"> </w:t>
      </w:r>
      <w:r>
        <w:t>the</w:t>
      </w:r>
      <w:r>
        <w:rPr>
          <w:spacing w:val="2"/>
        </w:rPr>
        <w:t xml:space="preserve"> </w:t>
      </w:r>
      <w:r>
        <w:t>extended</w:t>
      </w:r>
      <w:r>
        <w:rPr>
          <w:spacing w:val="2"/>
        </w:rPr>
        <w:t xml:space="preserve"> </w:t>
      </w:r>
      <w:r>
        <w:t>node</w:t>
      </w:r>
      <w:r>
        <w:rPr>
          <w:spacing w:val="2"/>
        </w:rPr>
        <w:t xml:space="preserve"> </w:t>
      </w:r>
      <w:r>
        <w:rPr>
          <w:spacing w:val="-2"/>
        </w:rPr>
        <w:t>tree.</w:t>
      </w:r>
    </w:p>
    <w:p>
      <w:pPr>
        <w:spacing w:before="24" w:line="293" w:lineRule="exact"/>
        <w:ind w:left="220" w:right="0" w:firstLine="0"/>
        <w:jc w:val="left"/>
        <w:rPr>
          <w:sz w:val="20"/>
        </w:rPr>
      </w:pPr>
      <w:r>
        <w:br w:type="column"/>
      </w:r>
      <w:r>
        <w:rPr>
          <w:spacing w:val="-4"/>
          <w:sz w:val="20"/>
        </w:rPr>
        <w:t>the</w:t>
      </w:r>
      <w:r>
        <w:rPr>
          <w:spacing w:val="-21"/>
          <w:sz w:val="20"/>
        </w:rPr>
        <w:t xml:space="preserve"> </w:t>
      </w:r>
      <w:r>
        <w:rPr>
          <w:spacing w:val="-4"/>
          <w:sz w:val="20"/>
        </w:rPr>
        <w:t>extended</w:t>
      </w:r>
      <w:r>
        <w:rPr>
          <w:spacing w:val="-21"/>
          <w:sz w:val="20"/>
        </w:rPr>
        <w:t xml:space="preserve"> </w:t>
      </w:r>
      <w:r>
        <w:rPr>
          <w:spacing w:val="-4"/>
          <w:sz w:val="20"/>
        </w:rPr>
        <w:t>node</w:t>
      </w:r>
      <w:r>
        <w:rPr>
          <w:spacing w:val="-16"/>
          <w:sz w:val="20"/>
        </w:rPr>
        <w:t xml:space="preserve"> </w:t>
      </w:r>
      <w:r>
        <w:rPr>
          <w:i/>
          <w:spacing w:val="-4"/>
          <w:sz w:val="20"/>
        </w:rPr>
        <w:t>x</w:t>
      </w:r>
      <w:r>
        <w:rPr>
          <w:i/>
          <w:spacing w:val="-4"/>
          <w:position w:val="-4"/>
          <w:sz w:val="14"/>
        </w:rPr>
        <w:t>cur</w:t>
      </w:r>
      <w:r>
        <w:rPr>
          <w:i/>
          <w:spacing w:val="9"/>
          <w:position w:val="-4"/>
          <w:sz w:val="14"/>
        </w:rPr>
        <w:t xml:space="preserve"> </w:t>
      </w:r>
      <w:r>
        <w:rPr>
          <w:rFonts w:ascii="Lucida Sans Unicode" w:hAnsi="Lucida Sans Unicode"/>
          <w:spacing w:val="-4"/>
          <w:sz w:val="20"/>
        </w:rPr>
        <w:t>∈</w:t>
      </w:r>
      <w:r>
        <w:rPr>
          <w:rFonts w:ascii="Lucida Sans Unicode" w:hAnsi="Lucida Sans Unicode"/>
          <w:spacing w:val="-12"/>
          <w:sz w:val="20"/>
        </w:rPr>
        <w:t xml:space="preserve"> </w:t>
      </w:r>
      <w:r>
        <w:rPr>
          <w:i/>
          <w:spacing w:val="-4"/>
          <w:sz w:val="20"/>
        </w:rPr>
        <w:t>X</w:t>
      </w:r>
      <w:r>
        <w:rPr>
          <w:i/>
          <w:spacing w:val="-4"/>
          <w:position w:val="-4"/>
          <w:sz w:val="14"/>
        </w:rPr>
        <w:t>free</w:t>
      </w:r>
      <w:r>
        <w:rPr>
          <w:spacing w:val="-4"/>
          <w:sz w:val="20"/>
        </w:rPr>
        <w:t>,</w:t>
      </w:r>
      <w:r>
        <w:rPr>
          <w:spacing w:val="-21"/>
          <w:sz w:val="20"/>
        </w:rPr>
        <w:t xml:space="preserve"> </w:t>
      </w:r>
      <w:r>
        <w:rPr>
          <w:spacing w:val="-4"/>
          <w:sz w:val="20"/>
        </w:rPr>
        <w:t>and</w:t>
      </w:r>
      <w:r>
        <w:rPr>
          <w:spacing w:val="-21"/>
          <w:sz w:val="20"/>
        </w:rPr>
        <w:t xml:space="preserve"> </w:t>
      </w:r>
      <w:r>
        <w:rPr>
          <w:spacing w:val="-4"/>
          <w:sz w:val="20"/>
        </w:rPr>
        <w:t>the</w:t>
      </w:r>
      <w:r>
        <w:rPr>
          <w:spacing w:val="-21"/>
          <w:sz w:val="20"/>
        </w:rPr>
        <w:t xml:space="preserve"> </w:t>
      </w:r>
      <w:r>
        <w:rPr>
          <w:spacing w:val="-4"/>
          <w:sz w:val="20"/>
        </w:rPr>
        <w:t>path</w:t>
      </w:r>
      <w:r>
        <w:rPr>
          <w:spacing w:val="-21"/>
          <w:sz w:val="20"/>
        </w:rPr>
        <w:t xml:space="preserve"> </w:t>
      </w:r>
      <w:r>
        <w:rPr>
          <w:spacing w:val="-4"/>
          <w:sz w:val="20"/>
        </w:rPr>
        <w:t>cost</w:t>
      </w:r>
      <w:r>
        <w:rPr>
          <w:spacing w:val="-27"/>
          <w:sz w:val="20"/>
        </w:rPr>
        <w:t xml:space="preserve"> </w:t>
      </w:r>
      <w:r>
        <w:rPr>
          <w:i/>
          <w:spacing w:val="-4"/>
          <w:sz w:val="20"/>
        </w:rPr>
        <w:t>c</w:t>
      </w:r>
      <w:r>
        <w:rPr>
          <w:i/>
          <w:spacing w:val="-4"/>
          <w:position w:val="-4"/>
          <w:sz w:val="14"/>
        </w:rPr>
        <w:t>cur</w:t>
      </w:r>
      <w:r>
        <w:rPr>
          <w:i/>
          <w:spacing w:val="19"/>
          <w:position w:val="-4"/>
          <w:sz w:val="14"/>
        </w:rPr>
        <w:t xml:space="preserve"> </w:t>
      </w:r>
      <w:r>
        <w:rPr>
          <w:rFonts w:ascii="Lucida Sans Unicode" w:hAnsi="Lucida Sans Unicode"/>
          <w:spacing w:val="-4"/>
          <w:sz w:val="20"/>
        </w:rPr>
        <w:t>∈</w:t>
      </w:r>
      <w:r>
        <w:rPr>
          <w:rFonts w:ascii="Lucida Sans Unicode" w:hAnsi="Lucida Sans Unicode"/>
          <w:spacing w:val="-12"/>
          <w:sz w:val="20"/>
        </w:rPr>
        <w:t xml:space="preserve"> </w:t>
      </w:r>
      <w:r>
        <w:rPr>
          <w:rFonts w:ascii="Tahoma" w:hAnsi="Tahoma"/>
          <w:b/>
          <w:spacing w:val="-4"/>
          <w:sz w:val="20"/>
        </w:rPr>
        <w:t>ℝ</w:t>
      </w:r>
      <w:r>
        <w:rPr>
          <w:rFonts w:ascii="Tahoma" w:hAnsi="Tahoma"/>
          <w:b/>
          <w:spacing w:val="27"/>
          <w:sz w:val="20"/>
        </w:rPr>
        <w:t xml:space="preserve">  </w:t>
      </w:r>
      <w:r>
        <w:rPr>
          <w:spacing w:val="-4"/>
          <w:sz w:val="20"/>
        </w:rPr>
        <w:t>from</w:t>
      </w:r>
    </w:p>
    <w:p>
      <w:pPr>
        <w:spacing w:before="0" w:line="256" w:lineRule="exact"/>
        <w:ind w:left="225" w:right="0" w:firstLine="0"/>
        <w:jc w:val="left"/>
        <w:rPr>
          <w:rFonts w:ascii="Arial"/>
          <w:sz w:val="20"/>
        </w:rPr>
      </w:pPr>
      <w:r>
        <w:pict>
          <v:shape id="_x0000_s1038" type="#_x0000_t202" style="width:8.3pt;height:7.45pt;margin-top:-7.14pt;margin-left:516.49pt;mso-position-horizontal-relative:page;position:absolute;z-index:-251560960" filled="f" stroked="f">
            <v:textbox inset="0,0,0,0">
              <w:txbxContent>
                <w:p>
                  <w:pPr>
                    <w:spacing w:before="0" w:line="148" w:lineRule="exact"/>
                    <w:ind w:left="0" w:right="0" w:firstLine="0"/>
                    <w:jc w:val="left"/>
                    <w:rPr>
                      <w:rFonts w:ascii="Calibri" w:hAnsi="Calibri"/>
                      <w:sz w:val="14"/>
                    </w:rPr>
                  </w:pPr>
                  <w:r>
                    <w:rPr>
                      <w:rFonts w:ascii="Arial" w:hAnsi="Arial"/>
                      <w:spacing w:val="-5"/>
                      <w:w w:val="110"/>
                      <w:sz w:val="14"/>
                    </w:rPr>
                    <w:t>≥</w:t>
                  </w:r>
                  <w:r>
                    <w:rPr>
                      <w:rFonts w:ascii="Calibri" w:hAnsi="Calibri"/>
                      <w:spacing w:val="-5"/>
                      <w:w w:val="110"/>
                      <w:sz w:val="14"/>
                    </w:rPr>
                    <w:t>0</w:t>
                  </w:r>
                </w:p>
              </w:txbxContent>
            </v:textbox>
          </v:shape>
        </w:pict>
      </w:r>
      <w:r>
        <w:rPr>
          <w:i/>
          <w:sz w:val="20"/>
        </w:rPr>
        <w:t>x</w:t>
      </w:r>
      <w:r>
        <w:rPr>
          <w:i/>
          <w:position w:val="-4"/>
          <w:sz w:val="14"/>
        </w:rPr>
        <w:t>start</w:t>
      </w:r>
      <w:r>
        <w:rPr>
          <w:i/>
          <w:spacing w:val="45"/>
          <w:position w:val="-4"/>
          <w:sz w:val="14"/>
        </w:rPr>
        <w:t xml:space="preserve"> </w:t>
      </w:r>
      <w:r>
        <w:rPr>
          <w:sz w:val="20"/>
        </w:rPr>
        <w:t>to</w:t>
      </w:r>
      <w:r>
        <w:rPr>
          <w:spacing w:val="34"/>
          <w:sz w:val="20"/>
        </w:rPr>
        <w:t xml:space="preserve"> </w:t>
      </w:r>
      <w:r>
        <w:rPr>
          <w:i/>
          <w:sz w:val="20"/>
        </w:rPr>
        <w:t>x</w:t>
      </w:r>
      <w:r>
        <w:rPr>
          <w:i/>
          <w:position w:val="-4"/>
          <w:sz w:val="14"/>
        </w:rPr>
        <w:t>cur</w:t>
      </w:r>
      <w:r>
        <w:rPr>
          <w:sz w:val="20"/>
        </w:rPr>
        <w:t>,</w:t>
      </w:r>
      <w:r>
        <w:rPr>
          <w:spacing w:val="29"/>
          <w:sz w:val="20"/>
        </w:rPr>
        <w:t xml:space="preserve"> </w:t>
      </w:r>
      <w:r>
        <w:rPr>
          <w:sz w:val="20"/>
        </w:rPr>
        <w:t>the</w:t>
      </w:r>
      <w:r>
        <w:rPr>
          <w:spacing w:val="28"/>
          <w:sz w:val="20"/>
        </w:rPr>
        <w:t xml:space="preserve"> </w:t>
      </w:r>
      <w:r>
        <w:rPr>
          <w:sz w:val="20"/>
        </w:rPr>
        <w:t>function</w:t>
      </w:r>
      <w:r>
        <w:rPr>
          <w:spacing w:val="16"/>
          <w:sz w:val="20"/>
        </w:rPr>
        <w:t xml:space="preserve"> </w:t>
      </w:r>
      <w:r>
        <w:rPr>
          <w:i/>
          <w:sz w:val="20"/>
        </w:rPr>
        <w:t>CalCostHat</w:t>
      </w:r>
      <w:r>
        <w:rPr>
          <w:rFonts w:ascii="Arial"/>
          <w:sz w:val="20"/>
        </w:rPr>
        <w:t>(</w:t>
      </w:r>
      <w:r>
        <w:rPr>
          <w:i/>
          <w:sz w:val="20"/>
        </w:rPr>
        <w:t>x</w:t>
      </w:r>
      <w:r>
        <w:rPr>
          <w:i/>
          <w:position w:val="-4"/>
          <w:sz w:val="14"/>
        </w:rPr>
        <w:t>start</w:t>
      </w:r>
      <w:r>
        <w:rPr>
          <w:i/>
          <w:spacing w:val="-23"/>
          <w:position w:val="-4"/>
          <w:sz w:val="14"/>
        </w:rPr>
        <w:t xml:space="preserve"> </w:t>
      </w:r>
      <w:r>
        <w:rPr>
          <w:rFonts w:ascii="Calibri"/>
          <w:sz w:val="20"/>
        </w:rPr>
        <w:t>,</w:t>
      </w:r>
      <w:r>
        <w:rPr>
          <w:rFonts w:ascii="Calibri"/>
          <w:spacing w:val="-12"/>
          <w:sz w:val="20"/>
        </w:rPr>
        <w:t xml:space="preserve"> </w:t>
      </w:r>
      <w:r>
        <w:rPr>
          <w:i/>
          <w:sz w:val="20"/>
        </w:rPr>
        <w:t>x</w:t>
      </w:r>
      <w:r>
        <w:rPr>
          <w:i/>
          <w:position w:val="-4"/>
          <w:sz w:val="14"/>
        </w:rPr>
        <w:t>goal</w:t>
      </w:r>
      <w:r>
        <w:rPr>
          <w:rFonts w:ascii="Calibri"/>
          <w:sz w:val="20"/>
        </w:rPr>
        <w:t>,</w:t>
      </w:r>
      <w:r>
        <w:rPr>
          <w:rFonts w:ascii="Calibri"/>
          <w:spacing w:val="-12"/>
          <w:sz w:val="20"/>
        </w:rPr>
        <w:t xml:space="preserve"> </w:t>
      </w:r>
      <w:r>
        <w:rPr>
          <w:i/>
          <w:sz w:val="20"/>
        </w:rPr>
        <w:t>x</w:t>
      </w:r>
      <w:r>
        <w:rPr>
          <w:i/>
          <w:position w:val="-4"/>
          <w:sz w:val="14"/>
        </w:rPr>
        <w:t>cur</w:t>
      </w:r>
      <w:r>
        <w:rPr>
          <w:i/>
          <w:spacing w:val="-22"/>
          <w:position w:val="-4"/>
          <w:sz w:val="14"/>
        </w:rPr>
        <w:t xml:space="preserve"> </w:t>
      </w:r>
      <w:r>
        <w:rPr>
          <w:rFonts w:ascii="Calibri"/>
          <w:sz w:val="20"/>
        </w:rPr>
        <w:t>,</w:t>
      </w:r>
      <w:r>
        <w:rPr>
          <w:rFonts w:ascii="Calibri"/>
          <w:spacing w:val="-12"/>
          <w:sz w:val="20"/>
        </w:rPr>
        <w:t xml:space="preserve"> </w:t>
      </w:r>
      <w:r>
        <w:rPr>
          <w:i/>
          <w:sz w:val="20"/>
        </w:rPr>
        <w:t>c</w:t>
      </w:r>
      <w:r>
        <w:rPr>
          <w:i/>
          <w:position w:val="-4"/>
          <w:sz w:val="14"/>
        </w:rPr>
        <w:t>cur</w:t>
      </w:r>
      <w:r>
        <w:rPr>
          <w:i/>
          <w:spacing w:val="-22"/>
          <w:position w:val="-4"/>
          <w:sz w:val="14"/>
        </w:rPr>
        <w:t xml:space="preserve"> </w:t>
      </w:r>
      <w:r>
        <w:rPr>
          <w:rFonts w:ascii="Arial"/>
          <w:spacing w:val="-10"/>
          <w:sz w:val="20"/>
        </w:rPr>
        <w:t>)</w:t>
      </w:r>
    </w:p>
    <w:p>
      <w:pPr>
        <w:spacing w:after="0" w:line="256" w:lineRule="exact"/>
        <w:jc w:val="left"/>
        <w:rPr>
          <w:rFonts w:ascii="Arial"/>
          <w:sz w:val="20"/>
        </w:rPr>
        <w:sectPr>
          <w:type w:val="continuous"/>
          <w:pgSz w:w="11910" w:h="15820"/>
          <w:pgMar w:top="540" w:right="900" w:bottom="1120" w:left="800" w:header="616" w:footer="939"/>
          <w:cols w:num="2" w:space="708" w:equalWidth="0">
            <w:col w:w="5028" w:space="75"/>
            <w:col w:w="5107"/>
          </w:cols>
        </w:sectPr>
      </w:pPr>
    </w:p>
    <w:p>
      <w:pPr>
        <w:pStyle w:val="BodyText"/>
        <w:tabs>
          <w:tab w:val="left" w:pos="5322"/>
        </w:tabs>
        <w:spacing w:before="148" w:line="290" w:lineRule="exact"/>
        <w:ind w:left="220"/>
      </w:pPr>
      <w:r>
        <w:rPr>
          <w:position w:val="1"/>
        </w:rPr>
        <w:t>returns</w:t>
      </w:r>
      <w:r>
        <w:rPr>
          <w:spacing w:val="27"/>
          <w:position w:val="1"/>
        </w:rPr>
        <w:t xml:space="preserve"> </w:t>
      </w:r>
      <w:r>
        <w:rPr>
          <w:position w:val="1"/>
        </w:rPr>
        <w:t>an</w:t>
      </w:r>
      <w:r>
        <w:rPr>
          <w:spacing w:val="27"/>
          <w:position w:val="1"/>
        </w:rPr>
        <w:t xml:space="preserve"> </w:t>
      </w:r>
      <w:r>
        <w:rPr>
          <w:position w:val="1"/>
        </w:rPr>
        <w:t>estimate</w:t>
      </w:r>
      <w:r>
        <w:rPr>
          <w:spacing w:val="27"/>
          <w:position w:val="1"/>
        </w:rPr>
        <w:t xml:space="preserve"> </w:t>
      </w:r>
      <w:r>
        <w:rPr>
          <w:position w:val="1"/>
        </w:rPr>
        <w:t>of</w:t>
      </w:r>
      <w:r>
        <w:rPr>
          <w:spacing w:val="28"/>
          <w:position w:val="1"/>
        </w:rPr>
        <w:t xml:space="preserve"> </w:t>
      </w:r>
      <w:r>
        <w:rPr>
          <w:position w:val="1"/>
        </w:rPr>
        <w:t>the</w:t>
      </w:r>
      <w:r>
        <w:rPr>
          <w:spacing w:val="27"/>
          <w:position w:val="1"/>
        </w:rPr>
        <w:t xml:space="preserve"> </w:t>
      </w:r>
      <w:r>
        <w:rPr>
          <w:position w:val="1"/>
        </w:rPr>
        <w:t>path</w:t>
      </w:r>
      <w:r>
        <w:rPr>
          <w:spacing w:val="27"/>
          <w:position w:val="1"/>
        </w:rPr>
        <w:t xml:space="preserve"> </w:t>
      </w:r>
      <w:r>
        <w:rPr>
          <w:position w:val="1"/>
        </w:rPr>
        <w:t>length</w:t>
      </w:r>
      <w:r>
        <w:rPr>
          <w:spacing w:val="27"/>
          <w:position w:val="1"/>
        </w:rPr>
        <w:t xml:space="preserve"> </w:t>
      </w:r>
      <w:r>
        <w:rPr>
          <w:position w:val="1"/>
        </w:rPr>
        <w:t>from</w:t>
      </w:r>
      <w:r>
        <w:rPr>
          <w:spacing w:val="34"/>
          <w:position w:val="1"/>
        </w:rPr>
        <w:t xml:space="preserve"> </w:t>
      </w:r>
      <w:r>
        <w:rPr>
          <w:i/>
          <w:position w:val="5"/>
        </w:rPr>
        <w:t>x</w:t>
      </w:r>
      <w:r>
        <w:rPr>
          <w:i/>
          <w:sz w:val="14"/>
        </w:rPr>
        <w:t>start</w:t>
      </w:r>
      <w:r>
        <w:rPr>
          <w:i/>
          <w:spacing w:val="44"/>
          <w:sz w:val="14"/>
        </w:rPr>
        <w:t xml:space="preserve"> </w:t>
      </w:r>
      <w:r>
        <w:rPr>
          <w:position w:val="1"/>
        </w:rPr>
        <w:t>to</w:t>
      </w:r>
      <w:r>
        <w:rPr>
          <w:spacing w:val="33"/>
          <w:position w:val="1"/>
        </w:rPr>
        <w:t xml:space="preserve"> </w:t>
      </w:r>
      <w:r>
        <w:rPr>
          <w:i/>
          <w:spacing w:val="-2"/>
          <w:position w:val="5"/>
        </w:rPr>
        <w:t>x</w:t>
      </w:r>
      <w:r>
        <w:rPr>
          <w:i/>
          <w:spacing w:val="-2"/>
          <w:sz w:val="14"/>
        </w:rPr>
        <w:t>goal</w:t>
      </w:r>
      <w:r>
        <w:rPr>
          <w:spacing w:val="-2"/>
          <w:position w:val="1"/>
        </w:rPr>
        <w:t>,</w:t>
      </w:r>
      <w:r>
        <w:rPr>
          <w:position w:val="1"/>
        </w:rPr>
        <w:tab/>
      </w:r>
      <w:r>
        <w:t>represent</w:t>
      </w:r>
      <w:r>
        <w:rPr>
          <w:spacing w:val="20"/>
        </w:rPr>
        <w:t xml:space="preserve"> </w:t>
      </w:r>
      <w:r>
        <w:rPr>
          <w:rFonts w:ascii="Calibri"/>
        </w:rPr>
        <w:t>C</w:t>
      </w:r>
      <w:r>
        <w:rPr>
          <w:i/>
          <w:position w:val="-4"/>
          <w:sz w:val="14"/>
        </w:rPr>
        <w:t>sx</w:t>
      </w:r>
      <w:r>
        <w:rPr>
          <w:i/>
          <w:spacing w:val="39"/>
          <w:position w:val="-4"/>
          <w:sz w:val="14"/>
        </w:rPr>
        <w:t xml:space="preserve"> </w:t>
      </w:r>
      <w:r>
        <w:t>and</w:t>
      </w:r>
      <w:r>
        <w:rPr>
          <w:spacing w:val="20"/>
        </w:rPr>
        <w:t xml:space="preserve"> </w:t>
      </w:r>
      <w:r>
        <w:rPr>
          <w:rFonts w:ascii="Calibri"/>
        </w:rPr>
        <w:t>C</w:t>
      </w:r>
      <w:r>
        <w:rPr>
          <w:i/>
          <w:position w:val="-4"/>
          <w:sz w:val="14"/>
        </w:rPr>
        <w:t>xg</w:t>
      </w:r>
      <w:r>
        <w:rPr>
          <w:i/>
          <w:spacing w:val="35"/>
          <w:position w:val="-4"/>
          <w:sz w:val="14"/>
        </w:rPr>
        <w:t xml:space="preserve"> </w:t>
      </w:r>
      <w:r>
        <w:t>respectively,</w:t>
      </w:r>
      <w:r>
        <w:rPr>
          <w:spacing w:val="24"/>
        </w:rPr>
        <w:t xml:space="preserve"> </w:t>
      </w:r>
      <w:r>
        <w:t>such</w:t>
      </w:r>
      <w:r>
        <w:rPr>
          <w:spacing w:val="23"/>
        </w:rPr>
        <w:t xml:space="preserve"> </w:t>
      </w:r>
      <w:r>
        <w:t>that</w:t>
      </w:r>
      <w:r>
        <w:rPr>
          <w:spacing w:val="24"/>
        </w:rPr>
        <w:t xml:space="preserve"> </w:t>
      </w:r>
      <w:r>
        <w:t>Eq.</w:t>
      </w:r>
      <w:r>
        <w:rPr>
          <w:spacing w:val="23"/>
        </w:rPr>
        <w:t xml:space="preserve"> </w:t>
      </w:r>
      <w:hyperlink w:anchor="_bookmark1" w:history="1">
        <w:r>
          <w:rPr>
            <w:color w:val="0000FF"/>
          </w:rPr>
          <w:t>4</w:t>
        </w:r>
      </w:hyperlink>
      <w:r>
        <w:rPr>
          <w:color w:val="0000FF"/>
          <w:spacing w:val="24"/>
        </w:rPr>
        <w:t xml:space="preserve"> </w:t>
      </w:r>
      <w:r>
        <w:t>can</w:t>
      </w:r>
      <w:r>
        <w:rPr>
          <w:spacing w:val="24"/>
        </w:rPr>
        <w:t xml:space="preserve"> </w:t>
      </w:r>
      <w:r>
        <w:rPr>
          <w:spacing w:val="-5"/>
        </w:rPr>
        <w:t>be</w:t>
      </w:r>
    </w:p>
    <w:p>
      <w:pPr>
        <w:spacing w:after="0" w:line="290" w:lineRule="exact"/>
        <w:sectPr>
          <w:pgSz w:w="11910" w:h="15820"/>
          <w:pgMar w:top="900" w:right="900" w:bottom="1120" w:left="800" w:header="616" w:footer="939"/>
          <w:cols w:space="708"/>
        </w:sectPr>
      </w:pPr>
    </w:p>
    <w:p>
      <w:pPr>
        <w:spacing w:before="0" w:line="91" w:lineRule="exact"/>
        <w:ind w:left="214" w:right="0" w:firstLine="0"/>
        <w:jc w:val="left"/>
        <w:rPr>
          <w:rFonts w:ascii="Tahoma" w:hAnsi="Tahoma"/>
          <w:b/>
          <w:sz w:val="20"/>
        </w:rPr>
      </w:pPr>
      <w:r>
        <w:rPr>
          <w:i/>
          <w:sz w:val="20"/>
        </w:rPr>
        <w:t>c</w:t>
      </w:r>
      <w:r>
        <w:rPr>
          <w:i/>
          <w:position w:val="-4"/>
          <w:sz w:val="14"/>
        </w:rPr>
        <w:t>hat</w:t>
      </w:r>
      <w:r>
        <w:rPr>
          <w:i/>
          <w:spacing w:val="17"/>
          <w:position w:val="-4"/>
          <w:sz w:val="14"/>
        </w:rPr>
        <w:t xml:space="preserve"> </w:t>
      </w:r>
      <w:r>
        <w:rPr>
          <w:rFonts w:ascii="Lucida Sans Unicode" w:hAnsi="Lucida Sans Unicode"/>
          <w:sz w:val="20"/>
        </w:rPr>
        <w:t>∈</w:t>
      </w:r>
      <w:r>
        <w:rPr>
          <w:rFonts w:ascii="Lucida Sans Unicode" w:hAnsi="Lucida Sans Unicode"/>
          <w:spacing w:val="-16"/>
          <w:sz w:val="20"/>
        </w:rPr>
        <w:t xml:space="preserve"> </w:t>
      </w:r>
      <w:r>
        <w:rPr>
          <w:rFonts w:ascii="Tahoma" w:hAnsi="Tahoma"/>
          <w:b/>
          <w:spacing w:val="-10"/>
          <w:sz w:val="20"/>
        </w:rPr>
        <w:t>ℝ</w:t>
      </w:r>
    </w:p>
    <w:p>
      <w:pPr>
        <w:pStyle w:val="BodyText"/>
        <w:spacing w:before="1" w:line="89" w:lineRule="exact"/>
        <w:ind w:left="116"/>
      </w:pPr>
      <w:r>
        <w:br w:type="column"/>
      </w:r>
      <w:r>
        <w:rPr>
          <w:spacing w:val="-6"/>
        </w:rPr>
        <w:t>,</w:t>
      </w:r>
      <w:r>
        <w:rPr>
          <w:spacing w:val="-12"/>
        </w:rPr>
        <w:t xml:space="preserve"> </w:t>
      </w:r>
      <w:r>
        <w:rPr>
          <w:spacing w:val="-6"/>
        </w:rPr>
        <w:t>to</w:t>
      </w:r>
      <w:r>
        <w:rPr>
          <w:spacing w:val="-10"/>
        </w:rPr>
        <w:t xml:space="preserve"> </w:t>
      </w:r>
      <w:r>
        <w:rPr>
          <w:spacing w:val="-6"/>
        </w:rPr>
        <w:t>be</w:t>
      </w:r>
      <w:r>
        <w:rPr>
          <w:spacing w:val="-10"/>
        </w:rPr>
        <w:t xml:space="preserve"> </w:t>
      </w:r>
      <w:r>
        <w:rPr>
          <w:spacing w:val="-6"/>
        </w:rPr>
        <w:t>applied</w:t>
      </w:r>
      <w:r>
        <w:rPr>
          <w:spacing w:val="-10"/>
        </w:rPr>
        <w:t xml:space="preserve"> </w:t>
      </w:r>
      <w:r>
        <w:rPr>
          <w:spacing w:val="-6"/>
        </w:rPr>
        <w:t>as</w:t>
      </w:r>
      <w:r>
        <w:rPr>
          <w:spacing w:val="-9"/>
        </w:rPr>
        <w:t xml:space="preserve"> </w:t>
      </w:r>
      <w:r>
        <w:rPr>
          <w:spacing w:val="-6"/>
        </w:rPr>
        <w:t>the</w:t>
      </w:r>
      <w:r>
        <w:rPr>
          <w:spacing w:val="-10"/>
        </w:rPr>
        <w:t xml:space="preserve"> </w:t>
      </w:r>
      <w:r>
        <w:rPr>
          <w:spacing w:val="-6"/>
        </w:rPr>
        <w:t>major</w:t>
      </w:r>
      <w:r>
        <w:rPr>
          <w:spacing w:val="-10"/>
        </w:rPr>
        <w:t xml:space="preserve"> </w:t>
      </w:r>
      <w:r>
        <w:rPr>
          <w:spacing w:val="-6"/>
        </w:rPr>
        <w:t>axis</w:t>
      </w:r>
      <w:r>
        <w:rPr>
          <w:spacing w:val="-10"/>
        </w:rPr>
        <w:t xml:space="preserve"> </w:t>
      </w:r>
      <w:r>
        <w:rPr>
          <w:spacing w:val="-6"/>
        </w:rPr>
        <w:t>of</w:t>
      </w:r>
      <w:r>
        <w:rPr>
          <w:spacing w:val="-10"/>
        </w:rPr>
        <w:t xml:space="preserve"> </w:t>
      </w:r>
      <w:r>
        <w:rPr>
          <w:spacing w:val="-6"/>
        </w:rPr>
        <w:t>the</w:t>
      </w:r>
      <w:r>
        <w:rPr>
          <w:spacing w:val="-9"/>
        </w:rPr>
        <w:t xml:space="preserve"> </w:t>
      </w:r>
      <w:r>
        <w:rPr>
          <w:spacing w:val="-6"/>
        </w:rPr>
        <w:t>hyper-ellipsoid</w:t>
      </w:r>
    </w:p>
    <w:p>
      <w:pPr>
        <w:pStyle w:val="BodyText"/>
        <w:spacing w:before="10" w:line="80" w:lineRule="exact"/>
        <w:ind w:left="214"/>
      </w:pPr>
      <w:r>
        <w:br w:type="column"/>
      </w:r>
      <w:r>
        <w:t>expressed</w:t>
      </w:r>
      <w:r>
        <w:rPr>
          <w:spacing w:val="-7"/>
        </w:rPr>
        <w:t xml:space="preserve"> </w:t>
      </w:r>
      <w:r>
        <w:rPr>
          <w:spacing w:val="-5"/>
        </w:rPr>
        <w:t>as</w:t>
      </w:r>
    </w:p>
    <w:p>
      <w:pPr>
        <w:spacing w:after="0" w:line="80" w:lineRule="exact"/>
        <w:sectPr>
          <w:type w:val="continuous"/>
          <w:pgSz w:w="11910" w:h="15820"/>
          <w:pgMar w:top="540" w:right="900" w:bottom="1120" w:left="800" w:header="616" w:footer="939"/>
          <w:cols w:num="3" w:space="708" w:equalWidth="0">
            <w:col w:w="893" w:space="40"/>
            <w:col w:w="4084" w:space="92"/>
            <w:col w:w="5101"/>
          </w:cols>
        </w:sectPr>
      </w:pPr>
    </w:p>
    <w:p>
      <w:pPr>
        <w:spacing w:before="0" w:line="157" w:lineRule="exact"/>
        <w:ind w:left="892" w:right="0" w:firstLine="0"/>
        <w:jc w:val="left"/>
        <w:rPr>
          <w:rFonts w:ascii="Calibri" w:hAnsi="Calibri"/>
          <w:sz w:val="14"/>
        </w:rPr>
      </w:pPr>
      <w:r>
        <w:rPr>
          <w:rFonts w:ascii="Arial" w:hAnsi="Arial"/>
          <w:spacing w:val="-5"/>
          <w:w w:val="110"/>
          <w:sz w:val="14"/>
        </w:rPr>
        <w:t>≥</w:t>
      </w:r>
      <w:r>
        <w:rPr>
          <w:rFonts w:ascii="Calibri" w:hAnsi="Calibri"/>
          <w:spacing w:val="-5"/>
          <w:w w:val="110"/>
          <w:sz w:val="14"/>
        </w:rPr>
        <w:t>0</w:t>
      </w:r>
    </w:p>
    <w:p>
      <w:pPr>
        <w:pStyle w:val="BodyText"/>
        <w:spacing w:before="4" w:line="224" w:lineRule="exact"/>
        <w:ind w:left="220"/>
      </w:pPr>
      <w:r>
        <w:rPr>
          <w:spacing w:val="-6"/>
        </w:rPr>
        <w:t>to</w:t>
      </w:r>
      <w:r>
        <w:rPr>
          <w:spacing w:val="-17"/>
        </w:rPr>
        <w:t xml:space="preserve"> </w:t>
      </w:r>
      <w:r>
        <w:rPr>
          <w:spacing w:val="-6"/>
        </w:rPr>
        <w:t>restrict</w:t>
      </w:r>
      <w:r>
        <w:rPr>
          <w:spacing w:val="-16"/>
        </w:rPr>
        <w:t xml:space="preserve"> </w:t>
      </w:r>
      <w:r>
        <w:rPr>
          <w:spacing w:val="-6"/>
        </w:rPr>
        <w:t>the</w:t>
      </w:r>
      <w:r>
        <w:rPr>
          <w:spacing w:val="-17"/>
        </w:rPr>
        <w:t xml:space="preserve"> </w:t>
      </w:r>
      <w:r>
        <w:rPr>
          <w:spacing w:val="-6"/>
        </w:rPr>
        <w:t>informed</w:t>
      </w:r>
      <w:r>
        <w:rPr>
          <w:spacing w:val="-16"/>
        </w:rPr>
        <w:t xml:space="preserve"> </w:t>
      </w:r>
      <w:r>
        <w:rPr>
          <w:spacing w:val="-6"/>
        </w:rPr>
        <w:t>subset.</w:t>
      </w:r>
    </w:p>
    <w:p>
      <w:pPr>
        <w:pStyle w:val="BodyText"/>
        <w:tabs>
          <w:tab w:val="left" w:pos="4932"/>
        </w:tabs>
        <w:spacing w:line="155" w:lineRule="exact"/>
        <w:ind w:left="447"/>
      </w:pPr>
      <w:r>
        <w:rPr>
          <w:spacing w:val="-2"/>
        </w:rPr>
        <w:t>SampleEllipsoid:</w:t>
      </w:r>
      <w:r>
        <w:rPr>
          <w:spacing w:val="-11"/>
        </w:rPr>
        <w:t xml:space="preserve"> </w:t>
      </w:r>
      <w:r>
        <w:rPr>
          <w:spacing w:val="-2"/>
        </w:rPr>
        <w:t>Given</w:t>
      </w:r>
      <w:r>
        <w:rPr>
          <w:spacing w:val="-10"/>
        </w:rPr>
        <w:t xml:space="preserve"> </w:t>
      </w:r>
      <w:r>
        <w:rPr>
          <w:spacing w:val="-2"/>
        </w:rPr>
        <w:t>the</w:t>
      </w:r>
      <w:r>
        <w:rPr>
          <w:spacing w:val="-11"/>
        </w:rPr>
        <w:t xml:space="preserve"> </w:t>
      </w:r>
      <w:r>
        <w:rPr>
          <w:spacing w:val="-2"/>
        </w:rPr>
        <w:t>two</w:t>
      </w:r>
      <w:r>
        <w:rPr>
          <w:spacing w:val="-10"/>
        </w:rPr>
        <w:t xml:space="preserve"> </w:t>
      </w:r>
      <w:r>
        <w:rPr>
          <w:spacing w:val="-2"/>
        </w:rPr>
        <w:t>focal</w:t>
      </w:r>
      <w:r>
        <w:rPr>
          <w:spacing w:val="-11"/>
        </w:rPr>
        <w:t xml:space="preserve"> </w:t>
      </w:r>
      <w:r>
        <w:rPr>
          <w:spacing w:val="-2"/>
        </w:rPr>
        <w:t>points,</w:t>
      </w:r>
      <w:r>
        <w:rPr>
          <w:spacing w:val="-10"/>
        </w:rPr>
        <w:t xml:space="preserve"> </w:t>
      </w:r>
      <w:r>
        <w:rPr>
          <w:i/>
          <w:spacing w:val="-2"/>
        </w:rPr>
        <w:t>x</w:t>
      </w:r>
      <w:r>
        <w:rPr>
          <w:i/>
          <w:spacing w:val="13"/>
        </w:rPr>
        <w:t xml:space="preserve"> </w:t>
      </w:r>
      <w:r>
        <w:rPr>
          <w:rFonts w:ascii="Calibri" w:hAnsi="Calibri"/>
          <w:spacing w:val="-2"/>
        </w:rPr>
        <w:t>,</w:t>
      </w:r>
      <w:r>
        <w:rPr>
          <w:rFonts w:ascii="Calibri" w:hAnsi="Calibri"/>
          <w:spacing w:val="-12"/>
        </w:rPr>
        <w:t xml:space="preserve"> </w:t>
      </w:r>
      <w:r>
        <w:rPr>
          <w:i/>
          <w:spacing w:val="-2"/>
        </w:rPr>
        <w:t>x</w:t>
      </w:r>
      <w:r>
        <w:rPr>
          <w:i/>
          <w:spacing w:val="65"/>
        </w:rPr>
        <w:t xml:space="preserve"> </w:t>
      </w:r>
      <w:r>
        <w:rPr>
          <w:rFonts w:ascii="Lucida Sans Unicode" w:hAnsi="Lucida Sans Unicode"/>
          <w:spacing w:val="-2"/>
        </w:rPr>
        <w:t>∈</w:t>
      </w:r>
      <w:r>
        <w:rPr>
          <w:rFonts w:ascii="Lucida Sans Unicode" w:hAnsi="Lucida Sans Unicode"/>
          <w:spacing w:val="-14"/>
        </w:rPr>
        <w:t xml:space="preserve"> </w:t>
      </w:r>
      <w:r>
        <w:rPr>
          <w:i/>
          <w:spacing w:val="-10"/>
        </w:rPr>
        <w:t>X</w:t>
      </w:r>
      <w:r>
        <w:rPr>
          <w:i/>
        </w:rPr>
        <w:tab/>
      </w:r>
      <w:r>
        <w:rPr>
          <w:spacing w:val="-10"/>
        </w:rPr>
        <w:t>,</w:t>
      </w:r>
    </w:p>
    <w:p>
      <w:pPr>
        <w:spacing w:before="1" w:line="240" w:lineRule="auto"/>
        <w:rPr>
          <w:sz w:val="21"/>
        </w:rPr>
      </w:pPr>
      <w:r>
        <w:br w:type="column"/>
      </w:r>
    </w:p>
    <w:p>
      <w:pPr>
        <w:pStyle w:val="BodyText"/>
        <w:spacing w:line="297" w:lineRule="exact"/>
        <w:ind w:left="220"/>
        <w:rPr>
          <w:rFonts w:ascii="Yu Gothic Light"/>
          <w:b w:val="0"/>
        </w:rPr>
      </w:pPr>
      <w:r>
        <w:rPr>
          <w:rFonts w:ascii="Arial"/>
        </w:rPr>
        <w:t>F</w:t>
      </w:r>
      <w:r>
        <w:rPr>
          <w:rFonts w:ascii="Yu Gothic Light"/>
          <w:b w:val="0"/>
        </w:rPr>
        <w:t>(</w:t>
      </w:r>
      <w:r>
        <w:rPr>
          <w:i/>
        </w:rPr>
        <w:t>x</w:t>
      </w:r>
      <w:r>
        <w:rPr>
          <w:rFonts w:ascii="Yu Gothic Light"/>
          <w:b w:val="0"/>
        </w:rPr>
        <w:t>)</w:t>
      </w:r>
      <w:r>
        <w:rPr>
          <w:rFonts w:ascii="Yu Gothic Light"/>
          <w:b w:val="0"/>
          <w:spacing w:val="-15"/>
        </w:rPr>
        <w:t xml:space="preserve"> </w:t>
      </w:r>
      <w:r>
        <w:rPr>
          <w:rFonts w:ascii="Yu Gothic Light"/>
          <w:b w:val="0"/>
        </w:rPr>
        <w:t>=</w:t>
      </w:r>
      <w:r>
        <w:rPr>
          <w:rFonts w:ascii="Yu Gothic Light"/>
          <w:b w:val="0"/>
          <w:spacing w:val="-12"/>
        </w:rPr>
        <w:t xml:space="preserve"> </w:t>
      </w:r>
      <w:r>
        <w:rPr>
          <w:rFonts w:ascii="Arial"/>
        </w:rPr>
        <w:t>G</w:t>
      </w:r>
      <w:r>
        <w:rPr>
          <w:rFonts w:ascii="Yu Gothic Light"/>
          <w:b w:val="0"/>
        </w:rPr>
        <w:t>(</w:t>
      </w:r>
      <w:r>
        <w:rPr>
          <w:i/>
        </w:rPr>
        <w:t>x</w:t>
      </w:r>
      <w:r>
        <w:rPr>
          <w:rFonts w:ascii="Yu Gothic Light"/>
          <w:b w:val="0"/>
        </w:rPr>
        <w:t>)</w:t>
      </w:r>
      <w:r>
        <w:rPr>
          <w:rFonts w:ascii="Yu Gothic Light"/>
          <w:b w:val="0"/>
          <w:spacing w:val="-14"/>
        </w:rPr>
        <w:t xml:space="preserve"> </w:t>
      </w:r>
      <w:r>
        <w:rPr>
          <w:rFonts w:ascii="Yu Gothic Light"/>
          <w:b w:val="0"/>
        </w:rPr>
        <w:t>+</w:t>
      </w:r>
      <w:r>
        <w:rPr>
          <w:rFonts w:ascii="Yu Gothic Light"/>
          <w:b w:val="0"/>
          <w:spacing w:val="-14"/>
        </w:rPr>
        <w:t xml:space="preserve"> </w:t>
      </w:r>
      <w:r>
        <w:rPr>
          <w:rFonts w:ascii="Arial"/>
          <w:spacing w:val="-4"/>
        </w:rPr>
        <w:t>H</w:t>
      </w:r>
      <w:r>
        <w:rPr>
          <w:rFonts w:ascii="Yu Gothic Light"/>
          <w:b w:val="0"/>
          <w:spacing w:val="-4"/>
        </w:rPr>
        <w:t>(</w:t>
      </w:r>
      <w:r>
        <w:rPr>
          <w:i/>
          <w:spacing w:val="-4"/>
        </w:rPr>
        <w:t>x</w:t>
      </w:r>
      <w:r>
        <w:rPr>
          <w:rFonts w:ascii="Yu Gothic Light"/>
          <w:b w:val="0"/>
          <w:spacing w:val="-4"/>
        </w:rPr>
        <w:t>)</w:t>
      </w:r>
    </w:p>
    <w:p>
      <w:pPr>
        <w:spacing w:before="14" w:line="240" w:lineRule="auto"/>
        <w:rPr>
          <w:rFonts w:ascii="Yu Gothic Light"/>
          <w:b w:val="0"/>
          <w:sz w:val="17"/>
        </w:rPr>
      </w:pPr>
      <w:r>
        <w:br w:type="column"/>
      </w:r>
    </w:p>
    <w:p>
      <w:pPr>
        <w:pStyle w:val="BodyText"/>
        <w:spacing w:line="205" w:lineRule="exact"/>
        <w:ind w:left="220"/>
      </w:pPr>
      <w:r>
        <w:rPr>
          <w:spacing w:val="-5"/>
        </w:rPr>
        <w:t>(5)</w:t>
      </w:r>
    </w:p>
    <w:p>
      <w:pPr>
        <w:spacing w:after="0" w:line="205" w:lineRule="exact"/>
        <w:sectPr>
          <w:type w:val="continuous"/>
          <w:pgSz w:w="11910" w:h="15820"/>
          <w:pgMar w:top="540" w:right="900" w:bottom="1120" w:left="800" w:header="616" w:footer="939"/>
          <w:cols w:num="3" w:space="708" w:equalWidth="0">
            <w:col w:w="5023" w:space="76"/>
            <w:col w:w="1835" w:space="2698"/>
            <w:col w:w="578"/>
          </w:cols>
        </w:sectPr>
      </w:pPr>
    </w:p>
    <w:p>
      <w:pPr>
        <w:tabs>
          <w:tab w:val="left" w:pos="702"/>
        </w:tabs>
        <w:spacing w:before="0" w:line="138" w:lineRule="exact"/>
        <w:ind w:left="0" w:right="1246" w:firstLine="0"/>
        <w:jc w:val="center"/>
        <w:rPr>
          <w:i/>
          <w:sz w:val="14"/>
        </w:rPr>
      </w:pPr>
      <w:r>
        <w:rPr>
          <w:i/>
          <w:sz w:val="14"/>
        </w:rPr>
        <w:t>a</w:t>
      </w:r>
      <w:r>
        <w:rPr>
          <w:i/>
          <w:spacing w:val="56"/>
          <w:sz w:val="14"/>
        </w:rPr>
        <w:t xml:space="preserve">  </w:t>
      </w:r>
      <w:r>
        <w:rPr>
          <w:i/>
          <w:spacing w:val="-10"/>
          <w:sz w:val="14"/>
        </w:rPr>
        <w:t>b</w:t>
      </w:r>
      <w:r>
        <w:rPr>
          <w:i/>
          <w:sz w:val="14"/>
        </w:rPr>
        <w:tab/>
      </w:r>
      <w:r>
        <w:rPr>
          <w:i/>
          <w:spacing w:val="-4"/>
          <w:sz w:val="14"/>
        </w:rPr>
        <w:t>free</w:t>
      </w:r>
    </w:p>
    <w:p>
      <w:pPr>
        <w:spacing w:after="0" w:line="138" w:lineRule="exact"/>
        <w:jc w:val="center"/>
        <w:rPr>
          <w:sz w:val="14"/>
        </w:rPr>
        <w:sectPr>
          <w:type w:val="continuous"/>
          <w:pgSz w:w="11910" w:h="15820"/>
          <w:pgMar w:top="540" w:right="900" w:bottom="1120" w:left="800" w:header="616" w:footer="939"/>
          <w:cols w:space="708"/>
        </w:sectPr>
      </w:pPr>
    </w:p>
    <w:p>
      <w:pPr>
        <w:pStyle w:val="BodyText"/>
        <w:spacing w:line="207" w:lineRule="exact"/>
        <w:ind w:left="220"/>
      </w:pPr>
      <w:r>
        <w:t>the</w:t>
      </w:r>
      <w:r>
        <w:rPr>
          <w:spacing w:val="18"/>
        </w:rPr>
        <w:t xml:space="preserve"> </w:t>
      </w:r>
      <w:r>
        <w:t>total</w:t>
      </w:r>
      <w:r>
        <w:rPr>
          <w:spacing w:val="19"/>
        </w:rPr>
        <w:t xml:space="preserve"> </w:t>
      </w:r>
      <w:r>
        <w:t>workspace</w:t>
      </w:r>
      <w:r>
        <w:rPr>
          <w:spacing w:val="24"/>
        </w:rPr>
        <w:t xml:space="preserve"> </w:t>
      </w:r>
      <w:r>
        <w:rPr>
          <w:i/>
        </w:rPr>
        <w:t>X</w:t>
      </w:r>
      <w:r>
        <w:rPr>
          <w:i/>
          <w:spacing w:val="-32"/>
        </w:rPr>
        <w:t xml:space="preserve"> </w:t>
      </w:r>
      <w:r>
        <w:t>,</w:t>
      </w:r>
      <w:r>
        <w:rPr>
          <w:spacing w:val="19"/>
        </w:rPr>
        <w:t xml:space="preserve"> </w:t>
      </w:r>
      <w:r>
        <w:t>and</w:t>
      </w:r>
      <w:r>
        <w:rPr>
          <w:spacing w:val="19"/>
        </w:rPr>
        <w:t xml:space="preserve"> </w:t>
      </w:r>
      <w:r>
        <w:t>the</w:t>
      </w:r>
      <w:r>
        <w:rPr>
          <w:spacing w:val="19"/>
        </w:rPr>
        <w:t xml:space="preserve"> </w:t>
      </w:r>
      <w:r>
        <w:t>major</w:t>
      </w:r>
      <w:r>
        <w:rPr>
          <w:spacing w:val="18"/>
        </w:rPr>
        <w:t xml:space="preserve"> </w:t>
      </w:r>
      <w:r>
        <w:t>hyper-ellipsoid</w:t>
      </w:r>
      <w:r>
        <w:rPr>
          <w:spacing w:val="19"/>
        </w:rPr>
        <w:t xml:space="preserve"> </w:t>
      </w:r>
      <w:r>
        <w:rPr>
          <w:spacing w:val="-4"/>
        </w:rPr>
        <w:t>axis</w:t>
      </w:r>
    </w:p>
    <w:p>
      <w:pPr>
        <w:spacing w:before="0" w:line="122" w:lineRule="exact"/>
        <w:ind w:left="214" w:right="0" w:firstLine="0"/>
        <w:jc w:val="left"/>
        <w:rPr>
          <w:sz w:val="20"/>
        </w:rPr>
      </w:pPr>
      <w:r>
        <w:rPr>
          <w:i/>
          <w:sz w:val="20"/>
        </w:rPr>
        <w:t>c</w:t>
      </w:r>
      <w:r>
        <w:rPr>
          <w:i/>
          <w:position w:val="-4"/>
          <w:sz w:val="14"/>
        </w:rPr>
        <w:t>hat</w:t>
      </w:r>
      <w:r>
        <w:rPr>
          <w:i/>
          <w:spacing w:val="9"/>
          <w:position w:val="-4"/>
          <w:sz w:val="14"/>
        </w:rPr>
        <w:t xml:space="preserve"> </w:t>
      </w:r>
      <w:r>
        <w:rPr>
          <w:rFonts w:ascii="Lucida Sans Unicode" w:hAnsi="Lucida Sans Unicode"/>
          <w:sz w:val="20"/>
        </w:rPr>
        <w:t>∈</w:t>
      </w:r>
      <w:r>
        <w:rPr>
          <w:rFonts w:ascii="Lucida Sans Unicode" w:hAnsi="Lucida Sans Unicode"/>
          <w:spacing w:val="-16"/>
          <w:sz w:val="20"/>
        </w:rPr>
        <w:t xml:space="preserve"> </w:t>
      </w:r>
      <w:r>
        <w:rPr>
          <w:rFonts w:ascii="Tahoma" w:hAnsi="Tahoma"/>
          <w:b/>
          <w:sz w:val="20"/>
        </w:rPr>
        <w:t>ℝ</w:t>
      </w:r>
      <w:r>
        <w:rPr>
          <w:rFonts w:ascii="Tahoma" w:hAnsi="Tahoma"/>
          <w:b/>
          <w:spacing w:val="76"/>
          <w:sz w:val="20"/>
        </w:rPr>
        <w:t xml:space="preserve"> </w:t>
      </w:r>
      <w:r>
        <w:rPr>
          <w:sz w:val="20"/>
        </w:rPr>
        <w:t>,</w:t>
      </w:r>
      <w:r>
        <w:rPr>
          <w:spacing w:val="-24"/>
          <w:sz w:val="20"/>
        </w:rPr>
        <w:t xml:space="preserve"> </w:t>
      </w:r>
      <w:r>
        <w:rPr>
          <w:sz w:val="20"/>
        </w:rPr>
        <w:t>the</w:t>
      </w:r>
      <w:r>
        <w:rPr>
          <w:spacing w:val="-24"/>
          <w:sz w:val="20"/>
        </w:rPr>
        <w:t xml:space="preserve"> </w:t>
      </w:r>
      <w:r>
        <w:rPr>
          <w:sz w:val="20"/>
        </w:rPr>
        <w:t>function</w:t>
      </w:r>
      <w:r>
        <w:rPr>
          <w:spacing w:val="-28"/>
          <w:sz w:val="20"/>
        </w:rPr>
        <w:t xml:space="preserve"> </w:t>
      </w:r>
      <w:r>
        <w:rPr>
          <w:i/>
          <w:sz w:val="20"/>
        </w:rPr>
        <w:t>SampleEllipsoid</w:t>
      </w:r>
      <w:r>
        <w:rPr>
          <w:rFonts w:ascii="Arial" w:hAnsi="Arial"/>
          <w:sz w:val="20"/>
        </w:rPr>
        <w:t>(</w:t>
      </w:r>
      <w:r>
        <w:rPr>
          <w:i/>
          <w:sz w:val="20"/>
        </w:rPr>
        <w:t>x</w:t>
      </w:r>
      <w:r>
        <w:rPr>
          <w:i/>
          <w:spacing w:val="22"/>
          <w:sz w:val="20"/>
        </w:rPr>
        <w:t xml:space="preserve"> </w:t>
      </w:r>
      <w:r>
        <w:rPr>
          <w:rFonts w:ascii="Calibri" w:hAnsi="Calibri"/>
          <w:sz w:val="20"/>
        </w:rPr>
        <w:t>,</w:t>
      </w:r>
      <w:r>
        <w:rPr>
          <w:rFonts w:ascii="Calibri" w:hAnsi="Calibri"/>
          <w:spacing w:val="-12"/>
          <w:sz w:val="20"/>
        </w:rPr>
        <w:t xml:space="preserve"> </w:t>
      </w:r>
      <w:r>
        <w:rPr>
          <w:i/>
          <w:sz w:val="20"/>
        </w:rPr>
        <w:t>x</w:t>
      </w:r>
      <w:r>
        <w:rPr>
          <w:i/>
          <w:spacing w:val="20"/>
          <w:sz w:val="20"/>
        </w:rPr>
        <w:t xml:space="preserve"> </w:t>
      </w:r>
      <w:r>
        <w:rPr>
          <w:rFonts w:ascii="Calibri" w:hAnsi="Calibri"/>
          <w:sz w:val="20"/>
        </w:rPr>
        <w:t>,</w:t>
      </w:r>
      <w:r>
        <w:rPr>
          <w:rFonts w:ascii="Calibri" w:hAnsi="Calibri"/>
          <w:spacing w:val="-12"/>
          <w:sz w:val="20"/>
        </w:rPr>
        <w:t xml:space="preserve"> </w:t>
      </w:r>
      <w:r>
        <w:rPr>
          <w:i/>
          <w:sz w:val="20"/>
        </w:rPr>
        <w:t>X</w:t>
      </w:r>
      <w:r>
        <w:rPr>
          <w:rFonts w:ascii="Calibri" w:hAnsi="Calibri"/>
          <w:sz w:val="20"/>
        </w:rPr>
        <w:t>,</w:t>
      </w:r>
      <w:r>
        <w:rPr>
          <w:rFonts w:ascii="Calibri" w:hAnsi="Calibri"/>
          <w:spacing w:val="-12"/>
          <w:sz w:val="20"/>
        </w:rPr>
        <w:t xml:space="preserve"> </w:t>
      </w:r>
      <w:r>
        <w:rPr>
          <w:i/>
          <w:sz w:val="20"/>
        </w:rPr>
        <w:t>c</w:t>
      </w:r>
      <w:r>
        <w:rPr>
          <w:i/>
          <w:spacing w:val="35"/>
          <w:sz w:val="20"/>
        </w:rPr>
        <w:t xml:space="preserve">  </w:t>
      </w:r>
      <w:r>
        <w:rPr>
          <w:rFonts w:ascii="Arial" w:hAnsi="Arial"/>
          <w:sz w:val="20"/>
        </w:rPr>
        <w:t>)</w:t>
      </w:r>
      <w:r>
        <w:rPr>
          <w:rFonts w:ascii="Arial" w:hAnsi="Arial"/>
          <w:spacing w:val="-39"/>
          <w:sz w:val="20"/>
        </w:rPr>
        <w:t xml:space="preserve"> </w:t>
      </w:r>
      <w:r>
        <w:rPr>
          <w:spacing w:val="-2"/>
          <w:sz w:val="20"/>
        </w:rPr>
        <w:t>returns</w:t>
      </w:r>
    </w:p>
    <w:p>
      <w:pPr>
        <w:pStyle w:val="BodyText"/>
        <w:spacing w:before="47"/>
        <w:ind w:left="214"/>
      </w:pPr>
      <w:r>
        <w:br w:type="column"/>
      </w:r>
      <w:r>
        <w:t>For</w:t>
      </w:r>
      <w:r>
        <w:rPr>
          <w:spacing w:val="-13"/>
        </w:rPr>
        <w:t xml:space="preserve"> </w:t>
      </w:r>
      <w:r>
        <w:t>path</w:t>
      </w:r>
      <w:r>
        <w:rPr>
          <w:spacing w:val="-12"/>
        </w:rPr>
        <w:t xml:space="preserve"> </w:t>
      </w:r>
      <w:r>
        <w:t>planning</w:t>
      </w:r>
      <w:r>
        <w:rPr>
          <w:spacing w:val="-12"/>
        </w:rPr>
        <w:t xml:space="preserve"> </w:t>
      </w:r>
      <w:r>
        <w:t>problems,</w:t>
      </w:r>
      <w:r>
        <w:rPr>
          <w:spacing w:val="-12"/>
        </w:rPr>
        <w:t xml:space="preserve"> </w:t>
      </w:r>
      <w:r>
        <w:t>considering</w:t>
      </w:r>
      <w:r>
        <w:rPr>
          <w:spacing w:val="-13"/>
        </w:rPr>
        <w:t xml:space="preserve"> </w:t>
      </w:r>
      <w:r>
        <w:t>that</w:t>
      </w:r>
      <w:r>
        <w:rPr>
          <w:spacing w:val="-12"/>
        </w:rPr>
        <w:t xml:space="preserve"> </w:t>
      </w:r>
      <w:r>
        <w:t>the</w:t>
      </w:r>
      <w:r>
        <w:rPr>
          <w:spacing w:val="-12"/>
        </w:rPr>
        <w:t xml:space="preserve"> </w:t>
      </w:r>
      <w:r>
        <w:rPr>
          <w:spacing w:val="-2"/>
        </w:rPr>
        <w:t>distribu-</w:t>
      </w:r>
    </w:p>
    <w:p>
      <w:pPr>
        <w:spacing w:after="0"/>
        <w:sectPr>
          <w:type w:val="continuous"/>
          <w:pgSz w:w="11910" w:h="15820"/>
          <w:pgMar w:top="540" w:right="900" w:bottom="1120" w:left="800" w:header="616" w:footer="939"/>
          <w:cols w:num="2" w:space="708" w:equalWidth="0">
            <w:col w:w="5025" w:space="310"/>
            <w:col w:w="4875"/>
          </w:cols>
        </w:sectPr>
      </w:pPr>
    </w:p>
    <w:p>
      <w:pPr>
        <w:tabs>
          <w:tab w:val="left" w:pos="3482"/>
        </w:tabs>
        <w:spacing w:before="7"/>
        <w:ind w:left="892" w:right="0" w:firstLine="0"/>
        <w:jc w:val="left"/>
        <w:rPr>
          <w:i/>
          <w:sz w:val="14"/>
        </w:rPr>
      </w:pPr>
      <w:r>
        <w:rPr>
          <w:rFonts w:ascii="Arial" w:hAnsi="Arial"/>
          <w:spacing w:val="-5"/>
          <w:w w:val="105"/>
          <w:sz w:val="14"/>
        </w:rPr>
        <w:t>≥</w:t>
      </w:r>
      <w:r>
        <w:rPr>
          <w:rFonts w:ascii="Calibri" w:hAnsi="Calibri"/>
          <w:spacing w:val="-5"/>
          <w:w w:val="105"/>
          <w:sz w:val="14"/>
        </w:rPr>
        <w:t>0</w:t>
      </w:r>
      <w:r>
        <w:rPr>
          <w:rFonts w:ascii="Calibri" w:hAnsi="Calibri"/>
          <w:sz w:val="14"/>
        </w:rPr>
        <w:tab/>
      </w:r>
      <w:r>
        <w:rPr>
          <w:i/>
          <w:w w:val="105"/>
          <w:sz w:val="14"/>
        </w:rPr>
        <w:t>a</w:t>
      </w:r>
      <w:r>
        <w:rPr>
          <w:i/>
          <w:spacing w:val="52"/>
          <w:w w:val="105"/>
          <w:sz w:val="14"/>
        </w:rPr>
        <w:t xml:space="preserve">  </w:t>
      </w:r>
      <w:r>
        <w:rPr>
          <w:i/>
          <w:spacing w:val="-14"/>
          <w:w w:val="105"/>
          <w:sz w:val="14"/>
        </w:rPr>
        <w:t>b</w:t>
      </w:r>
    </w:p>
    <w:p>
      <w:pPr>
        <w:spacing w:before="10"/>
        <w:ind w:left="356" w:right="0" w:firstLine="0"/>
        <w:jc w:val="left"/>
        <w:rPr>
          <w:i/>
          <w:sz w:val="14"/>
        </w:rPr>
      </w:pPr>
      <w:r>
        <w:br w:type="column"/>
      </w:r>
      <w:r>
        <w:rPr>
          <w:i/>
          <w:spacing w:val="-5"/>
          <w:sz w:val="14"/>
        </w:rPr>
        <w:t>hat</w:t>
      </w:r>
    </w:p>
    <w:p>
      <w:pPr>
        <w:pStyle w:val="BodyText"/>
        <w:spacing w:line="182" w:lineRule="exact"/>
        <w:ind w:left="892"/>
      </w:pPr>
      <w:r>
        <w:br w:type="column"/>
      </w:r>
      <w:r>
        <w:rPr>
          <w:spacing w:val="-2"/>
        </w:rPr>
        <w:t>tion</w:t>
      </w:r>
      <w:r>
        <w:rPr>
          <w:spacing w:val="-1"/>
        </w:rPr>
        <w:t xml:space="preserve"> </w:t>
      </w:r>
      <w:r>
        <w:rPr>
          <w:spacing w:val="-2"/>
        </w:rPr>
        <w:t>of</w:t>
      </w:r>
      <w:r>
        <w:t xml:space="preserve"> </w:t>
      </w:r>
      <w:r>
        <w:rPr>
          <w:spacing w:val="-2"/>
        </w:rPr>
        <w:t>obstacles</w:t>
      </w:r>
      <w:r>
        <w:t xml:space="preserve"> </w:t>
      </w:r>
      <w:r>
        <w:rPr>
          <w:spacing w:val="-2"/>
        </w:rPr>
        <w:t>is</w:t>
      </w:r>
      <w:r>
        <w:rPr>
          <w:spacing w:val="-1"/>
        </w:rPr>
        <w:t xml:space="preserve"> </w:t>
      </w:r>
      <w:r>
        <w:rPr>
          <w:spacing w:val="-2"/>
        </w:rPr>
        <w:t>generally</w:t>
      </w:r>
      <w:r>
        <w:t xml:space="preserve"> </w:t>
      </w:r>
      <w:r>
        <w:rPr>
          <w:spacing w:val="-2"/>
        </w:rPr>
        <w:t>unknown,</w:t>
      </w:r>
      <w:r>
        <w:t xml:space="preserve"> </w:t>
      </w:r>
      <w:r>
        <w:rPr>
          <w:spacing w:val="-2"/>
        </w:rPr>
        <w:t>virtual</w:t>
      </w:r>
      <w:r>
        <w:rPr>
          <w:spacing w:val="-1"/>
        </w:rPr>
        <w:t xml:space="preserve"> </w:t>
      </w:r>
      <w:r>
        <w:rPr>
          <w:spacing w:val="-2"/>
        </w:rPr>
        <w:t>obstacles</w:t>
      </w:r>
      <w:r>
        <w:t xml:space="preserve"> </w:t>
      </w:r>
      <w:r>
        <w:rPr>
          <w:spacing w:val="-5"/>
        </w:rPr>
        <w:t>can</w:t>
      </w:r>
    </w:p>
    <w:p>
      <w:pPr>
        <w:spacing w:after="0" w:line="182" w:lineRule="exact"/>
        <w:sectPr>
          <w:type w:val="continuous"/>
          <w:pgSz w:w="11910" w:h="15820"/>
          <w:pgMar w:top="540" w:right="900" w:bottom="1120" w:left="800" w:header="616" w:footer="939"/>
          <w:cols w:num="3" w:space="708" w:equalWidth="0">
            <w:col w:w="3805" w:space="40"/>
            <w:col w:w="536" w:space="49"/>
            <w:col w:w="5780"/>
          </w:cols>
        </w:sectPr>
      </w:pPr>
    </w:p>
    <w:p>
      <w:pPr>
        <w:pStyle w:val="BodyText"/>
        <w:spacing w:line="235" w:lineRule="exact"/>
        <w:ind w:left="220"/>
        <w:jc w:val="both"/>
      </w:pPr>
      <w:r>
        <w:t>a</w:t>
      </w:r>
      <w:r>
        <w:rPr>
          <w:spacing w:val="-13"/>
        </w:rPr>
        <w:t xml:space="preserve"> </w:t>
      </w:r>
      <w:r>
        <w:t>randomly</w:t>
      </w:r>
      <w:r>
        <w:rPr>
          <w:spacing w:val="-10"/>
        </w:rPr>
        <w:t xml:space="preserve"> </w:t>
      </w:r>
      <w:r>
        <w:t>sampled</w:t>
      </w:r>
      <w:r>
        <w:rPr>
          <w:spacing w:val="-8"/>
        </w:rPr>
        <w:t xml:space="preserve"> </w:t>
      </w:r>
      <w:r>
        <w:t>node</w:t>
      </w:r>
      <w:r>
        <w:rPr>
          <w:spacing w:val="-10"/>
        </w:rPr>
        <w:t xml:space="preserve"> </w:t>
      </w:r>
      <w:r>
        <w:t>from</w:t>
      </w:r>
      <w:r>
        <w:rPr>
          <w:spacing w:val="-9"/>
        </w:rPr>
        <w:t xml:space="preserve"> </w:t>
      </w:r>
      <w:r>
        <w:t>the</w:t>
      </w:r>
      <w:r>
        <w:rPr>
          <w:spacing w:val="-9"/>
        </w:rPr>
        <w:t xml:space="preserve"> </w:t>
      </w:r>
      <w:r>
        <w:t>state</w:t>
      </w:r>
      <w:r>
        <w:rPr>
          <w:spacing w:val="-9"/>
        </w:rPr>
        <w:t xml:space="preserve"> </w:t>
      </w:r>
      <w:r>
        <w:t>space,</w:t>
      </w:r>
      <w:r>
        <w:rPr>
          <w:spacing w:val="-6"/>
        </w:rPr>
        <w:t xml:space="preserve"> </w:t>
      </w:r>
      <w:r>
        <w:rPr>
          <w:i/>
        </w:rPr>
        <w:t>x</w:t>
      </w:r>
      <w:r>
        <w:rPr>
          <w:i/>
          <w:position w:val="-4"/>
          <w:sz w:val="14"/>
        </w:rPr>
        <w:t>rand</w:t>
      </w:r>
      <w:r>
        <w:rPr>
          <w:i/>
          <w:spacing w:val="19"/>
          <w:position w:val="-4"/>
          <w:sz w:val="14"/>
        </w:rPr>
        <w:t xml:space="preserve"> </w:t>
      </w:r>
      <w:r>
        <w:rPr>
          <w:rFonts w:ascii="Lucida Sans Unicode" w:hAnsi="Lucida Sans Unicode"/>
        </w:rPr>
        <w:t>∈</w:t>
      </w:r>
      <w:r>
        <w:rPr>
          <w:rFonts w:ascii="Lucida Sans Unicode" w:hAnsi="Lucida Sans Unicode"/>
          <w:spacing w:val="-16"/>
        </w:rPr>
        <w:t xml:space="preserve"> </w:t>
      </w:r>
      <w:r>
        <w:rPr>
          <w:i/>
          <w:spacing w:val="-2"/>
        </w:rPr>
        <w:t>X</w:t>
      </w:r>
      <w:r>
        <w:rPr>
          <w:i/>
          <w:spacing w:val="-2"/>
          <w:position w:val="-4"/>
          <w:sz w:val="14"/>
        </w:rPr>
        <w:t>free</w:t>
      </w:r>
      <w:r>
        <w:rPr>
          <w:spacing w:val="-2"/>
        </w:rPr>
        <w:t>,</w:t>
      </w:r>
    </w:p>
    <w:p>
      <w:pPr>
        <w:pStyle w:val="BodyText"/>
        <w:spacing w:before="8" w:line="206" w:lineRule="auto"/>
        <w:ind w:left="220" w:right="38" w:hanging="1"/>
        <w:jc w:val="both"/>
      </w:pPr>
      <w:r>
        <w:rPr>
          <w:spacing w:val="-8"/>
        </w:rPr>
        <w:t>through</w:t>
      </w:r>
      <w:r>
        <w:rPr>
          <w:spacing w:val="-4"/>
        </w:rPr>
        <w:t xml:space="preserve"> </w:t>
      </w:r>
      <w:r>
        <w:rPr>
          <w:spacing w:val="-8"/>
        </w:rPr>
        <w:t>which</w:t>
      </w:r>
      <w:r>
        <w:rPr>
          <w:spacing w:val="-4"/>
        </w:rPr>
        <w:t xml:space="preserve"> </w:t>
      </w:r>
      <w:r>
        <w:rPr>
          <w:spacing w:val="-8"/>
        </w:rPr>
        <w:t>the</w:t>
      </w:r>
      <w:r>
        <w:rPr>
          <w:spacing w:val="-3"/>
        </w:rPr>
        <w:t xml:space="preserve"> </w:t>
      </w:r>
      <w:r>
        <w:rPr>
          <w:spacing w:val="-8"/>
        </w:rPr>
        <w:t>estimated</w:t>
      </w:r>
      <w:r>
        <w:rPr>
          <w:spacing w:val="-3"/>
        </w:rPr>
        <w:t xml:space="preserve"> </w:t>
      </w:r>
      <w:r>
        <w:rPr>
          <w:spacing w:val="-8"/>
        </w:rPr>
        <w:t>cost</w:t>
      </w:r>
      <w:r>
        <w:rPr>
          <w:spacing w:val="-3"/>
        </w:rPr>
        <w:t xml:space="preserve"> </w:t>
      </w:r>
      <w:r>
        <w:rPr>
          <w:spacing w:val="-8"/>
        </w:rPr>
        <w:t>from</w:t>
      </w:r>
      <w:r>
        <w:rPr>
          <w:spacing w:val="5"/>
        </w:rPr>
        <w:t xml:space="preserve"> </w:t>
      </w:r>
      <w:r>
        <w:rPr>
          <w:i/>
          <w:spacing w:val="-8"/>
        </w:rPr>
        <w:t>x</w:t>
      </w:r>
      <w:r>
        <w:rPr>
          <w:i/>
          <w:spacing w:val="-8"/>
          <w:position w:val="-4"/>
          <w:sz w:val="14"/>
        </w:rPr>
        <w:t>a</w:t>
      </w:r>
      <w:r>
        <w:rPr>
          <w:i/>
          <w:spacing w:val="6"/>
          <w:position w:val="-4"/>
          <w:sz w:val="14"/>
        </w:rPr>
        <w:t xml:space="preserve"> </w:t>
      </w:r>
      <w:r>
        <w:rPr>
          <w:spacing w:val="-8"/>
        </w:rPr>
        <w:t>to</w:t>
      </w:r>
      <w:r>
        <w:t xml:space="preserve"> </w:t>
      </w:r>
      <w:r>
        <w:rPr>
          <w:i/>
          <w:spacing w:val="-8"/>
        </w:rPr>
        <w:t>x</w:t>
      </w:r>
      <w:r>
        <w:rPr>
          <w:i/>
          <w:spacing w:val="-8"/>
          <w:position w:val="-4"/>
          <w:sz w:val="14"/>
        </w:rPr>
        <w:t>b</w:t>
      </w:r>
      <w:r>
        <w:rPr>
          <w:i/>
          <w:spacing w:val="6"/>
          <w:position w:val="-4"/>
          <w:sz w:val="14"/>
        </w:rPr>
        <w:t xml:space="preserve"> </w:t>
      </w:r>
      <w:r>
        <w:rPr>
          <w:spacing w:val="-8"/>
        </w:rPr>
        <w:t>is</w:t>
      </w:r>
      <w:r>
        <w:rPr>
          <w:spacing w:val="-3"/>
        </w:rPr>
        <w:t xml:space="preserve"> </w:t>
      </w:r>
      <w:r>
        <w:rPr>
          <w:spacing w:val="-8"/>
        </w:rPr>
        <w:t>shortened</w:t>
      </w:r>
      <w:r>
        <w:rPr>
          <w:spacing w:val="-3"/>
        </w:rPr>
        <w:t xml:space="preserve"> </w:t>
      </w:r>
      <w:r>
        <w:rPr>
          <w:spacing w:val="-8"/>
        </w:rPr>
        <w:t xml:space="preserve">com- </w:t>
      </w:r>
      <w:r>
        <w:rPr>
          <w:position w:val="1"/>
        </w:rPr>
        <w:t>pared</w:t>
      </w:r>
      <w:r>
        <w:rPr>
          <w:spacing w:val="-13"/>
          <w:position w:val="1"/>
        </w:rPr>
        <w:t xml:space="preserve"> </w:t>
      </w:r>
      <w:r>
        <w:rPr>
          <w:position w:val="1"/>
        </w:rPr>
        <w:t>with</w:t>
      </w:r>
      <w:r>
        <w:rPr>
          <w:spacing w:val="-12"/>
          <w:position w:val="1"/>
        </w:rPr>
        <w:t xml:space="preserve"> </w:t>
      </w:r>
      <w:r>
        <w:rPr>
          <w:i/>
          <w:position w:val="5"/>
        </w:rPr>
        <w:t>c</w:t>
      </w:r>
      <w:r>
        <w:rPr>
          <w:i/>
          <w:sz w:val="14"/>
        </w:rPr>
        <w:t>hat</w:t>
      </w:r>
      <w:r>
        <w:rPr>
          <w:position w:val="1"/>
        </w:rPr>
        <w:t>.</w:t>
      </w:r>
      <w:r>
        <w:rPr>
          <w:spacing w:val="-13"/>
          <w:position w:val="1"/>
        </w:rPr>
        <w:t xml:space="preserve"> </w:t>
      </w:r>
      <w:r>
        <w:rPr>
          <w:position w:val="1"/>
        </w:rPr>
        <w:t>Typically,</w:t>
      </w:r>
      <w:r>
        <w:rPr>
          <w:spacing w:val="-12"/>
          <w:position w:val="1"/>
        </w:rPr>
        <w:t xml:space="preserve"> </w:t>
      </w:r>
      <w:r>
        <w:rPr>
          <w:position w:val="1"/>
        </w:rPr>
        <w:t>the</w:t>
      </w:r>
      <w:r>
        <w:rPr>
          <w:spacing w:val="-12"/>
          <w:position w:val="1"/>
        </w:rPr>
        <w:t xml:space="preserve"> </w:t>
      </w:r>
      <w:r>
        <w:rPr>
          <w:position w:val="1"/>
        </w:rPr>
        <w:t>focal</w:t>
      </w:r>
      <w:r>
        <w:rPr>
          <w:spacing w:val="-12"/>
          <w:position w:val="1"/>
        </w:rPr>
        <w:t xml:space="preserve"> </w:t>
      </w:r>
      <w:r>
        <w:rPr>
          <w:position w:val="1"/>
        </w:rPr>
        <w:t>points</w:t>
      </w:r>
      <w:r>
        <w:rPr>
          <w:spacing w:val="-12"/>
          <w:position w:val="1"/>
        </w:rPr>
        <w:t xml:space="preserve"> </w:t>
      </w:r>
      <w:r>
        <w:rPr>
          <w:position w:val="1"/>
        </w:rPr>
        <w:t>are</w:t>
      </w:r>
      <w:r>
        <w:rPr>
          <w:spacing w:val="-7"/>
          <w:position w:val="1"/>
        </w:rPr>
        <w:t xml:space="preserve"> </w:t>
      </w:r>
      <w:r>
        <w:rPr>
          <w:i/>
          <w:position w:val="5"/>
        </w:rPr>
        <w:t>x</w:t>
      </w:r>
      <w:r>
        <w:rPr>
          <w:i/>
          <w:sz w:val="14"/>
        </w:rPr>
        <w:t>start</w:t>
      </w:r>
      <w:r>
        <w:rPr>
          <w:i/>
          <w:spacing w:val="5"/>
          <w:sz w:val="14"/>
        </w:rPr>
        <w:t xml:space="preserve"> </w:t>
      </w:r>
      <w:r>
        <w:rPr>
          <w:position w:val="1"/>
        </w:rPr>
        <w:t>and</w:t>
      </w:r>
      <w:r>
        <w:rPr>
          <w:spacing w:val="-8"/>
          <w:position w:val="1"/>
        </w:rPr>
        <w:t xml:space="preserve"> </w:t>
      </w:r>
      <w:r>
        <w:rPr>
          <w:i/>
          <w:position w:val="5"/>
        </w:rPr>
        <w:t>x</w:t>
      </w:r>
      <w:r>
        <w:rPr>
          <w:i/>
          <w:sz w:val="14"/>
        </w:rPr>
        <w:t>goal</w:t>
      </w:r>
      <w:r>
        <w:rPr>
          <w:position w:val="1"/>
        </w:rPr>
        <w:t xml:space="preserve">, </w:t>
      </w:r>
      <w:r>
        <w:rPr>
          <w:spacing w:val="-2"/>
          <w:position w:val="1"/>
        </w:rPr>
        <w:t>and</w:t>
      </w:r>
      <w:r>
        <w:rPr>
          <w:spacing w:val="-16"/>
          <w:position w:val="1"/>
        </w:rPr>
        <w:t xml:space="preserve"> </w:t>
      </w:r>
      <w:r>
        <w:rPr>
          <w:i/>
          <w:spacing w:val="-2"/>
          <w:position w:val="5"/>
        </w:rPr>
        <w:t>c</w:t>
      </w:r>
      <w:r>
        <w:rPr>
          <w:i/>
          <w:spacing w:val="-2"/>
          <w:sz w:val="14"/>
        </w:rPr>
        <w:t>hat</w:t>
      </w:r>
      <w:r>
        <w:rPr>
          <w:i/>
          <w:spacing w:val="9"/>
          <w:sz w:val="14"/>
        </w:rPr>
        <w:t xml:space="preserve"> </w:t>
      </w:r>
      <w:r>
        <w:rPr>
          <w:spacing w:val="-2"/>
          <w:position w:val="1"/>
        </w:rPr>
        <w:t>is</w:t>
      </w:r>
      <w:r>
        <w:rPr>
          <w:spacing w:val="-9"/>
          <w:position w:val="1"/>
        </w:rPr>
        <w:t xml:space="preserve"> </w:t>
      </w:r>
      <w:r>
        <w:rPr>
          <w:spacing w:val="-2"/>
          <w:position w:val="1"/>
        </w:rPr>
        <w:t>calculated</w:t>
      </w:r>
      <w:r>
        <w:rPr>
          <w:spacing w:val="-9"/>
          <w:position w:val="1"/>
        </w:rPr>
        <w:t xml:space="preserve"> </w:t>
      </w:r>
      <w:r>
        <w:rPr>
          <w:spacing w:val="-2"/>
          <w:position w:val="1"/>
        </w:rPr>
        <w:t>in</w:t>
      </w:r>
      <w:r>
        <w:rPr>
          <w:spacing w:val="-9"/>
          <w:position w:val="1"/>
        </w:rPr>
        <w:t xml:space="preserve"> </w:t>
      </w:r>
      <w:r>
        <w:rPr>
          <w:spacing w:val="-2"/>
          <w:position w:val="1"/>
        </w:rPr>
        <w:t>advance</w:t>
      </w:r>
      <w:r>
        <w:rPr>
          <w:spacing w:val="-9"/>
          <w:position w:val="1"/>
        </w:rPr>
        <w:t xml:space="preserve"> </w:t>
      </w:r>
      <w:r>
        <w:rPr>
          <w:spacing w:val="-2"/>
          <w:position w:val="1"/>
        </w:rPr>
        <w:t>via</w:t>
      </w:r>
      <w:r>
        <w:rPr>
          <w:spacing w:val="-9"/>
          <w:position w:val="1"/>
        </w:rPr>
        <w:t xml:space="preserve"> </w:t>
      </w:r>
      <w:r>
        <w:rPr>
          <w:spacing w:val="-2"/>
          <w:position w:val="1"/>
        </w:rPr>
        <w:t>the</w:t>
      </w:r>
      <w:r>
        <w:rPr>
          <w:spacing w:val="-23"/>
          <w:position w:val="1"/>
        </w:rPr>
        <w:t xml:space="preserve"> </w:t>
      </w:r>
      <w:r>
        <w:rPr>
          <w:i/>
          <w:spacing w:val="-2"/>
          <w:position w:val="1"/>
        </w:rPr>
        <w:t>CalCostHat</w:t>
      </w:r>
      <w:r>
        <w:rPr>
          <w:i/>
          <w:spacing w:val="-5"/>
          <w:position w:val="1"/>
        </w:rPr>
        <w:t xml:space="preserve"> </w:t>
      </w:r>
      <w:r>
        <w:rPr>
          <w:spacing w:val="-2"/>
          <w:position w:val="1"/>
        </w:rPr>
        <w:t>function.</w:t>
      </w:r>
    </w:p>
    <w:p>
      <w:pPr>
        <w:pStyle w:val="BodyText"/>
        <w:spacing w:before="30" w:line="216" w:lineRule="auto"/>
        <w:ind w:left="220" w:right="39" w:firstLine="226"/>
        <w:jc w:val="both"/>
      </w:pPr>
      <w:r>
        <w:t>Nearest: Given the node tree</w:t>
      </w:r>
      <w:r>
        <w:rPr>
          <w:spacing w:val="-7"/>
        </w:rPr>
        <w:t xml:space="preserve"> </w:t>
      </w:r>
      <w:r>
        <w:rPr>
          <w:i/>
        </w:rPr>
        <w:t>V</w:t>
      </w:r>
      <w:r>
        <w:rPr>
          <w:i/>
          <w:position w:val="-4"/>
          <w:sz w:val="14"/>
        </w:rPr>
        <w:t>i</w:t>
      </w:r>
      <w:r>
        <w:rPr>
          <w:i/>
          <w:spacing w:val="20"/>
          <w:position w:val="-4"/>
          <w:sz w:val="14"/>
        </w:rPr>
        <w:t xml:space="preserve"> </w:t>
      </w:r>
      <w:r>
        <w:t>extended by RRT and a random</w:t>
      </w:r>
      <w:r>
        <w:rPr>
          <w:spacing w:val="-13"/>
        </w:rPr>
        <w:t xml:space="preserve"> </w:t>
      </w:r>
      <w:r>
        <w:t>node</w:t>
      </w:r>
      <w:r>
        <w:rPr>
          <w:spacing w:val="-11"/>
        </w:rPr>
        <w:t xml:space="preserve"> </w:t>
      </w:r>
      <w:r>
        <w:rPr>
          <w:i/>
          <w:position w:val="1"/>
        </w:rPr>
        <w:t>x</w:t>
      </w:r>
      <w:r>
        <w:rPr>
          <w:i/>
          <w:position w:val="1"/>
          <w:vertAlign w:val="subscript"/>
        </w:rPr>
        <w:t>rand</w:t>
      </w:r>
      <w:r>
        <w:rPr>
          <w:vertAlign w:val="baseline"/>
        </w:rPr>
        <w:t>,</w:t>
      </w:r>
      <w:r>
        <w:rPr>
          <w:spacing w:val="-12"/>
          <w:vertAlign w:val="baseline"/>
        </w:rPr>
        <w:t xml:space="preserve"> </w:t>
      </w:r>
      <w:r>
        <w:rPr>
          <w:vertAlign w:val="baseline"/>
        </w:rPr>
        <w:t>the</w:t>
      </w:r>
      <w:r>
        <w:rPr>
          <w:spacing w:val="-11"/>
          <w:vertAlign w:val="baseline"/>
        </w:rPr>
        <w:t xml:space="preserve"> </w:t>
      </w:r>
      <w:r>
        <w:rPr>
          <w:vertAlign w:val="baseline"/>
        </w:rPr>
        <w:t>function</w:t>
      </w:r>
      <w:r>
        <w:rPr>
          <w:spacing w:val="-7"/>
          <w:vertAlign w:val="baseline"/>
        </w:rPr>
        <w:t xml:space="preserve"> </w:t>
      </w:r>
      <w:r>
        <w:rPr>
          <w:i/>
          <w:vertAlign w:val="baseline"/>
        </w:rPr>
        <w:t>Nearest</w:t>
      </w:r>
      <w:r>
        <w:rPr>
          <w:rFonts w:ascii="Arial"/>
          <w:vertAlign w:val="baseline"/>
        </w:rPr>
        <w:t>(</w:t>
      </w:r>
      <w:r>
        <w:rPr>
          <w:i/>
          <w:vertAlign w:val="baseline"/>
        </w:rPr>
        <w:t>V</w:t>
      </w:r>
      <w:r>
        <w:rPr>
          <w:i/>
          <w:position w:val="-4"/>
          <w:sz w:val="14"/>
          <w:vertAlign w:val="baseline"/>
        </w:rPr>
        <w:t>i</w:t>
      </w:r>
      <w:r>
        <w:rPr>
          <w:rFonts w:ascii="Calibri"/>
          <w:vertAlign w:val="baseline"/>
        </w:rPr>
        <w:t>,</w:t>
      </w:r>
      <w:r>
        <w:rPr>
          <w:rFonts w:ascii="Calibri"/>
          <w:spacing w:val="-12"/>
          <w:vertAlign w:val="baseline"/>
        </w:rPr>
        <w:t xml:space="preserve"> </w:t>
      </w:r>
      <w:r>
        <w:rPr>
          <w:i/>
          <w:vertAlign w:val="baseline"/>
        </w:rPr>
        <w:t>x</w:t>
      </w:r>
      <w:r>
        <w:rPr>
          <w:i/>
          <w:position w:val="-4"/>
          <w:sz w:val="14"/>
          <w:vertAlign w:val="baseline"/>
        </w:rPr>
        <w:t>rand</w:t>
      </w:r>
      <w:r>
        <w:rPr>
          <w:i/>
          <w:spacing w:val="-22"/>
          <w:position w:val="-4"/>
          <w:sz w:val="14"/>
          <w:vertAlign w:val="baseline"/>
        </w:rPr>
        <w:t xml:space="preserve"> </w:t>
      </w:r>
      <w:r>
        <w:rPr>
          <w:rFonts w:ascii="Arial"/>
          <w:vertAlign w:val="baseline"/>
        </w:rPr>
        <w:t>)</w:t>
      </w:r>
      <w:r>
        <w:rPr>
          <w:rFonts w:ascii="Arial"/>
          <w:spacing w:val="-23"/>
          <w:vertAlign w:val="baseline"/>
        </w:rPr>
        <w:t xml:space="preserve"> </w:t>
      </w:r>
      <w:r>
        <w:rPr>
          <w:vertAlign w:val="baseline"/>
        </w:rPr>
        <w:t>returns</w:t>
      </w:r>
      <w:r>
        <w:rPr>
          <w:spacing w:val="-12"/>
          <w:vertAlign w:val="baseline"/>
        </w:rPr>
        <w:t xml:space="preserve"> </w:t>
      </w:r>
      <w:r>
        <w:rPr>
          <w:spacing w:val="-5"/>
          <w:vertAlign w:val="baseline"/>
        </w:rPr>
        <w:t>the</w:t>
      </w:r>
    </w:p>
    <w:p>
      <w:pPr>
        <w:pStyle w:val="BodyText"/>
        <w:spacing w:before="23" w:line="250" w:lineRule="exact"/>
        <w:ind w:left="220" w:right="114"/>
        <w:jc w:val="both"/>
      </w:pPr>
      <w:r>
        <w:br w:type="column"/>
      </w:r>
      <w:r>
        <w:t>be</w:t>
      </w:r>
      <w:r>
        <w:rPr>
          <w:spacing w:val="-7"/>
        </w:rPr>
        <w:t xml:space="preserve"> </w:t>
      </w:r>
      <w:r>
        <w:t>artificially</w:t>
      </w:r>
      <w:r>
        <w:rPr>
          <w:spacing w:val="-7"/>
        </w:rPr>
        <w:t xml:space="preserve"> </w:t>
      </w:r>
      <w:r>
        <w:t>added</w:t>
      </w:r>
      <w:r>
        <w:rPr>
          <w:spacing w:val="-7"/>
        </w:rPr>
        <w:t xml:space="preserve"> </w:t>
      </w:r>
      <w:r>
        <w:t>to</w:t>
      </w:r>
      <w:r>
        <w:rPr>
          <w:spacing w:val="-7"/>
        </w:rPr>
        <w:t xml:space="preserve"> </w:t>
      </w:r>
      <w:r>
        <w:t>the</w:t>
      </w:r>
      <w:r>
        <w:rPr>
          <w:spacing w:val="-7"/>
        </w:rPr>
        <w:t xml:space="preserve"> </w:t>
      </w:r>
      <w:r>
        <w:t>environment</w:t>
      </w:r>
      <w:r>
        <w:rPr>
          <w:spacing w:val="-7"/>
        </w:rPr>
        <w:t xml:space="preserve"> </w:t>
      </w:r>
      <w:r>
        <w:t>following</w:t>
      </w:r>
      <w:r>
        <w:rPr>
          <w:spacing w:val="-7"/>
        </w:rPr>
        <w:t xml:space="preserve"> </w:t>
      </w:r>
      <w:r>
        <w:t>a</w:t>
      </w:r>
      <w:r>
        <w:rPr>
          <w:spacing w:val="-7"/>
        </w:rPr>
        <w:t xml:space="preserve"> </w:t>
      </w:r>
      <w:r>
        <w:t>random distribution. Suppose that the obstacle distribution is a ran- dom</w:t>
      </w:r>
      <w:r>
        <w:rPr>
          <w:spacing w:val="-11"/>
        </w:rPr>
        <w:t xml:space="preserve"> </w:t>
      </w:r>
      <w:r>
        <w:t>variable</w:t>
      </w:r>
      <w:r>
        <w:rPr>
          <w:spacing w:val="-13"/>
        </w:rPr>
        <w:t xml:space="preserve"> </w:t>
      </w:r>
      <w:r>
        <w:rPr>
          <w:rFonts w:ascii="Lucida Sans Unicode" w:hAnsi="Lucida Sans Unicode"/>
          <w:spacing w:val="27"/>
        </w:rPr>
        <w:t>Ψ∈</w:t>
      </w:r>
      <w:r>
        <w:rPr>
          <w:rFonts w:ascii="Lucida Sans Unicode" w:hAnsi="Lucida Sans Unicode"/>
          <w:spacing w:val="-13"/>
        </w:rPr>
        <w:t xml:space="preserve"> </w:t>
      </w:r>
      <w:r>
        <w:rPr>
          <w:rFonts w:ascii="Tahoma" w:hAnsi="Tahoma"/>
          <w:b/>
        </w:rPr>
        <w:t>ℝ</w:t>
      </w:r>
      <w:r>
        <w:rPr>
          <w:i/>
          <w:vertAlign w:val="superscript"/>
        </w:rPr>
        <w:t>m</w:t>
      </w:r>
      <w:r>
        <w:rPr>
          <w:i/>
          <w:spacing w:val="-13"/>
          <w:vertAlign w:val="baseline"/>
        </w:rPr>
        <w:t xml:space="preserve"> </w:t>
      </w:r>
      <w:r>
        <w:rPr>
          <w:vertAlign w:val="baseline"/>
        </w:rPr>
        <w:t>that</w:t>
      </w:r>
      <w:r>
        <w:rPr>
          <w:spacing w:val="-9"/>
          <w:vertAlign w:val="baseline"/>
        </w:rPr>
        <w:t xml:space="preserve"> </w:t>
      </w:r>
      <w:r>
        <w:rPr>
          <w:vertAlign w:val="baseline"/>
        </w:rPr>
        <w:t>obeys</w:t>
      </w:r>
      <w:r>
        <w:rPr>
          <w:spacing w:val="-10"/>
          <w:vertAlign w:val="baseline"/>
        </w:rPr>
        <w:t xml:space="preserve"> </w:t>
      </w:r>
      <w:r>
        <w:rPr>
          <w:vertAlign w:val="baseline"/>
        </w:rPr>
        <w:t>the</w:t>
      </w:r>
      <w:r>
        <w:rPr>
          <w:spacing w:val="-10"/>
          <w:vertAlign w:val="baseline"/>
        </w:rPr>
        <w:t xml:space="preserve"> </w:t>
      </w:r>
      <w:r>
        <w:rPr>
          <w:vertAlign w:val="baseline"/>
        </w:rPr>
        <w:t>distribution</w:t>
      </w:r>
      <w:r>
        <w:rPr>
          <w:spacing w:val="-13"/>
          <w:vertAlign w:val="baseline"/>
        </w:rPr>
        <w:t xml:space="preserve"> </w:t>
      </w:r>
      <w:r>
        <w:rPr>
          <w:rFonts w:ascii="Lucida Sans Unicode" w:hAnsi="Lucida Sans Unicode"/>
          <w:spacing w:val="27"/>
          <w:vertAlign w:val="baseline"/>
        </w:rPr>
        <w:t>Ψ∼</w:t>
      </w:r>
      <w:r>
        <w:rPr>
          <w:rFonts w:ascii="Lucida Sans Unicode" w:hAnsi="Lucida Sans Unicode"/>
          <w:spacing w:val="-13"/>
          <w:vertAlign w:val="baseline"/>
        </w:rPr>
        <w:t xml:space="preserve"> </w:t>
      </w:r>
      <w:r>
        <w:rPr>
          <w:i/>
          <w:vertAlign w:val="baseline"/>
        </w:rPr>
        <w:t>U</w:t>
      </w:r>
      <w:r>
        <w:rPr>
          <w:rFonts w:ascii="Lucida Sans Unicode" w:hAnsi="Lucida Sans Unicode"/>
          <w:vertAlign w:val="baseline"/>
        </w:rPr>
        <w:t>(</w:t>
      </w:r>
      <w:r>
        <w:rPr>
          <w:i/>
          <w:vertAlign w:val="baseline"/>
        </w:rPr>
        <w:t>G</w:t>
      </w:r>
      <w:r>
        <w:rPr>
          <w:rFonts w:ascii="Lucida Sans Unicode" w:hAnsi="Lucida Sans Unicode"/>
          <w:vertAlign w:val="baseline"/>
        </w:rPr>
        <w:t>)</w:t>
      </w:r>
      <w:r>
        <w:rPr>
          <w:vertAlign w:val="baseline"/>
        </w:rPr>
        <w:t>, where</w:t>
      </w:r>
      <w:r>
        <w:rPr>
          <w:spacing w:val="-10"/>
          <w:vertAlign w:val="baseline"/>
        </w:rPr>
        <w:t xml:space="preserve"> </w:t>
      </w:r>
      <w:r>
        <w:rPr>
          <w:rFonts w:ascii="Arial" w:hAnsi="Arial"/>
          <w:i/>
          <w:position w:val="4"/>
          <w:vertAlign w:val="baseline"/>
        </w:rPr>
        <w:t>U</w:t>
      </w:r>
      <w:r>
        <w:rPr>
          <w:rFonts w:ascii="Arial" w:hAnsi="Arial"/>
          <w:position w:val="4"/>
          <w:vertAlign w:val="baseline"/>
        </w:rPr>
        <w:t>()</w:t>
      </w:r>
      <w:r>
        <w:rPr>
          <w:rFonts w:ascii="Arial" w:hAnsi="Arial"/>
          <w:spacing w:val="-5"/>
          <w:position w:val="4"/>
          <w:vertAlign w:val="baseline"/>
        </w:rPr>
        <w:t xml:space="preserve"> </w:t>
      </w:r>
      <w:r>
        <w:rPr>
          <w:vertAlign w:val="baseline"/>
        </w:rPr>
        <w:t>represents a random distribution; then, its prob- ability density can be expressed as</w:t>
      </w:r>
    </w:p>
    <w:p>
      <w:pPr>
        <w:spacing w:after="0" w:line="250" w:lineRule="exact"/>
        <w:jc w:val="both"/>
        <w:sectPr>
          <w:type w:val="continuous"/>
          <w:pgSz w:w="11910" w:h="15820"/>
          <w:pgMar w:top="540" w:right="900" w:bottom="1120" w:left="800" w:header="616" w:footer="939"/>
          <w:cols w:num="2" w:space="708" w:equalWidth="0">
            <w:col w:w="5023" w:space="79"/>
            <w:col w:w="5108"/>
          </w:cols>
        </w:sectPr>
      </w:pPr>
    </w:p>
    <w:p>
      <w:pPr>
        <w:spacing w:before="0" w:line="237" w:lineRule="exact"/>
        <w:ind w:left="220" w:right="0" w:firstLine="0"/>
        <w:jc w:val="left"/>
        <w:rPr>
          <w:sz w:val="20"/>
        </w:rPr>
      </w:pPr>
      <w:r>
        <w:rPr>
          <w:sz w:val="20"/>
        </w:rPr>
        <w:t>nearest</w:t>
      </w:r>
      <w:r>
        <w:rPr>
          <w:spacing w:val="-6"/>
          <w:sz w:val="20"/>
        </w:rPr>
        <w:t xml:space="preserve"> </w:t>
      </w:r>
      <w:r>
        <w:rPr>
          <w:sz w:val="20"/>
        </w:rPr>
        <w:t>node</w:t>
      </w:r>
      <w:r>
        <w:rPr>
          <w:spacing w:val="-4"/>
          <w:sz w:val="20"/>
        </w:rPr>
        <w:t xml:space="preserve"> </w:t>
      </w:r>
      <w:r>
        <w:rPr>
          <w:sz w:val="20"/>
        </w:rPr>
        <w:t xml:space="preserve">to </w:t>
      </w:r>
      <w:r>
        <w:rPr>
          <w:i/>
          <w:position w:val="4"/>
          <w:sz w:val="20"/>
        </w:rPr>
        <w:t>x</w:t>
      </w:r>
      <w:r>
        <w:rPr>
          <w:i/>
          <w:position w:val="0"/>
          <w:sz w:val="14"/>
        </w:rPr>
        <w:t>rand</w:t>
      </w:r>
      <w:r>
        <w:rPr>
          <w:i/>
          <w:spacing w:val="15"/>
          <w:position w:val="0"/>
          <w:sz w:val="14"/>
        </w:rPr>
        <w:t xml:space="preserve"> </w:t>
      </w:r>
      <w:r>
        <w:rPr>
          <w:sz w:val="20"/>
        </w:rPr>
        <w:t>in</w:t>
      </w:r>
      <w:r>
        <w:rPr>
          <w:spacing w:val="-16"/>
          <w:sz w:val="20"/>
        </w:rPr>
        <w:t xml:space="preserve"> </w:t>
      </w:r>
      <w:r>
        <w:rPr>
          <w:i/>
          <w:position w:val="4"/>
          <w:sz w:val="20"/>
        </w:rPr>
        <w:t>V</w:t>
      </w:r>
      <w:r>
        <w:rPr>
          <w:i/>
          <w:position w:val="0"/>
          <w:sz w:val="14"/>
        </w:rPr>
        <w:t>i</w:t>
      </w:r>
      <w:r>
        <w:rPr>
          <w:sz w:val="20"/>
        </w:rPr>
        <w:t>,</w:t>
      </w:r>
      <w:r>
        <w:rPr>
          <w:spacing w:val="1"/>
          <w:sz w:val="20"/>
        </w:rPr>
        <w:t xml:space="preserve"> </w:t>
      </w:r>
      <w:r>
        <w:rPr>
          <w:i/>
          <w:position w:val="3"/>
          <w:sz w:val="20"/>
        </w:rPr>
        <w:t>x</w:t>
      </w:r>
      <w:r>
        <w:rPr>
          <w:i/>
          <w:position w:val="-1"/>
          <w:sz w:val="14"/>
        </w:rPr>
        <w:t>nearest</w:t>
      </w:r>
      <w:r>
        <w:rPr>
          <w:i/>
          <w:spacing w:val="29"/>
          <w:position w:val="-1"/>
          <w:sz w:val="14"/>
        </w:rPr>
        <w:t xml:space="preserve"> </w:t>
      </w:r>
      <w:r>
        <w:rPr>
          <w:rFonts w:ascii="Lucida Sans Unicode" w:hAnsi="Lucida Sans Unicode"/>
          <w:position w:val="3"/>
          <w:sz w:val="20"/>
        </w:rPr>
        <w:t>∈</w:t>
      </w:r>
      <w:r>
        <w:rPr>
          <w:rFonts w:ascii="Lucida Sans Unicode" w:hAnsi="Lucida Sans Unicode"/>
          <w:spacing w:val="-12"/>
          <w:position w:val="3"/>
          <w:sz w:val="20"/>
        </w:rPr>
        <w:t xml:space="preserve"> </w:t>
      </w:r>
      <w:r>
        <w:rPr>
          <w:i/>
          <w:spacing w:val="-2"/>
          <w:position w:val="3"/>
          <w:sz w:val="20"/>
        </w:rPr>
        <w:t>X</w:t>
      </w:r>
      <w:r>
        <w:rPr>
          <w:i/>
          <w:spacing w:val="-2"/>
          <w:position w:val="-1"/>
          <w:sz w:val="14"/>
        </w:rPr>
        <w:t>free</w:t>
      </w:r>
      <w:r>
        <w:rPr>
          <w:spacing w:val="-2"/>
          <w:sz w:val="20"/>
        </w:rPr>
        <w:t>.</w:t>
      </w:r>
    </w:p>
    <w:p>
      <w:pPr>
        <w:spacing w:before="5" w:line="214" w:lineRule="exact"/>
        <w:ind w:left="447" w:right="0" w:firstLine="0"/>
        <w:jc w:val="left"/>
        <w:rPr>
          <w:sz w:val="20"/>
        </w:rPr>
      </w:pPr>
      <w:r>
        <w:rPr>
          <w:sz w:val="20"/>
        </w:rPr>
        <w:t>Steer:</w:t>
      </w:r>
      <w:r>
        <w:rPr>
          <w:spacing w:val="-12"/>
          <w:sz w:val="20"/>
        </w:rPr>
        <w:t xml:space="preserve"> </w:t>
      </w:r>
      <w:r>
        <w:rPr>
          <w:sz w:val="20"/>
        </w:rPr>
        <w:t>Given</w:t>
      </w:r>
      <w:r>
        <w:rPr>
          <w:spacing w:val="-12"/>
          <w:sz w:val="20"/>
        </w:rPr>
        <w:t xml:space="preserve"> </w:t>
      </w:r>
      <w:r>
        <w:rPr>
          <w:sz w:val="20"/>
        </w:rPr>
        <w:t>two</w:t>
      </w:r>
      <w:r>
        <w:rPr>
          <w:spacing w:val="-12"/>
          <w:sz w:val="20"/>
        </w:rPr>
        <w:t xml:space="preserve"> </w:t>
      </w:r>
      <w:r>
        <w:rPr>
          <w:sz w:val="20"/>
        </w:rPr>
        <w:t>nodes</w:t>
      </w:r>
      <w:r>
        <w:rPr>
          <w:spacing w:val="-7"/>
          <w:sz w:val="20"/>
        </w:rPr>
        <w:t xml:space="preserve"> </w:t>
      </w:r>
      <w:r>
        <w:rPr>
          <w:i/>
          <w:sz w:val="20"/>
        </w:rPr>
        <w:t>x</w:t>
      </w:r>
      <w:r>
        <w:rPr>
          <w:i/>
          <w:position w:val="-4"/>
          <w:sz w:val="14"/>
        </w:rPr>
        <w:t>rand</w:t>
      </w:r>
      <w:r>
        <w:rPr>
          <w:i/>
          <w:spacing w:val="5"/>
          <w:position w:val="-4"/>
          <w:sz w:val="14"/>
        </w:rPr>
        <w:t xml:space="preserve"> </w:t>
      </w:r>
      <w:r>
        <w:rPr>
          <w:sz w:val="20"/>
        </w:rPr>
        <w:t>and</w:t>
      </w:r>
      <w:r>
        <w:rPr>
          <w:spacing w:val="-7"/>
          <w:sz w:val="20"/>
        </w:rPr>
        <w:t xml:space="preserve"> </w:t>
      </w:r>
      <w:r>
        <w:rPr>
          <w:i/>
          <w:sz w:val="20"/>
        </w:rPr>
        <w:t>x</w:t>
      </w:r>
      <w:r>
        <w:rPr>
          <w:i/>
          <w:position w:val="-4"/>
          <w:sz w:val="14"/>
        </w:rPr>
        <w:t>nearest</w:t>
      </w:r>
      <w:r>
        <w:rPr>
          <w:sz w:val="20"/>
        </w:rPr>
        <w:t>,</w:t>
      </w:r>
      <w:r>
        <w:rPr>
          <w:spacing w:val="-12"/>
          <w:sz w:val="20"/>
        </w:rPr>
        <w:t xml:space="preserve"> </w:t>
      </w:r>
      <w:r>
        <w:rPr>
          <w:sz w:val="20"/>
        </w:rPr>
        <w:t>and</w:t>
      </w:r>
      <w:r>
        <w:rPr>
          <w:spacing w:val="-12"/>
          <w:sz w:val="20"/>
        </w:rPr>
        <w:t xml:space="preserve"> </w:t>
      </w:r>
      <w:r>
        <w:rPr>
          <w:sz w:val="20"/>
        </w:rPr>
        <w:t>the</w:t>
      </w:r>
      <w:r>
        <w:rPr>
          <w:spacing w:val="-12"/>
          <w:sz w:val="20"/>
        </w:rPr>
        <w:t xml:space="preserve"> </w:t>
      </w:r>
      <w:r>
        <w:rPr>
          <w:sz w:val="20"/>
        </w:rPr>
        <w:t>step</w:t>
      </w:r>
      <w:r>
        <w:rPr>
          <w:spacing w:val="-11"/>
          <w:sz w:val="20"/>
        </w:rPr>
        <w:t xml:space="preserve"> </w:t>
      </w:r>
      <w:r>
        <w:rPr>
          <w:spacing w:val="-2"/>
          <w:sz w:val="20"/>
        </w:rPr>
        <w:t>size,</w:t>
      </w:r>
    </w:p>
    <w:p>
      <w:pPr>
        <w:spacing w:before="0" w:line="53" w:lineRule="exact"/>
        <w:ind w:left="217" w:right="0" w:firstLine="0"/>
        <w:jc w:val="left"/>
        <w:rPr>
          <w:rFonts w:ascii="Tahoma" w:hAnsi="Tahoma"/>
          <w:b/>
          <w:sz w:val="20"/>
        </w:rPr>
      </w:pPr>
      <w:r>
        <w:rPr>
          <w:rFonts w:ascii="Calibri" w:hAnsi="Calibri"/>
          <w:i/>
          <w:sz w:val="20"/>
        </w:rPr>
        <w:t>s</w:t>
      </w:r>
      <w:r>
        <w:rPr>
          <w:rFonts w:ascii="Calibri" w:hAnsi="Calibri"/>
          <w:i/>
          <w:spacing w:val="-6"/>
          <w:sz w:val="20"/>
        </w:rPr>
        <w:t xml:space="preserve"> </w:t>
      </w:r>
      <w:r>
        <w:rPr>
          <w:rFonts w:ascii="Lucida Sans Unicode" w:hAnsi="Lucida Sans Unicode"/>
          <w:sz w:val="20"/>
        </w:rPr>
        <w:t>∈</w:t>
      </w:r>
      <w:r>
        <w:rPr>
          <w:rFonts w:ascii="Lucida Sans Unicode" w:hAnsi="Lucida Sans Unicode"/>
          <w:spacing w:val="-16"/>
          <w:sz w:val="20"/>
        </w:rPr>
        <w:t xml:space="preserve"> </w:t>
      </w:r>
      <w:r>
        <w:rPr>
          <w:rFonts w:ascii="Tahoma" w:hAnsi="Tahoma"/>
          <w:b/>
          <w:spacing w:val="-10"/>
          <w:sz w:val="20"/>
        </w:rPr>
        <w:t>ℝ</w:t>
      </w:r>
    </w:p>
    <w:p>
      <w:pPr>
        <w:spacing w:before="0" w:line="283" w:lineRule="exact"/>
        <w:ind w:left="217" w:right="0" w:firstLine="0"/>
        <w:jc w:val="left"/>
        <w:rPr>
          <w:sz w:val="20"/>
        </w:rPr>
      </w:pPr>
      <w:r>
        <w:br w:type="column"/>
      </w:r>
      <w:r>
        <w:rPr>
          <w:i/>
          <w:sz w:val="20"/>
        </w:rPr>
        <w:t>f</w:t>
      </w:r>
      <w:r>
        <w:rPr>
          <w:i/>
          <w:spacing w:val="-21"/>
          <w:sz w:val="20"/>
        </w:rPr>
        <w:t xml:space="preserve"> </w:t>
      </w:r>
      <w:r>
        <w:rPr>
          <w:rFonts w:ascii="Yu Gothic Light" w:hAnsi="Yu Gothic Light"/>
          <w:b w:val="0"/>
          <w:sz w:val="20"/>
        </w:rPr>
        <w:t>(</w:t>
      </w:r>
      <w:r>
        <w:rPr>
          <w:rFonts w:ascii="Arial" w:hAnsi="Arial"/>
          <w:i/>
          <w:sz w:val="20"/>
        </w:rPr>
        <w:t>ψ</w:t>
      </w:r>
      <w:r>
        <w:rPr>
          <w:rFonts w:ascii="Arial" w:hAnsi="Arial"/>
          <w:i/>
          <w:spacing w:val="-38"/>
          <w:sz w:val="20"/>
        </w:rPr>
        <w:t xml:space="preserve"> </w:t>
      </w:r>
      <w:r>
        <w:rPr>
          <w:rFonts w:ascii="Yu Gothic Light" w:hAnsi="Yu Gothic Light"/>
          <w:b w:val="0"/>
          <w:sz w:val="20"/>
        </w:rPr>
        <w:t>)</w:t>
      </w:r>
      <w:r>
        <w:rPr>
          <w:rFonts w:ascii="Yu Gothic Light" w:hAnsi="Yu Gothic Light"/>
          <w:b w:val="0"/>
          <w:spacing w:val="-13"/>
          <w:sz w:val="20"/>
        </w:rPr>
        <w:t xml:space="preserve"> </w:t>
      </w:r>
      <w:r>
        <w:rPr>
          <w:rFonts w:ascii="Yu Gothic Light" w:hAnsi="Yu Gothic Light"/>
          <w:b w:val="0"/>
          <w:sz w:val="20"/>
        </w:rPr>
        <w:t>=</w:t>
      </w:r>
      <w:r>
        <w:rPr>
          <w:rFonts w:ascii="Yu Gothic Light" w:hAnsi="Yu Gothic Light"/>
          <w:b w:val="0"/>
          <w:spacing w:val="15"/>
          <w:sz w:val="20"/>
        </w:rPr>
        <w:t xml:space="preserve"> </w:t>
      </w:r>
      <w:r>
        <w:rPr>
          <w:spacing w:val="-10"/>
          <w:position w:val="12"/>
          <w:sz w:val="20"/>
        </w:rPr>
        <w:t>1</w:t>
      </w:r>
    </w:p>
    <w:p>
      <w:pPr>
        <w:spacing w:before="0" w:line="146" w:lineRule="exact"/>
        <w:ind w:left="0" w:right="38" w:firstLine="0"/>
        <w:jc w:val="right"/>
        <w:rPr>
          <w:i/>
          <w:sz w:val="20"/>
        </w:rPr>
      </w:pPr>
      <w:r>
        <w:pict>
          <v:line id="_x0000_s1039" style="mso-position-horizontal-relative:page;position:absolute;z-index:-251557888" from="339.65pt,-4.35pt" to="344.7pt,-4.35pt" stroked="t" strokecolor="black" strokeweight="0.67pt">
            <v:stroke dashstyle="solid"/>
          </v:line>
        </w:pict>
      </w:r>
      <w:r>
        <w:rPr>
          <w:i/>
          <w:sz w:val="20"/>
        </w:rPr>
        <w:t>S</w:t>
      </w:r>
    </w:p>
    <w:p>
      <w:pPr>
        <w:spacing w:before="80"/>
        <w:ind w:left="217" w:right="0" w:firstLine="0"/>
        <w:jc w:val="left"/>
        <w:rPr>
          <w:sz w:val="20"/>
        </w:rPr>
      </w:pPr>
      <w:r>
        <w:br w:type="column"/>
      </w:r>
      <w:r>
        <w:rPr>
          <w:spacing w:val="-5"/>
          <w:sz w:val="20"/>
        </w:rPr>
        <w:t>(6)</w:t>
      </w:r>
    </w:p>
    <w:p>
      <w:pPr>
        <w:spacing w:after="0"/>
        <w:jc w:val="left"/>
        <w:rPr>
          <w:sz w:val="20"/>
        </w:rPr>
        <w:sectPr>
          <w:type w:val="continuous"/>
          <w:pgSz w:w="11910" w:h="15820"/>
          <w:pgMar w:top="540" w:right="900" w:bottom="1120" w:left="800" w:header="616" w:footer="939"/>
          <w:cols w:num="3" w:space="708" w:equalWidth="0">
            <w:col w:w="5023" w:space="113"/>
            <w:col w:w="999" w:space="3500"/>
            <w:col w:w="575"/>
          </w:cols>
        </w:sectPr>
      </w:pPr>
    </w:p>
    <w:p>
      <w:pPr>
        <w:spacing w:before="0" w:line="196" w:lineRule="exact"/>
        <w:ind w:left="0" w:right="47" w:firstLine="0"/>
        <w:jc w:val="right"/>
        <w:rPr>
          <w:sz w:val="20"/>
        </w:rPr>
      </w:pPr>
      <w:r>
        <w:rPr>
          <w:rFonts w:ascii="Arial" w:hAnsi="Arial"/>
          <w:spacing w:val="-2"/>
          <w:position w:val="1"/>
          <w:sz w:val="14"/>
        </w:rPr>
        <w:t>≥</w:t>
      </w:r>
      <w:r>
        <w:rPr>
          <w:rFonts w:ascii="Calibri" w:hAnsi="Calibri"/>
          <w:spacing w:val="-2"/>
          <w:position w:val="1"/>
          <w:sz w:val="14"/>
        </w:rPr>
        <w:t>0</w:t>
      </w:r>
      <w:r>
        <w:rPr>
          <w:spacing w:val="-2"/>
          <w:sz w:val="20"/>
        </w:rPr>
        <w:t>,</w:t>
      </w:r>
      <w:r>
        <w:rPr>
          <w:spacing w:val="-13"/>
          <w:sz w:val="20"/>
        </w:rPr>
        <w:t xml:space="preserve"> </w:t>
      </w:r>
      <w:r>
        <w:rPr>
          <w:spacing w:val="-2"/>
          <w:sz w:val="20"/>
        </w:rPr>
        <w:t>the</w:t>
      </w:r>
      <w:r>
        <w:rPr>
          <w:spacing w:val="-12"/>
          <w:sz w:val="20"/>
        </w:rPr>
        <w:t xml:space="preserve"> </w:t>
      </w:r>
      <w:r>
        <w:rPr>
          <w:spacing w:val="-2"/>
          <w:sz w:val="20"/>
        </w:rPr>
        <w:t>function</w:t>
      </w:r>
      <w:r>
        <w:rPr>
          <w:spacing w:val="-16"/>
          <w:sz w:val="20"/>
        </w:rPr>
        <w:t xml:space="preserve"> </w:t>
      </w:r>
      <w:r>
        <w:rPr>
          <w:i/>
          <w:spacing w:val="-2"/>
          <w:sz w:val="20"/>
        </w:rPr>
        <w:t>steer</w:t>
      </w:r>
      <w:r>
        <w:rPr>
          <w:rFonts w:ascii="Arial" w:hAnsi="Arial"/>
          <w:spacing w:val="-2"/>
          <w:sz w:val="20"/>
        </w:rPr>
        <w:t>(</w:t>
      </w:r>
      <w:r>
        <w:rPr>
          <w:i/>
          <w:spacing w:val="-2"/>
          <w:sz w:val="20"/>
        </w:rPr>
        <w:t>x</w:t>
      </w:r>
      <w:r>
        <w:rPr>
          <w:i/>
          <w:spacing w:val="-2"/>
          <w:position w:val="-4"/>
          <w:sz w:val="14"/>
        </w:rPr>
        <w:t>nearest</w:t>
      </w:r>
      <w:r>
        <w:rPr>
          <w:i/>
          <w:spacing w:val="-22"/>
          <w:position w:val="-4"/>
          <w:sz w:val="14"/>
        </w:rPr>
        <w:t xml:space="preserve"> </w:t>
      </w:r>
      <w:r>
        <w:rPr>
          <w:rFonts w:ascii="Calibri" w:hAnsi="Calibri"/>
          <w:spacing w:val="-2"/>
          <w:sz w:val="20"/>
        </w:rPr>
        <w:t>,</w:t>
      </w:r>
      <w:r>
        <w:rPr>
          <w:rFonts w:ascii="Calibri" w:hAnsi="Calibri"/>
          <w:spacing w:val="-11"/>
          <w:sz w:val="20"/>
        </w:rPr>
        <w:t xml:space="preserve"> </w:t>
      </w:r>
      <w:r>
        <w:rPr>
          <w:i/>
          <w:spacing w:val="-2"/>
          <w:sz w:val="20"/>
        </w:rPr>
        <w:t>x</w:t>
      </w:r>
      <w:r>
        <w:rPr>
          <w:i/>
          <w:spacing w:val="-2"/>
          <w:position w:val="-4"/>
          <w:sz w:val="14"/>
        </w:rPr>
        <w:t>rand</w:t>
      </w:r>
      <w:r>
        <w:rPr>
          <w:i/>
          <w:spacing w:val="-21"/>
          <w:position w:val="-4"/>
          <w:sz w:val="14"/>
        </w:rPr>
        <w:t xml:space="preserve"> </w:t>
      </w:r>
      <w:r>
        <w:rPr>
          <w:rFonts w:ascii="Calibri" w:hAnsi="Calibri"/>
          <w:spacing w:val="-2"/>
          <w:sz w:val="20"/>
        </w:rPr>
        <w:t>,</w:t>
      </w:r>
      <w:r>
        <w:rPr>
          <w:rFonts w:ascii="Calibri" w:hAnsi="Calibri"/>
          <w:spacing w:val="-10"/>
          <w:sz w:val="20"/>
        </w:rPr>
        <w:t xml:space="preserve"> </w:t>
      </w:r>
      <w:r>
        <w:rPr>
          <w:i/>
          <w:spacing w:val="-2"/>
          <w:sz w:val="20"/>
        </w:rPr>
        <w:t>s</w:t>
      </w:r>
      <w:r>
        <w:rPr>
          <w:rFonts w:ascii="Arial" w:hAnsi="Arial"/>
          <w:spacing w:val="-2"/>
          <w:sz w:val="20"/>
        </w:rPr>
        <w:t>)</w:t>
      </w:r>
      <w:r>
        <w:rPr>
          <w:rFonts w:ascii="Arial" w:hAnsi="Arial"/>
          <w:spacing w:val="-29"/>
          <w:sz w:val="20"/>
        </w:rPr>
        <w:t xml:space="preserve"> </w:t>
      </w:r>
      <w:r>
        <w:rPr>
          <w:spacing w:val="-2"/>
          <w:sz w:val="20"/>
        </w:rPr>
        <w:t>returns</w:t>
      </w:r>
      <w:r>
        <w:rPr>
          <w:spacing w:val="-12"/>
          <w:sz w:val="20"/>
        </w:rPr>
        <w:t xml:space="preserve"> </w:t>
      </w:r>
      <w:r>
        <w:rPr>
          <w:spacing w:val="-2"/>
          <w:sz w:val="20"/>
        </w:rPr>
        <w:t>a</w:t>
      </w:r>
      <w:r>
        <w:rPr>
          <w:spacing w:val="-12"/>
          <w:sz w:val="20"/>
        </w:rPr>
        <w:t xml:space="preserve"> </w:t>
      </w:r>
      <w:r>
        <w:rPr>
          <w:spacing w:val="-2"/>
          <w:sz w:val="20"/>
        </w:rPr>
        <w:t>new</w:t>
      </w:r>
      <w:r>
        <w:rPr>
          <w:spacing w:val="-12"/>
          <w:sz w:val="20"/>
        </w:rPr>
        <w:t xml:space="preserve"> </w:t>
      </w:r>
      <w:r>
        <w:rPr>
          <w:spacing w:val="-4"/>
          <w:sz w:val="20"/>
        </w:rPr>
        <w:t>node</w:t>
      </w:r>
    </w:p>
    <w:p>
      <w:pPr>
        <w:spacing w:before="0" w:line="296" w:lineRule="exact"/>
        <w:ind w:left="0" w:right="44" w:firstLine="0"/>
        <w:jc w:val="right"/>
        <w:rPr>
          <w:sz w:val="20"/>
        </w:rPr>
      </w:pPr>
      <w:r>
        <w:rPr>
          <w:i/>
          <w:position w:val="6"/>
          <w:sz w:val="20"/>
        </w:rPr>
        <w:t>x</w:t>
      </w:r>
      <w:r>
        <w:rPr>
          <w:i/>
          <w:position w:val="1"/>
          <w:sz w:val="14"/>
        </w:rPr>
        <w:t>new</w:t>
      </w:r>
      <w:r>
        <w:rPr>
          <w:i/>
          <w:spacing w:val="7"/>
          <w:position w:val="1"/>
          <w:sz w:val="14"/>
        </w:rPr>
        <w:t xml:space="preserve"> </w:t>
      </w:r>
      <w:r>
        <w:rPr>
          <w:rFonts w:ascii="Lucida Sans Unicode" w:hAnsi="Lucida Sans Unicode"/>
          <w:position w:val="6"/>
          <w:sz w:val="20"/>
        </w:rPr>
        <w:t>∈</w:t>
      </w:r>
      <w:r>
        <w:rPr>
          <w:rFonts w:ascii="Lucida Sans Unicode" w:hAnsi="Lucida Sans Unicode"/>
          <w:spacing w:val="-16"/>
          <w:position w:val="6"/>
          <w:sz w:val="20"/>
        </w:rPr>
        <w:t xml:space="preserve"> </w:t>
      </w:r>
      <w:r>
        <w:rPr>
          <w:i/>
          <w:position w:val="6"/>
          <w:sz w:val="20"/>
        </w:rPr>
        <w:t>X</w:t>
      </w:r>
      <w:r>
        <w:rPr>
          <w:i/>
          <w:position w:val="1"/>
          <w:sz w:val="14"/>
        </w:rPr>
        <w:t>free</w:t>
      </w:r>
      <w:r>
        <w:rPr>
          <w:i/>
          <w:spacing w:val="-9"/>
          <w:position w:val="1"/>
          <w:sz w:val="14"/>
        </w:rPr>
        <w:t xml:space="preserve"> </w:t>
      </w:r>
      <w:r>
        <w:rPr>
          <w:sz w:val="20"/>
        </w:rPr>
        <w:t>steering</w:t>
      </w:r>
      <w:r>
        <w:rPr>
          <w:spacing w:val="-12"/>
          <w:sz w:val="20"/>
        </w:rPr>
        <w:t xml:space="preserve"> </w:t>
      </w:r>
      <w:r>
        <w:rPr>
          <w:sz w:val="20"/>
        </w:rPr>
        <w:t>from</w:t>
      </w:r>
      <w:r>
        <w:rPr>
          <w:spacing w:val="-13"/>
          <w:sz w:val="20"/>
        </w:rPr>
        <w:t xml:space="preserve"> </w:t>
      </w:r>
      <w:r>
        <w:rPr>
          <w:i/>
          <w:position w:val="3"/>
          <w:sz w:val="20"/>
        </w:rPr>
        <w:t>x</w:t>
      </w:r>
      <w:r>
        <w:rPr>
          <w:i/>
          <w:position w:val="-1"/>
          <w:sz w:val="14"/>
        </w:rPr>
        <w:t>nearest</w:t>
      </w:r>
      <w:r>
        <w:rPr>
          <w:i/>
          <w:spacing w:val="-4"/>
          <w:position w:val="-1"/>
          <w:sz w:val="14"/>
        </w:rPr>
        <w:t xml:space="preserve"> </w:t>
      </w:r>
      <w:r>
        <w:rPr>
          <w:sz w:val="20"/>
        </w:rPr>
        <w:t>to</w:t>
      </w:r>
      <w:r>
        <w:rPr>
          <w:spacing w:val="-13"/>
          <w:sz w:val="20"/>
        </w:rPr>
        <w:t xml:space="preserve"> </w:t>
      </w:r>
      <w:r>
        <w:rPr>
          <w:i/>
          <w:sz w:val="20"/>
        </w:rPr>
        <w:t>x</w:t>
      </w:r>
      <w:r>
        <w:rPr>
          <w:i/>
          <w:position w:val="-4"/>
          <w:sz w:val="14"/>
        </w:rPr>
        <w:t>rand</w:t>
      </w:r>
      <w:r>
        <w:rPr>
          <w:i/>
          <w:spacing w:val="2"/>
          <w:position w:val="-4"/>
          <w:sz w:val="14"/>
        </w:rPr>
        <w:t xml:space="preserve"> </w:t>
      </w:r>
      <w:r>
        <w:rPr>
          <w:sz w:val="20"/>
        </w:rPr>
        <w:t>with</w:t>
      </w:r>
      <w:r>
        <w:rPr>
          <w:spacing w:val="-13"/>
          <w:sz w:val="20"/>
        </w:rPr>
        <w:t xml:space="preserve"> </w:t>
      </w:r>
      <w:r>
        <w:rPr>
          <w:sz w:val="20"/>
        </w:rPr>
        <w:t>step</w:t>
      </w:r>
      <w:r>
        <w:rPr>
          <w:spacing w:val="-12"/>
          <w:sz w:val="20"/>
        </w:rPr>
        <w:t xml:space="preserve"> </w:t>
      </w:r>
      <w:r>
        <w:rPr>
          <w:sz w:val="20"/>
        </w:rPr>
        <w:t>size</w:t>
      </w:r>
      <w:r>
        <w:rPr>
          <w:spacing w:val="44"/>
          <w:sz w:val="20"/>
        </w:rPr>
        <w:t xml:space="preserve"> </w:t>
      </w:r>
      <w:r>
        <w:rPr>
          <w:sz w:val="20"/>
        </w:rPr>
        <w:t>,</w:t>
      </w:r>
      <w:r>
        <w:rPr>
          <w:spacing w:val="-12"/>
          <w:sz w:val="20"/>
        </w:rPr>
        <w:t xml:space="preserve"> </w:t>
      </w:r>
      <w:r>
        <w:rPr>
          <w:spacing w:val="-4"/>
          <w:sz w:val="20"/>
        </w:rPr>
        <w:t>only</w:t>
      </w:r>
    </w:p>
    <w:p>
      <w:pPr>
        <w:spacing w:before="0" w:line="210" w:lineRule="exact"/>
        <w:ind w:left="0" w:right="40" w:firstLine="0"/>
        <w:jc w:val="right"/>
        <w:rPr>
          <w:sz w:val="20"/>
        </w:rPr>
      </w:pPr>
      <w:r>
        <w:rPr>
          <w:spacing w:val="-2"/>
          <w:sz w:val="20"/>
        </w:rPr>
        <w:t>when</w:t>
      </w:r>
      <w:r>
        <w:rPr>
          <w:spacing w:val="-6"/>
          <w:sz w:val="20"/>
        </w:rPr>
        <w:t xml:space="preserve"> </w:t>
      </w:r>
      <w:r>
        <w:rPr>
          <w:spacing w:val="-2"/>
          <w:sz w:val="20"/>
        </w:rPr>
        <w:t>the</w:t>
      </w:r>
      <w:r>
        <w:rPr>
          <w:spacing w:val="-5"/>
          <w:sz w:val="20"/>
        </w:rPr>
        <w:t xml:space="preserve"> </w:t>
      </w:r>
      <w:r>
        <w:rPr>
          <w:spacing w:val="-2"/>
          <w:sz w:val="20"/>
        </w:rPr>
        <w:t>return</w:t>
      </w:r>
      <w:r>
        <w:rPr>
          <w:spacing w:val="-5"/>
          <w:sz w:val="20"/>
        </w:rPr>
        <w:t xml:space="preserve"> </w:t>
      </w:r>
      <w:r>
        <w:rPr>
          <w:spacing w:val="-2"/>
          <w:sz w:val="20"/>
        </w:rPr>
        <w:t>value</w:t>
      </w:r>
      <w:r>
        <w:rPr>
          <w:spacing w:val="-4"/>
          <w:sz w:val="20"/>
        </w:rPr>
        <w:t xml:space="preserve"> </w:t>
      </w:r>
      <w:r>
        <w:rPr>
          <w:spacing w:val="-2"/>
          <w:sz w:val="20"/>
        </w:rPr>
        <w:t>of</w:t>
      </w:r>
      <w:r>
        <w:rPr>
          <w:spacing w:val="-5"/>
          <w:sz w:val="20"/>
        </w:rPr>
        <w:t xml:space="preserve"> </w:t>
      </w:r>
      <w:r>
        <w:rPr>
          <w:spacing w:val="-2"/>
          <w:sz w:val="20"/>
        </w:rPr>
        <w:t>the</w:t>
      </w:r>
      <w:r>
        <w:rPr>
          <w:spacing w:val="-18"/>
          <w:sz w:val="20"/>
        </w:rPr>
        <w:t xml:space="preserve"> </w:t>
      </w:r>
      <w:r>
        <w:rPr>
          <w:i/>
          <w:spacing w:val="-2"/>
          <w:sz w:val="20"/>
        </w:rPr>
        <w:t>CheckCollision</w:t>
      </w:r>
      <w:r>
        <w:rPr>
          <w:i/>
          <w:spacing w:val="-11"/>
          <w:sz w:val="20"/>
        </w:rPr>
        <w:t xml:space="preserve"> </w:t>
      </w:r>
      <w:r>
        <w:rPr>
          <w:spacing w:val="-2"/>
          <w:sz w:val="20"/>
        </w:rPr>
        <w:t>function</w:t>
      </w:r>
      <w:r>
        <w:rPr>
          <w:spacing w:val="-4"/>
          <w:sz w:val="20"/>
        </w:rPr>
        <w:t xml:space="preserve"> </w:t>
      </w:r>
      <w:r>
        <w:rPr>
          <w:spacing w:val="-2"/>
          <w:sz w:val="20"/>
        </w:rPr>
        <w:t>is</w:t>
      </w:r>
      <w:r>
        <w:rPr>
          <w:spacing w:val="-5"/>
          <w:sz w:val="20"/>
        </w:rPr>
        <w:t xml:space="preserve"> </w:t>
      </w:r>
      <w:r>
        <w:rPr>
          <w:spacing w:val="-2"/>
          <w:sz w:val="20"/>
        </w:rPr>
        <w:t>false.</w:t>
      </w:r>
    </w:p>
    <w:p>
      <w:pPr>
        <w:spacing w:before="0" w:line="259" w:lineRule="auto"/>
        <w:ind w:left="220" w:right="0" w:firstLine="226"/>
        <w:jc w:val="left"/>
        <w:rPr>
          <w:sz w:val="20"/>
        </w:rPr>
      </w:pPr>
      <w:r>
        <w:rPr>
          <w:position w:val="1"/>
          <w:sz w:val="20"/>
        </w:rPr>
        <w:t xml:space="preserve">CheckCollision: Given two nodes </w:t>
      </w:r>
      <w:r>
        <w:rPr>
          <w:i/>
          <w:position w:val="5"/>
          <w:sz w:val="20"/>
        </w:rPr>
        <w:t>x</w:t>
      </w:r>
      <w:r>
        <w:rPr>
          <w:i/>
          <w:sz w:val="14"/>
        </w:rPr>
        <w:t>nearest</w:t>
      </w:r>
      <w:r>
        <w:rPr>
          <w:i/>
          <w:spacing w:val="40"/>
          <w:sz w:val="14"/>
        </w:rPr>
        <w:t xml:space="preserve"> </w:t>
      </w:r>
      <w:r>
        <w:rPr>
          <w:position w:val="1"/>
          <w:sz w:val="20"/>
        </w:rPr>
        <w:t xml:space="preserve">and </w:t>
      </w:r>
      <w:r>
        <w:rPr>
          <w:i/>
          <w:position w:val="5"/>
          <w:sz w:val="20"/>
        </w:rPr>
        <w:t>x</w:t>
      </w:r>
      <w:r>
        <w:rPr>
          <w:i/>
          <w:sz w:val="14"/>
        </w:rPr>
        <w:t>new</w:t>
      </w:r>
      <w:r>
        <w:rPr>
          <w:i/>
          <w:spacing w:val="-22"/>
          <w:sz w:val="14"/>
        </w:rPr>
        <w:t xml:space="preserve"> </w:t>
      </w:r>
      <w:r>
        <w:rPr>
          <w:position w:val="1"/>
          <w:sz w:val="20"/>
        </w:rPr>
        <w:t xml:space="preserve">, the </w:t>
      </w:r>
      <w:r>
        <w:rPr>
          <w:sz w:val="20"/>
        </w:rPr>
        <w:t>function</w:t>
      </w:r>
      <w:r>
        <w:rPr>
          <w:spacing w:val="35"/>
          <w:sz w:val="20"/>
        </w:rPr>
        <w:t xml:space="preserve"> </w:t>
      </w:r>
      <w:r>
        <w:rPr>
          <w:i/>
          <w:sz w:val="20"/>
        </w:rPr>
        <w:t>CheckCollision</w:t>
      </w:r>
      <w:r>
        <w:rPr>
          <w:rFonts w:ascii="Arial"/>
          <w:spacing w:val="48"/>
          <w:position w:val="16"/>
          <w:sz w:val="20"/>
        </w:rPr>
        <w:t xml:space="preserve"> </w:t>
      </w:r>
      <w:r>
        <w:rPr>
          <w:i/>
          <w:sz w:val="20"/>
        </w:rPr>
        <w:t>x</w:t>
      </w:r>
      <w:r>
        <w:rPr>
          <w:i/>
          <w:position w:val="-4"/>
          <w:sz w:val="14"/>
        </w:rPr>
        <w:t>nearest</w:t>
      </w:r>
      <w:r>
        <w:rPr>
          <w:i/>
          <w:spacing w:val="-21"/>
          <w:position w:val="-4"/>
          <w:sz w:val="14"/>
        </w:rPr>
        <w:t xml:space="preserve"> </w:t>
      </w:r>
      <w:r>
        <w:rPr>
          <w:rFonts w:ascii="Calibri"/>
          <w:sz w:val="20"/>
        </w:rPr>
        <w:t>,</w:t>
      </w:r>
      <w:r>
        <w:rPr>
          <w:rFonts w:ascii="Calibri"/>
          <w:spacing w:val="-9"/>
          <w:sz w:val="20"/>
        </w:rPr>
        <w:t xml:space="preserve"> </w:t>
      </w:r>
      <w:r>
        <w:rPr>
          <w:i/>
          <w:sz w:val="20"/>
        </w:rPr>
        <w:t>x</w:t>
      </w:r>
      <w:r>
        <w:rPr>
          <w:i/>
          <w:position w:val="-4"/>
          <w:sz w:val="14"/>
        </w:rPr>
        <w:t>new</w:t>
      </w:r>
      <w:r>
        <w:rPr>
          <w:i/>
          <w:spacing w:val="57"/>
          <w:position w:val="-4"/>
          <w:sz w:val="14"/>
        </w:rPr>
        <w:t xml:space="preserve">  </w:t>
      </w:r>
      <w:r>
        <w:rPr>
          <w:sz w:val="20"/>
        </w:rPr>
        <w:t>returns</w:t>
      </w:r>
      <w:r>
        <w:rPr>
          <w:spacing w:val="51"/>
          <w:sz w:val="20"/>
        </w:rPr>
        <w:t xml:space="preserve"> </w:t>
      </w:r>
      <w:r>
        <w:rPr>
          <w:sz w:val="20"/>
        </w:rPr>
        <w:t>a</w:t>
      </w:r>
      <w:r>
        <w:rPr>
          <w:spacing w:val="50"/>
          <w:sz w:val="20"/>
        </w:rPr>
        <w:t xml:space="preserve"> </w:t>
      </w:r>
      <w:r>
        <w:rPr>
          <w:spacing w:val="-2"/>
          <w:sz w:val="20"/>
        </w:rPr>
        <w:t>Boolean</w:t>
      </w:r>
    </w:p>
    <w:p>
      <w:pPr>
        <w:spacing w:before="0" w:line="191" w:lineRule="exact"/>
        <w:ind w:left="0" w:right="44" w:firstLine="0"/>
        <w:jc w:val="right"/>
        <w:rPr>
          <w:sz w:val="20"/>
        </w:rPr>
      </w:pPr>
      <w:r>
        <w:rPr>
          <w:position w:val="1"/>
          <w:sz w:val="20"/>
        </w:rPr>
        <w:t>value</w:t>
      </w:r>
      <w:r>
        <w:rPr>
          <w:spacing w:val="20"/>
          <w:position w:val="1"/>
          <w:sz w:val="20"/>
        </w:rPr>
        <w:t xml:space="preserve"> </w:t>
      </w:r>
      <w:r>
        <w:rPr>
          <w:position w:val="1"/>
          <w:sz w:val="20"/>
        </w:rPr>
        <w:t>representing</w:t>
      </w:r>
      <w:r>
        <w:rPr>
          <w:spacing w:val="21"/>
          <w:position w:val="1"/>
          <w:sz w:val="20"/>
        </w:rPr>
        <w:t xml:space="preserve"> </w:t>
      </w:r>
      <w:r>
        <w:rPr>
          <w:position w:val="1"/>
          <w:sz w:val="20"/>
        </w:rPr>
        <w:t>whether</w:t>
      </w:r>
      <w:r>
        <w:rPr>
          <w:spacing w:val="20"/>
          <w:position w:val="1"/>
          <w:sz w:val="20"/>
        </w:rPr>
        <w:t xml:space="preserve"> </w:t>
      </w:r>
      <w:r>
        <w:rPr>
          <w:position w:val="1"/>
          <w:sz w:val="20"/>
        </w:rPr>
        <w:t>the</w:t>
      </w:r>
      <w:r>
        <w:rPr>
          <w:spacing w:val="21"/>
          <w:position w:val="1"/>
          <w:sz w:val="20"/>
        </w:rPr>
        <w:t xml:space="preserve"> </w:t>
      </w:r>
      <w:r>
        <w:rPr>
          <w:position w:val="1"/>
          <w:sz w:val="20"/>
        </w:rPr>
        <w:t>line</w:t>
      </w:r>
      <w:r>
        <w:rPr>
          <w:spacing w:val="21"/>
          <w:position w:val="1"/>
          <w:sz w:val="20"/>
        </w:rPr>
        <w:t xml:space="preserve"> </w:t>
      </w:r>
      <w:r>
        <w:rPr>
          <w:position w:val="1"/>
          <w:sz w:val="20"/>
        </w:rPr>
        <w:t>from</w:t>
      </w:r>
      <w:r>
        <w:rPr>
          <w:spacing w:val="24"/>
          <w:position w:val="1"/>
          <w:sz w:val="20"/>
        </w:rPr>
        <w:t xml:space="preserve"> </w:t>
      </w:r>
      <w:r>
        <w:rPr>
          <w:i/>
          <w:position w:val="5"/>
          <w:sz w:val="20"/>
        </w:rPr>
        <w:t>x</w:t>
      </w:r>
      <w:r>
        <w:rPr>
          <w:i/>
          <w:sz w:val="14"/>
        </w:rPr>
        <w:t>nearest</w:t>
      </w:r>
      <w:r>
        <w:rPr>
          <w:i/>
          <w:spacing w:val="37"/>
          <w:sz w:val="14"/>
        </w:rPr>
        <w:t xml:space="preserve"> </w:t>
      </w:r>
      <w:r>
        <w:rPr>
          <w:position w:val="1"/>
          <w:sz w:val="20"/>
        </w:rPr>
        <w:t>to</w:t>
      </w:r>
      <w:r>
        <w:rPr>
          <w:spacing w:val="27"/>
          <w:position w:val="1"/>
          <w:sz w:val="20"/>
        </w:rPr>
        <w:t xml:space="preserve"> </w:t>
      </w:r>
      <w:r>
        <w:rPr>
          <w:i/>
          <w:position w:val="5"/>
          <w:sz w:val="20"/>
        </w:rPr>
        <w:t>x</w:t>
      </w:r>
      <w:r>
        <w:rPr>
          <w:i/>
          <w:sz w:val="14"/>
        </w:rPr>
        <w:t>new</w:t>
      </w:r>
      <w:r>
        <w:rPr>
          <w:i/>
          <w:spacing w:val="32"/>
          <w:sz w:val="14"/>
        </w:rPr>
        <w:t xml:space="preserve"> </w:t>
      </w:r>
      <w:r>
        <w:rPr>
          <w:spacing w:val="-7"/>
          <w:position w:val="1"/>
          <w:sz w:val="20"/>
        </w:rPr>
        <w:t>is</w:t>
      </w:r>
    </w:p>
    <w:p>
      <w:pPr>
        <w:pStyle w:val="BodyText"/>
        <w:spacing w:before="68" w:line="261" w:lineRule="auto"/>
        <w:ind w:left="220" w:right="118"/>
        <w:jc w:val="both"/>
      </w:pPr>
      <w:r>
        <w:br w:type="column"/>
      </w:r>
      <w:r>
        <w:t xml:space="preserve">where </w:t>
      </w:r>
      <w:r>
        <w:rPr>
          <w:i/>
        </w:rPr>
        <w:t xml:space="preserve">G </w:t>
      </w:r>
      <w:r>
        <w:t>denotes the working environment, which is a bounded region in m-dimensional space;</w:t>
      </w:r>
      <w:r>
        <w:rPr>
          <w:spacing w:val="80"/>
        </w:rPr>
        <w:t xml:space="preserve"> </w:t>
      </w:r>
      <w:r>
        <w:t xml:space="preserve">denotes its dimensionality; and </w:t>
      </w:r>
      <w:r>
        <w:rPr>
          <w:i/>
        </w:rPr>
        <w:t xml:space="preserve">S </w:t>
      </w:r>
      <w:r>
        <w:t xml:space="preserve">denotes the volume of </w:t>
      </w:r>
      <w:r>
        <w:rPr>
          <w:i/>
        </w:rPr>
        <w:t>G</w:t>
      </w:r>
      <w:r>
        <w:t>.</w:t>
      </w:r>
    </w:p>
    <w:p>
      <w:pPr>
        <w:pStyle w:val="BodyText"/>
        <w:spacing w:before="13" w:line="220" w:lineRule="auto"/>
        <w:ind w:left="220" w:right="118" w:firstLine="226"/>
        <w:jc w:val="both"/>
      </w:pPr>
      <w:r>
        <w:t xml:space="preserve">When the node tree </w:t>
      </w:r>
      <w:r>
        <w:rPr>
          <w:i/>
        </w:rPr>
        <w:t xml:space="preserve">V </w:t>
      </w:r>
      <w:r>
        <w:t>is extended to node</w:t>
      </w:r>
      <w:r>
        <w:rPr>
          <w:spacing w:val="40"/>
        </w:rPr>
        <w:t xml:space="preserve"> </w:t>
      </w:r>
      <w:r>
        <w:t xml:space="preserve">, the path </w:t>
      </w:r>
      <w:r>
        <w:rPr>
          <w:position w:val="1"/>
        </w:rPr>
        <w:t xml:space="preserve">length from </w:t>
      </w:r>
      <w:r>
        <w:rPr>
          <w:i/>
          <w:position w:val="5"/>
        </w:rPr>
        <w:t>x</w:t>
      </w:r>
      <w:r>
        <w:rPr>
          <w:i/>
          <w:sz w:val="14"/>
        </w:rPr>
        <w:t>start</w:t>
      </w:r>
      <w:r>
        <w:rPr>
          <w:i/>
          <w:spacing w:val="33"/>
          <w:sz w:val="14"/>
        </w:rPr>
        <w:t xml:space="preserve"> </w:t>
      </w:r>
      <w:r>
        <w:rPr>
          <w:position w:val="1"/>
        </w:rPr>
        <w:t>to</w:t>
      </w:r>
      <w:r>
        <w:rPr>
          <w:spacing w:val="80"/>
          <w:position w:val="1"/>
        </w:rPr>
        <w:t xml:space="preserve"> </w:t>
      </w:r>
      <w:r>
        <w:rPr>
          <w:position w:val="1"/>
        </w:rPr>
        <w:t xml:space="preserve">, </w:t>
      </w:r>
      <w:r>
        <w:rPr>
          <w:rFonts w:ascii="Courier New"/>
          <w:position w:val="5"/>
        </w:rPr>
        <w:t>G</w:t>
      </w:r>
      <w:r>
        <w:rPr>
          <w:rFonts w:ascii="Arial"/>
          <w:position w:val="5"/>
        </w:rPr>
        <w:t>(</w:t>
      </w:r>
      <w:r>
        <w:rPr>
          <w:i/>
          <w:position w:val="5"/>
        </w:rPr>
        <w:t>c</w:t>
      </w:r>
      <w:r>
        <w:rPr>
          <w:rFonts w:ascii="Arial"/>
          <w:position w:val="5"/>
        </w:rPr>
        <w:t>)</w:t>
      </w:r>
      <w:r>
        <w:rPr>
          <w:position w:val="1"/>
        </w:rPr>
        <w:t>, can be expressed as</w:t>
      </w:r>
    </w:p>
    <w:p>
      <w:pPr>
        <w:spacing w:after="0" w:line="220" w:lineRule="auto"/>
        <w:jc w:val="both"/>
        <w:sectPr>
          <w:type w:val="continuous"/>
          <w:pgSz w:w="11910" w:h="15820"/>
          <w:pgMar w:top="540" w:right="900" w:bottom="1120" w:left="800" w:header="616" w:footer="939"/>
          <w:cols w:num="2" w:space="708" w:equalWidth="0">
            <w:col w:w="5029" w:space="73"/>
            <w:col w:w="5108"/>
          </w:cols>
        </w:sectPr>
      </w:pPr>
    </w:p>
    <w:p>
      <w:pPr>
        <w:pStyle w:val="BodyText"/>
        <w:spacing w:before="26" w:line="220" w:lineRule="auto"/>
        <w:ind w:left="220"/>
      </w:pPr>
      <w:r>
        <w:rPr>
          <w:spacing w:val="-2"/>
        </w:rPr>
        <w:t>feasible.</w:t>
      </w:r>
      <w:r>
        <w:rPr>
          <w:spacing w:val="-6"/>
        </w:rPr>
        <w:t xml:space="preserve"> </w:t>
      </w:r>
      <w:r>
        <w:rPr>
          <w:spacing w:val="-2"/>
        </w:rPr>
        <w:t>A</w:t>
      </w:r>
      <w:r>
        <w:rPr>
          <w:spacing w:val="-6"/>
        </w:rPr>
        <w:t xml:space="preserve"> </w:t>
      </w:r>
      <w:r>
        <w:rPr>
          <w:spacing w:val="-2"/>
        </w:rPr>
        <w:t>return</w:t>
      </w:r>
      <w:r>
        <w:rPr>
          <w:spacing w:val="-6"/>
        </w:rPr>
        <w:t xml:space="preserve"> </w:t>
      </w:r>
      <w:r>
        <w:rPr>
          <w:spacing w:val="-2"/>
        </w:rPr>
        <w:t>value</w:t>
      </w:r>
      <w:r>
        <w:rPr>
          <w:spacing w:val="-6"/>
        </w:rPr>
        <w:t xml:space="preserve"> </w:t>
      </w:r>
      <w:r>
        <w:rPr>
          <w:spacing w:val="-2"/>
        </w:rPr>
        <w:t>of</w:t>
      </w:r>
      <w:r>
        <w:rPr>
          <w:spacing w:val="-6"/>
        </w:rPr>
        <w:t xml:space="preserve"> </w:t>
      </w:r>
      <w:r>
        <w:rPr>
          <w:spacing w:val="-2"/>
        </w:rPr>
        <w:t>true</w:t>
      </w:r>
      <w:r>
        <w:rPr>
          <w:spacing w:val="-6"/>
        </w:rPr>
        <w:t xml:space="preserve"> </w:t>
      </w:r>
      <w:r>
        <w:rPr>
          <w:spacing w:val="-2"/>
        </w:rPr>
        <w:t>indicates</w:t>
      </w:r>
      <w:r>
        <w:rPr>
          <w:spacing w:val="-6"/>
        </w:rPr>
        <w:t xml:space="preserve"> </w:t>
      </w:r>
      <w:r>
        <w:rPr>
          <w:spacing w:val="-2"/>
        </w:rPr>
        <w:t>a</w:t>
      </w:r>
      <w:r>
        <w:rPr>
          <w:spacing w:val="-6"/>
        </w:rPr>
        <w:t xml:space="preserve"> </w:t>
      </w:r>
      <w:r>
        <w:rPr>
          <w:spacing w:val="-2"/>
        </w:rPr>
        <w:t>collision,</w:t>
      </w:r>
      <w:r>
        <w:rPr>
          <w:spacing w:val="-6"/>
        </w:rPr>
        <w:t xml:space="preserve"> </w:t>
      </w:r>
      <w:r>
        <w:rPr>
          <w:spacing w:val="-2"/>
        </w:rPr>
        <w:t xml:space="preserve">meaning </w:t>
      </w:r>
      <w:r>
        <w:rPr>
          <w:position w:val="1"/>
        </w:rPr>
        <w:t xml:space="preserve">that </w:t>
      </w:r>
      <w:r>
        <w:rPr>
          <w:i/>
          <w:position w:val="5"/>
        </w:rPr>
        <w:t>x</w:t>
      </w:r>
      <w:r>
        <w:rPr>
          <w:i/>
          <w:sz w:val="14"/>
        </w:rPr>
        <w:t>new</w:t>
      </w:r>
      <w:r>
        <w:rPr>
          <w:i/>
          <w:spacing w:val="39"/>
          <w:sz w:val="14"/>
        </w:rPr>
        <w:t xml:space="preserve"> </w:t>
      </w:r>
      <w:r>
        <w:rPr>
          <w:position w:val="1"/>
        </w:rPr>
        <w:t xml:space="preserve">cannot be appended to </w:t>
      </w:r>
      <w:r>
        <w:rPr>
          <w:i/>
          <w:position w:val="1"/>
        </w:rPr>
        <w:t>V</w:t>
      </w:r>
      <w:r>
        <w:rPr>
          <w:i/>
          <w:position w:val="-3"/>
          <w:sz w:val="14"/>
        </w:rPr>
        <w:t>i</w:t>
      </w:r>
      <w:r>
        <w:rPr>
          <w:position w:val="1"/>
        </w:rPr>
        <w:t>.</w:t>
      </w:r>
    </w:p>
    <w:p>
      <w:pPr>
        <w:pStyle w:val="BodyText"/>
        <w:spacing w:line="209" w:lineRule="exact"/>
        <w:ind w:left="447"/>
      </w:pPr>
      <w:r>
        <w:t>LineDistance:</w:t>
      </w:r>
      <w:r>
        <w:rPr>
          <w:spacing w:val="8"/>
        </w:rPr>
        <w:t xml:space="preserve"> </w:t>
      </w:r>
      <w:r>
        <w:t>Given</w:t>
      </w:r>
      <w:r>
        <w:rPr>
          <w:spacing w:val="8"/>
        </w:rPr>
        <w:t xml:space="preserve"> </w:t>
      </w:r>
      <w:r>
        <w:t>two</w:t>
      </w:r>
      <w:r>
        <w:rPr>
          <w:spacing w:val="8"/>
        </w:rPr>
        <w:t xml:space="preserve"> </w:t>
      </w:r>
      <w:r>
        <w:t>arbitrary</w:t>
      </w:r>
      <w:r>
        <w:rPr>
          <w:spacing w:val="8"/>
        </w:rPr>
        <w:t xml:space="preserve"> </w:t>
      </w:r>
      <w:r>
        <w:t>nodes,</w:t>
      </w:r>
      <w:r>
        <w:rPr>
          <w:spacing w:val="13"/>
        </w:rPr>
        <w:t xml:space="preserve"> </w:t>
      </w:r>
      <w:r>
        <w:rPr>
          <w:i/>
          <w:position w:val="1"/>
        </w:rPr>
        <w:t>x</w:t>
      </w:r>
      <w:r>
        <w:rPr>
          <w:position w:val="1"/>
          <w:vertAlign w:val="subscript"/>
        </w:rPr>
        <w:t>1</w:t>
      </w:r>
      <w:r>
        <w:rPr>
          <w:position w:val="1"/>
          <w:vertAlign w:val="baseline"/>
        </w:rPr>
        <w:t>,</w:t>
      </w:r>
      <w:r>
        <w:rPr>
          <w:spacing w:val="-15"/>
          <w:position w:val="1"/>
          <w:vertAlign w:val="baseline"/>
        </w:rPr>
        <w:t xml:space="preserve"> </w:t>
      </w:r>
      <w:r>
        <w:rPr>
          <w:i/>
          <w:position w:val="1"/>
          <w:vertAlign w:val="baseline"/>
        </w:rPr>
        <w:t>x</w:t>
      </w:r>
      <w:r>
        <w:rPr>
          <w:position w:val="1"/>
          <w:vertAlign w:val="subscript"/>
        </w:rPr>
        <w:t>2</w:t>
      </w:r>
      <w:r>
        <w:rPr>
          <w:spacing w:val="17"/>
          <w:position w:val="1"/>
          <w:vertAlign w:val="baseline"/>
        </w:rPr>
        <w:t xml:space="preserve"> </w:t>
      </w:r>
      <w:r>
        <w:rPr>
          <w:rFonts w:ascii="Lucida Sans Unicode" w:hAnsi="Lucida Sans Unicode"/>
          <w:position w:val="1"/>
          <w:vertAlign w:val="baseline"/>
        </w:rPr>
        <w:t>∈</w:t>
      </w:r>
      <w:r>
        <w:rPr>
          <w:rFonts w:ascii="Lucida Sans Unicode" w:hAnsi="Lucida Sans Unicode"/>
          <w:spacing w:val="-6"/>
          <w:position w:val="1"/>
          <w:vertAlign w:val="baseline"/>
        </w:rPr>
        <w:t xml:space="preserve"> </w:t>
      </w:r>
      <w:r>
        <w:rPr>
          <w:i/>
          <w:spacing w:val="-2"/>
          <w:position w:val="1"/>
          <w:vertAlign w:val="baseline"/>
        </w:rPr>
        <w:t>X</w:t>
      </w:r>
      <w:r>
        <w:rPr>
          <w:i/>
          <w:spacing w:val="-2"/>
          <w:position w:val="1"/>
          <w:vertAlign w:val="subscript"/>
        </w:rPr>
        <w:t>total</w:t>
      </w:r>
      <w:r>
        <w:rPr>
          <w:spacing w:val="-2"/>
          <w:vertAlign w:val="baseline"/>
        </w:rPr>
        <w:t>,</w:t>
      </w:r>
    </w:p>
    <w:p>
      <w:pPr>
        <w:spacing w:before="55"/>
        <w:ind w:left="220" w:right="0" w:firstLine="0"/>
        <w:jc w:val="left"/>
        <w:rPr>
          <w:rFonts w:ascii="Lucida Sans Unicode" w:hAnsi="Lucida Sans Unicode"/>
          <w:sz w:val="20"/>
        </w:rPr>
      </w:pPr>
      <w:r>
        <w:br w:type="column"/>
      </w:r>
      <w:r>
        <w:rPr>
          <w:rFonts w:ascii="Courier New" w:hAnsi="Courier New"/>
          <w:sz w:val="20"/>
        </w:rPr>
        <w:t>G</w:t>
      </w:r>
      <w:r>
        <w:rPr>
          <w:rFonts w:ascii="Yu Gothic Light" w:hAnsi="Yu Gothic Light"/>
          <w:b w:val="0"/>
          <w:sz w:val="20"/>
        </w:rPr>
        <w:t>(</w:t>
      </w:r>
      <w:r>
        <w:rPr>
          <w:i/>
          <w:sz w:val="20"/>
        </w:rPr>
        <w:t>c</w:t>
      </w:r>
      <w:r>
        <w:rPr>
          <w:rFonts w:ascii="Yu Gothic Light" w:hAnsi="Yu Gothic Light"/>
          <w:b w:val="0"/>
          <w:sz w:val="20"/>
        </w:rPr>
        <w:t>)</w:t>
      </w:r>
      <w:r>
        <w:rPr>
          <w:rFonts w:ascii="Yu Gothic Light" w:hAnsi="Yu Gothic Light"/>
          <w:b w:val="0"/>
          <w:spacing w:val="-4"/>
          <w:sz w:val="20"/>
        </w:rPr>
        <w:t xml:space="preserve"> </w:t>
      </w:r>
      <w:r>
        <w:rPr>
          <w:rFonts w:ascii="Yu Gothic Light" w:hAnsi="Yu Gothic Light"/>
          <w:b w:val="0"/>
          <w:sz w:val="20"/>
        </w:rPr>
        <w:t>=</w:t>
      </w:r>
      <w:r>
        <w:rPr>
          <w:rFonts w:ascii="Yu Gothic Light" w:hAnsi="Yu Gothic Light"/>
          <w:b w:val="0"/>
          <w:spacing w:val="-4"/>
          <w:sz w:val="20"/>
        </w:rPr>
        <w:t xml:space="preserve"> </w:t>
      </w:r>
      <w:r>
        <w:rPr>
          <w:rFonts w:ascii="Calibri" w:hAnsi="Calibri"/>
          <w:i/>
          <w:sz w:val="20"/>
        </w:rPr>
        <w:t>a</w:t>
      </w:r>
      <w:r>
        <w:rPr>
          <w:rFonts w:ascii="Calibri" w:hAnsi="Calibri"/>
          <w:i/>
          <w:spacing w:val="5"/>
          <w:sz w:val="20"/>
        </w:rPr>
        <w:t xml:space="preserve"> </w:t>
      </w:r>
      <w:r>
        <w:rPr>
          <w:rFonts w:ascii="Lucida Sans Unicode" w:hAnsi="Lucida Sans Unicode"/>
          <w:spacing w:val="-38"/>
          <w:sz w:val="20"/>
        </w:rPr>
        <w:t>⋅</w:t>
      </w:r>
    </w:p>
    <w:p>
      <w:pPr>
        <w:spacing w:before="246"/>
        <w:ind w:left="4" w:right="0" w:firstLine="0"/>
        <w:jc w:val="left"/>
        <w:rPr>
          <w:rFonts w:ascii="Arial"/>
          <w:sz w:val="20"/>
        </w:rPr>
      </w:pPr>
      <w:r>
        <w:br w:type="column"/>
      </w:r>
      <w:r>
        <w:rPr>
          <w:rFonts w:ascii="Arial"/>
          <w:w w:val="322"/>
          <w:sz w:val="20"/>
        </w:rPr>
        <w:t xml:space="preserve"> </w:t>
      </w:r>
    </w:p>
    <w:p>
      <w:pPr>
        <w:spacing w:before="11"/>
        <w:ind w:left="51" w:right="0" w:firstLine="0"/>
        <w:jc w:val="left"/>
        <w:rPr>
          <w:i/>
          <w:sz w:val="10"/>
        </w:rPr>
      </w:pPr>
      <w:r>
        <w:rPr>
          <w:i/>
          <w:spacing w:val="-5"/>
          <w:position w:val="3"/>
          <w:sz w:val="14"/>
        </w:rPr>
        <w:t>G</w:t>
      </w:r>
      <w:r>
        <w:rPr>
          <w:i/>
          <w:spacing w:val="-5"/>
          <w:sz w:val="10"/>
        </w:rPr>
        <w:t>sc</w:t>
      </w:r>
    </w:p>
    <w:p>
      <w:pPr>
        <w:spacing w:before="55"/>
        <w:ind w:left="17" w:right="0" w:firstLine="0"/>
        <w:jc w:val="left"/>
        <w:rPr>
          <w:rFonts w:ascii="Calibri" w:hAnsi="Calibri"/>
          <w:i/>
          <w:sz w:val="20"/>
        </w:rPr>
      </w:pPr>
      <w:r>
        <w:br w:type="column"/>
      </w:r>
      <w:r>
        <w:rPr>
          <w:i/>
          <w:spacing w:val="-4"/>
          <w:sz w:val="20"/>
        </w:rPr>
        <w:t>f</w:t>
      </w:r>
      <w:r>
        <w:rPr>
          <w:i/>
          <w:spacing w:val="-21"/>
          <w:sz w:val="20"/>
        </w:rPr>
        <w:t xml:space="preserve"> </w:t>
      </w:r>
      <w:r>
        <w:rPr>
          <w:rFonts w:ascii="Yu Gothic Light" w:hAnsi="Yu Gothic Light"/>
          <w:b w:val="0"/>
          <w:spacing w:val="-4"/>
          <w:sz w:val="20"/>
        </w:rPr>
        <w:t>(</w:t>
      </w:r>
      <w:r>
        <w:rPr>
          <w:rFonts w:ascii="Calibri" w:hAnsi="Calibri"/>
          <w:i/>
          <w:spacing w:val="-4"/>
          <w:sz w:val="20"/>
        </w:rPr>
        <w:t>ψ</w:t>
      </w:r>
      <w:r>
        <w:rPr>
          <w:rFonts w:ascii="Calibri" w:hAnsi="Calibri"/>
          <w:i/>
          <w:spacing w:val="-28"/>
          <w:sz w:val="20"/>
        </w:rPr>
        <w:t xml:space="preserve"> </w:t>
      </w:r>
      <w:r>
        <w:rPr>
          <w:rFonts w:ascii="Yu Gothic Light" w:hAnsi="Yu Gothic Light"/>
          <w:b w:val="0"/>
          <w:spacing w:val="-5"/>
          <w:sz w:val="20"/>
        </w:rPr>
        <w:t>)</w:t>
      </w:r>
      <w:r>
        <w:rPr>
          <w:i/>
          <w:spacing w:val="-5"/>
          <w:sz w:val="20"/>
        </w:rPr>
        <w:t>d</w:t>
      </w:r>
      <w:r>
        <w:rPr>
          <w:rFonts w:ascii="Calibri" w:hAnsi="Calibri"/>
          <w:i/>
          <w:spacing w:val="-5"/>
          <w:sz w:val="20"/>
        </w:rPr>
        <w:t>ψ</w:t>
      </w:r>
    </w:p>
    <w:p>
      <w:pPr>
        <w:spacing w:before="9" w:line="240" w:lineRule="auto"/>
        <w:rPr>
          <w:rFonts w:ascii="Calibri"/>
          <w:i/>
          <w:sz w:val="18"/>
        </w:rPr>
      </w:pPr>
      <w:r>
        <w:br w:type="column"/>
      </w:r>
    </w:p>
    <w:p>
      <w:pPr>
        <w:pStyle w:val="BodyText"/>
        <w:ind w:left="220"/>
      </w:pPr>
      <w:r>
        <w:rPr>
          <w:spacing w:val="-5"/>
        </w:rPr>
        <w:t>(7)</w:t>
      </w:r>
    </w:p>
    <w:p>
      <w:pPr>
        <w:spacing w:after="0"/>
        <w:sectPr>
          <w:type w:val="continuous"/>
          <w:pgSz w:w="11910" w:h="15820"/>
          <w:pgMar w:top="540" w:right="900" w:bottom="1120" w:left="800" w:header="616" w:footer="939"/>
          <w:cols w:num="5" w:space="708" w:equalWidth="0">
            <w:col w:w="5023" w:space="70"/>
            <w:col w:w="1025" w:space="40"/>
            <w:col w:w="237" w:space="39"/>
            <w:col w:w="664" w:space="2534"/>
            <w:col w:w="578"/>
          </w:cols>
        </w:sectPr>
      </w:pPr>
    </w:p>
    <w:p>
      <w:pPr>
        <w:spacing w:before="26" w:line="242" w:lineRule="exact"/>
        <w:ind w:left="220" w:right="0" w:firstLine="0"/>
        <w:jc w:val="left"/>
        <w:rPr>
          <w:sz w:val="20"/>
        </w:rPr>
      </w:pPr>
      <w:r>
        <w:rPr>
          <w:position w:val="1"/>
          <w:sz w:val="20"/>
        </w:rPr>
        <w:t xml:space="preserve">the function </w:t>
      </w:r>
      <w:r>
        <w:rPr>
          <w:i/>
          <w:position w:val="5"/>
          <w:sz w:val="20"/>
        </w:rPr>
        <w:t>LineDistance</w:t>
      </w:r>
      <w:r>
        <w:rPr>
          <w:rFonts w:ascii="Arial"/>
          <w:position w:val="5"/>
          <w:sz w:val="20"/>
        </w:rPr>
        <w:t>(</w:t>
      </w:r>
      <w:r>
        <w:rPr>
          <w:i/>
          <w:position w:val="5"/>
          <w:sz w:val="20"/>
        </w:rPr>
        <w:t>x</w:t>
      </w:r>
      <w:r>
        <w:rPr>
          <w:sz w:val="14"/>
        </w:rPr>
        <w:t>1</w:t>
      </w:r>
      <w:r>
        <w:rPr>
          <w:position w:val="5"/>
          <w:sz w:val="20"/>
        </w:rPr>
        <w:t>,</w:t>
      </w:r>
      <w:r>
        <w:rPr>
          <w:spacing w:val="-16"/>
          <w:position w:val="5"/>
          <w:sz w:val="20"/>
        </w:rPr>
        <w:t xml:space="preserve"> </w:t>
      </w:r>
      <w:r>
        <w:rPr>
          <w:i/>
          <w:position w:val="5"/>
          <w:sz w:val="20"/>
        </w:rPr>
        <w:t>x</w:t>
      </w:r>
      <w:r>
        <w:rPr>
          <w:sz w:val="14"/>
        </w:rPr>
        <w:t>2</w:t>
      </w:r>
      <w:r>
        <w:rPr>
          <w:rFonts w:ascii="Arial"/>
          <w:position w:val="5"/>
          <w:sz w:val="20"/>
        </w:rPr>
        <w:t>)</w:t>
      </w:r>
      <w:r>
        <w:rPr>
          <w:rFonts w:ascii="Arial"/>
          <w:spacing w:val="-12"/>
          <w:position w:val="5"/>
          <w:sz w:val="20"/>
        </w:rPr>
        <w:t xml:space="preserve"> </w:t>
      </w:r>
      <w:r>
        <w:rPr>
          <w:position w:val="1"/>
          <w:sz w:val="20"/>
        </w:rPr>
        <w:t xml:space="preserve">returns the Euclidean dis- </w:t>
      </w:r>
      <w:r>
        <w:rPr>
          <w:sz w:val="20"/>
        </w:rPr>
        <w:t xml:space="preserve">tance from </w:t>
      </w:r>
      <w:r>
        <w:rPr>
          <w:i/>
          <w:position w:val="1"/>
          <w:sz w:val="20"/>
        </w:rPr>
        <w:t>x</w:t>
      </w:r>
      <w:r>
        <w:rPr>
          <w:position w:val="1"/>
          <w:sz w:val="20"/>
          <w:vertAlign w:val="subscript"/>
        </w:rPr>
        <w:t>1</w:t>
      </w:r>
      <w:r>
        <w:rPr>
          <w:position w:val="1"/>
          <w:sz w:val="20"/>
          <w:vertAlign w:val="baseline"/>
        </w:rPr>
        <w:t xml:space="preserve"> </w:t>
      </w:r>
      <w:r>
        <w:rPr>
          <w:sz w:val="20"/>
          <w:vertAlign w:val="baseline"/>
        </w:rPr>
        <w:t xml:space="preserve">to </w:t>
      </w:r>
      <w:r>
        <w:rPr>
          <w:i/>
          <w:position w:val="1"/>
          <w:sz w:val="20"/>
          <w:vertAlign w:val="baseline"/>
        </w:rPr>
        <w:t>x</w:t>
      </w:r>
      <w:r>
        <w:rPr>
          <w:rFonts w:ascii="Calibri"/>
          <w:position w:val="1"/>
          <w:sz w:val="20"/>
          <w:vertAlign w:val="subscript"/>
        </w:rPr>
        <w:t>2</w:t>
      </w:r>
      <w:r>
        <w:rPr>
          <w:sz w:val="20"/>
          <w:vertAlign w:val="baseline"/>
        </w:rPr>
        <w:t>.</w:t>
      </w:r>
    </w:p>
    <w:p>
      <w:pPr>
        <w:pStyle w:val="BodyText"/>
        <w:spacing w:line="216" w:lineRule="exact"/>
        <w:ind w:right="38"/>
        <w:jc w:val="right"/>
      </w:pPr>
      <w:r>
        <w:rPr>
          <w:position w:val="1"/>
        </w:rPr>
        <w:t>Cost:</w:t>
      </w:r>
      <w:r>
        <w:rPr>
          <w:spacing w:val="27"/>
          <w:position w:val="1"/>
        </w:rPr>
        <w:t xml:space="preserve"> </w:t>
      </w:r>
      <w:r>
        <w:rPr>
          <w:position w:val="1"/>
        </w:rPr>
        <w:t>Given</w:t>
      </w:r>
      <w:r>
        <w:rPr>
          <w:spacing w:val="27"/>
          <w:position w:val="1"/>
        </w:rPr>
        <w:t xml:space="preserve"> </w:t>
      </w:r>
      <w:r>
        <w:rPr>
          <w:position w:val="1"/>
        </w:rPr>
        <w:t>the</w:t>
      </w:r>
      <w:r>
        <w:rPr>
          <w:spacing w:val="27"/>
          <w:position w:val="1"/>
        </w:rPr>
        <w:t xml:space="preserve"> </w:t>
      </w:r>
      <w:r>
        <w:rPr>
          <w:position w:val="1"/>
        </w:rPr>
        <w:t>start</w:t>
      </w:r>
      <w:r>
        <w:rPr>
          <w:spacing w:val="28"/>
          <w:position w:val="1"/>
        </w:rPr>
        <w:t xml:space="preserve"> </w:t>
      </w:r>
      <w:r>
        <w:rPr>
          <w:position w:val="1"/>
        </w:rPr>
        <w:t>node</w:t>
      </w:r>
      <w:r>
        <w:rPr>
          <w:spacing w:val="33"/>
          <w:position w:val="1"/>
        </w:rPr>
        <w:t xml:space="preserve"> </w:t>
      </w:r>
      <w:r>
        <w:rPr>
          <w:i/>
          <w:position w:val="5"/>
        </w:rPr>
        <w:t>x</w:t>
      </w:r>
      <w:r>
        <w:rPr>
          <w:i/>
          <w:sz w:val="14"/>
        </w:rPr>
        <w:t>start</w:t>
      </w:r>
      <w:r>
        <w:rPr>
          <w:i/>
          <w:spacing w:val="45"/>
          <w:sz w:val="14"/>
        </w:rPr>
        <w:t xml:space="preserve"> </w:t>
      </w:r>
      <w:r>
        <w:rPr>
          <w:position w:val="1"/>
        </w:rPr>
        <w:t>and</w:t>
      </w:r>
      <w:r>
        <w:rPr>
          <w:spacing w:val="28"/>
          <w:position w:val="1"/>
        </w:rPr>
        <w:t xml:space="preserve"> </w:t>
      </w:r>
      <w:r>
        <w:rPr>
          <w:position w:val="1"/>
        </w:rPr>
        <w:t>an</w:t>
      </w:r>
      <w:r>
        <w:rPr>
          <w:spacing w:val="27"/>
          <w:position w:val="1"/>
        </w:rPr>
        <w:t xml:space="preserve"> </w:t>
      </w:r>
      <w:r>
        <w:rPr>
          <w:position w:val="1"/>
        </w:rPr>
        <w:t>arbitrary</w:t>
      </w:r>
      <w:r>
        <w:rPr>
          <w:spacing w:val="27"/>
          <w:position w:val="1"/>
        </w:rPr>
        <w:t xml:space="preserve"> </w:t>
      </w:r>
      <w:r>
        <w:rPr>
          <w:spacing w:val="-4"/>
          <w:position w:val="1"/>
        </w:rPr>
        <w:t>node</w:t>
      </w:r>
    </w:p>
    <w:p>
      <w:pPr>
        <w:spacing w:before="0" w:line="254" w:lineRule="exact"/>
        <w:ind w:left="0" w:right="43" w:firstLine="0"/>
        <w:jc w:val="right"/>
        <w:rPr>
          <w:sz w:val="20"/>
        </w:rPr>
      </w:pPr>
      <w:r>
        <w:rPr>
          <w:i/>
          <w:position w:val="5"/>
          <w:sz w:val="20"/>
        </w:rPr>
        <w:t>x</w:t>
      </w:r>
      <w:r>
        <w:rPr>
          <w:sz w:val="14"/>
        </w:rPr>
        <w:t>1</w:t>
      </w:r>
      <w:r>
        <w:rPr>
          <w:spacing w:val="34"/>
          <w:sz w:val="14"/>
        </w:rPr>
        <w:t xml:space="preserve"> </w:t>
      </w:r>
      <w:r>
        <w:rPr>
          <w:rFonts w:ascii="Lucida Sans Unicode" w:hAnsi="Lucida Sans Unicode"/>
          <w:position w:val="5"/>
          <w:sz w:val="20"/>
        </w:rPr>
        <w:t>∈</w:t>
      </w:r>
      <w:r>
        <w:rPr>
          <w:rFonts w:ascii="Lucida Sans Unicode" w:hAnsi="Lucida Sans Unicode"/>
          <w:spacing w:val="-5"/>
          <w:position w:val="5"/>
          <w:sz w:val="20"/>
        </w:rPr>
        <w:t xml:space="preserve"> </w:t>
      </w:r>
      <w:r>
        <w:rPr>
          <w:i/>
          <w:position w:val="5"/>
          <w:sz w:val="20"/>
        </w:rPr>
        <w:t>V</w:t>
      </w:r>
      <w:r>
        <w:rPr>
          <w:i/>
          <w:sz w:val="14"/>
        </w:rPr>
        <w:t>i</w:t>
      </w:r>
      <w:r>
        <w:rPr>
          <w:position w:val="1"/>
          <w:sz w:val="20"/>
        </w:rPr>
        <w:t>,</w:t>
      </w:r>
      <w:r>
        <w:rPr>
          <w:spacing w:val="13"/>
          <w:position w:val="1"/>
          <w:sz w:val="20"/>
        </w:rPr>
        <w:t xml:space="preserve"> </w:t>
      </w:r>
      <w:r>
        <w:rPr>
          <w:position w:val="1"/>
          <w:sz w:val="20"/>
        </w:rPr>
        <w:t>the</w:t>
      </w:r>
      <w:r>
        <w:rPr>
          <w:spacing w:val="13"/>
          <w:position w:val="1"/>
          <w:sz w:val="20"/>
        </w:rPr>
        <w:t xml:space="preserve"> </w:t>
      </w:r>
      <w:r>
        <w:rPr>
          <w:position w:val="1"/>
          <w:sz w:val="20"/>
        </w:rPr>
        <w:t>function</w:t>
      </w:r>
      <w:r>
        <w:rPr>
          <w:spacing w:val="-1"/>
          <w:position w:val="1"/>
          <w:sz w:val="20"/>
        </w:rPr>
        <w:t xml:space="preserve"> </w:t>
      </w:r>
      <w:r>
        <w:rPr>
          <w:i/>
          <w:position w:val="1"/>
          <w:sz w:val="20"/>
        </w:rPr>
        <w:t>Cost</w:t>
      </w:r>
      <w:r>
        <w:rPr>
          <w:rFonts w:ascii="Arial" w:hAnsi="Arial"/>
          <w:position w:val="1"/>
          <w:sz w:val="20"/>
        </w:rPr>
        <w:t>(</w:t>
      </w:r>
      <w:r>
        <w:rPr>
          <w:i/>
          <w:position w:val="1"/>
          <w:sz w:val="20"/>
        </w:rPr>
        <w:t>x</w:t>
      </w:r>
      <w:r>
        <w:rPr>
          <w:i/>
          <w:position w:val="-3"/>
          <w:sz w:val="14"/>
        </w:rPr>
        <w:t>start</w:t>
      </w:r>
      <w:r>
        <w:rPr>
          <w:i/>
          <w:spacing w:val="-22"/>
          <w:position w:val="-3"/>
          <w:sz w:val="14"/>
        </w:rPr>
        <w:t xml:space="preserve"> </w:t>
      </w:r>
      <w:r>
        <w:rPr>
          <w:position w:val="1"/>
          <w:sz w:val="20"/>
        </w:rPr>
        <w:t>,</w:t>
      </w:r>
      <w:r>
        <w:rPr>
          <w:spacing w:val="-15"/>
          <w:position w:val="1"/>
          <w:sz w:val="20"/>
        </w:rPr>
        <w:t xml:space="preserve"> </w:t>
      </w:r>
      <w:r>
        <w:rPr>
          <w:i/>
          <w:position w:val="1"/>
          <w:sz w:val="20"/>
        </w:rPr>
        <w:t>x</w:t>
      </w:r>
      <w:r>
        <w:rPr>
          <w:position w:val="-3"/>
          <w:sz w:val="14"/>
        </w:rPr>
        <w:t>1</w:t>
      </w:r>
      <w:r>
        <w:rPr>
          <w:rFonts w:ascii="Arial" w:hAnsi="Arial"/>
          <w:position w:val="1"/>
          <w:sz w:val="20"/>
        </w:rPr>
        <w:t>)</w:t>
      </w:r>
      <w:r>
        <w:rPr>
          <w:rFonts w:ascii="Arial" w:hAnsi="Arial"/>
          <w:spacing w:val="-3"/>
          <w:position w:val="1"/>
          <w:sz w:val="20"/>
        </w:rPr>
        <w:t xml:space="preserve"> </w:t>
      </w:r>
      <w:r>
        <w:rPr>
          <w:position w:val="1"/>
          <w:sz w:val="20"/>
        </w:rPr>
        <w:t>returns</w:t>
      </w:r>
      <w:r>
        <w:rPr>
          <w:spacing w:val="13"/>
          <w:position w:val="1"/>
          <w:sz w:val="20"/>
        </w:rPr>
        <w:t xml:space="preserve"> </w:t>
      </w:r>
      <w:r>
        <w:rPr>
          <w:position w:val="1"/>
          <w:sz w:val="20"/>
        </w:rPr>
        <w:t>the</w:t>
      </w:r>
      <w:r>
        <w:rPr>
          <w:spacing w:val="12"/>
          <w:position w:val="1"/>
          <w:sz w:val="20"/>
        </w:rPr>
        <w:t xml:space="preserve"> </w:t>
      </w:r>
      <w:r>
        <w:rPr>
          <w:position w:val="1"/>
          <w:sz w:val="20"/>
        </w:rPr>
        <w:t>path</w:t>
      </w:r>
      <w:r>
        <w:rPr>
          <w:spacing w:val="13"/>
          <w:position w:val="1"/>
          <w:sz w:val="20"/>
        </w:rPr>
        <w:t xml:space="preserve"> </w:t>
      </w:r>
      <w:r>
        <w:rPr>
          <w:spacing w:val="-2"/>
          <w:position w:val="1"/>
          <w:sz w:val="20"/>
        </w:rPr>
        <w:t>length</w:t>
      </w:r>
    </w:p>
    <w:p>
      <w:pPr>
        <w:pStyle w:val="BodyText"/>
        <w:tabs>
          <w:tab w:val="left" w:pos="1695"/>
        </w:tabs>
        <w:spacing w:before="158" w:line="158" w:lineRule="auto"/>
        <w:ind w:left="220" w:right="117" w:hanging="1"/>
      </w:pPr>
      <w:r>
        <w:br w:type="column"/>
      </w:r>
      <w:r>
        <w:rPr>
          <w:position w:val="1"/>
        </w:rPr>
        <w:t xml:space="preserve">where </w:t>
      </w:r>
      <w:r>
        <w:rPr>
          <w:rFonts w:ascii="Arial" w:hAnsi="Arial"/>
          <w:i/>
        </w:rPr>
        <w:t xml:space="preserve">ψ </w:t>
      </w:r>
      <w:r>
        <w:rPr>
          <w:rFonts w:ascii="Lucida Sans Unicode" w:hAnsi="Lucida Sans Unicode"/>
        </w:rPr>
        <w:t xml:space="preserve">∈ </w:t>
      </w:r>
      <w:r>
        <w:rPr>
          <w:rFonts w:ascii="Tahoma" w:hAnsi="Tahoma"/>
          <w:b/>
        </w:rPr>
        <w:t>ℝ</w:t>
      </w:r>
      <w:r>
        <w:rPr>
          <w:i/>
          <w:vertAlign w:val="superscript"/>
        </w:rPr>
        <w:t>m</w:t>
      </w:r>
      <w:r>
        <w:rPr>
          <w:position w:val="1"/>
          <w:vertAlign w:val="baseline"/>
        </w:rPr>
        <w:t>,</w:t>
        <w:tab/>
        <w:t>is a constant representing a scale factor, and</w:t>
      </w:r>
      <w:r>
        <w:rPr>
          <w:spacing w:val="-18"/>
          <w:position w:val="1"/>
          <w:vertAlign w:val="baseline"/>
        </w:rPr>
        <w:t xml:space="preserve"> </w:t>
      </w:r>
      <w:r>
        <w:rPr>
          <w:i/>
          <w:position w:val="5"/>
          <w:vertAlign w:val="baseline"/>
        </w:rPr>
        <w:t>G</w:t>
      </w:r>
      <w:r>
        <w:rPr>
          <w:i/>
          <w:sz w:val="14"/>
          <w:vertAlign w:val="baseline"/>
        </w:rPr>
        <w:t>sc</w:t>
      </w:r>
      <w:r>
        <w:rPr>
          <w:i/>
          <w:spacing w:val="-6"/>
          <w:sz w:val="14"/>
          <w:vertAlign w:val="baseline"/>
        </w:rPr>
        <w:t xml:space="preserve"> </w:t>
      </w:r>
      <w:r>
        <w:rPr>
          <w:position w:val="1"/>
          <w:vertAlign w:val="baseline"/>
        </w:rPr>
        <w:t>denotes</w:t>
      </w:r>
      <w:r>
        <w:rPr>
          <w:spacing w:val="-12"/>
          <w:position w:val="1"/>
          <w:vertAlign w:val="baseline"/>
        </w:rPr>
        <w:t xml:space="preserve"> </w:t>
      </w:r>
      <w:r>
        <w:rPr>
          <w:position w:val="1"/>
          <w:vertAlign w:val="baseline"/>
        </w:rPr>
        <w:t>the</w:t>
      </w:r>
      <w:r>
        <w:rPr>
          <w:spacing w:val="-11"/>
          <w:position w:val="1"/>
          <w:vertAlign w:val="baseline"/>
        </w:rPr>
        <w:t xml:space="preserve"> </w:t>
      </w:r>
      <w:r>
        <w:rPr>
          <w:position w:val="1"/>
          <w:vertAlign w:val="baseline"/>
        </w:rPr>
        <w:t>bounded</w:t>
      </w:r>
      <w:r>
        <w:rPr>
          <w:spacing w:val="-11"/>
          <w:position w:val="1"/>
          <w:vertAlign w:val="baseline"/>
        </w:rPr>
        <w:t xml:space="preserve"> </w:t>
      </w:r>
      <w:r>
        <w:rPr>
          <w:position w:val="1"/>
          <w:vertAlign w:val="baseline"/>
        </w:rPr>
        <w:t>region</w:t>
      </w:r>
      <w:r>
        <w:rPr>
          <w:spacing w:val="-12"/>
          <w:position w:val="1"/>
          <w:vertAlign w:val="baseline"/>
        </w:rPr>
        <w:t xml:space="preserve"> </w:t>
      </w:r>
      <w:r>
        <w:rPr>
          <w:position w:val="1"/>
          <w:vertAlign w:val="baseline"/>
        </w:rPr>
        <w:t>containing</w:t>
      </w:r>
      <w:r>
        <w:rPr>
          <w:spacing w:val="-16"/>
          <w:position w:val="1"/>
          <w:vertAlign w:val="baseline"/>
        </w:rPr>
        <w:t xml:space="preserve"> </w:t>
      </w:r>
      <w:r>
        <w:rPr>
          <w:rFonts w:ascii="Sitka Display" w:hAnsi="Sitka Display"/>
          <w:i/>
          <w:position w:val="5"/>
          <w:vertAlign w:val="baseline"/>
        </w:rPr>
        <w:t>ð</w:t>
      </w:r>
      <w:r>
        <w:rPr>
          <w:i/>
          <w:sz w:val="14"/>
          <w:vertAlign w:val="baseline"/>
        </w:rPr>
        <w:t>sc</w:t>
      </w:r>
      <w:r>
        <w:rPr>
          <w:i/>
          <w:spacing w:val="1"/>
          <w:sz w:val="14"/>
          <w:vertAlign w:val="baseline"/>
        </w:rPr>
        <w:t xml:space="preserve"> </w:t>
      </w:r>
      <w:r>
        <w:rPr>
          <w:position w:val="1"/>
          <w:vertAlign w:val="baseline"/>
        </w:rPr>
        <w:t>that</w:t>
      </w:r>
      <w:r>
        <w:rPr>
          <w:spacing w:val="-11"/>
          <w:position w:val="1"/>
          <w:vertAlign w:val="baseline"/>
        </w:rPr>
        <w:t xml:space="preserve"> </w:t>
      </w:r>
      <w:r>
        <w:rPr>
          <w:spacing w:val="-4"/>
          <w:position w:val="1"/>
          <w:vertAlign w:val="baseline"/>
        </w:rPr>
        <w:t>repre-</w:t>
      </w:r>
    </w:p>
    <w:p>
      <w:pPr>
        <w:pStyle w:val="BodyText"/>
        <w:spacing w:line="242" w:lineRule="exact"/>
        <w:ind w:left="220"/>
        <w:rPr>
          <w:i/>
        </w:rPr>
      </w:pPr>
      <w:r>
        <w:rPr>
          <w:position w:val="1"/>
        </w:rPr>
        <w:t>sents</w:t>
      </w:r>
      <w:r>
        <w:rPr>
          <w:spacing w:val="-6"/>
          <w:position w:val="1"/>
        </w:rPr>
        <w:t xml:space="preserve"> </w:t>
      </w:r>
      <w:r>
        <w:rPr>
          <w:position w:val="1"/>
        </w:rPr>
        <w:t>the</w:t>
      </w:r>
      <w:r>
        <w:rPr>
          <w:spacing w:val="-6"/>
          <w:position w:val="1"/>
        </w:rPr>
        <w:t xml:space="preserve"> </w:t>
      </w:r>
      <w:r>
        <w:rPr>
          <w:position w:val="1"/>
        </w:rPr>
        <w:t>path</w:t>
      </w:r>
      <w:r>
        <w:rPr>
          <w:spacing w:val="-6"/>
          <w:position w:val="1"/>
        </w:rPr>
        <w:t xml:space="preserve"> </w:t>
      </w:r>
      <w:r>
        <w:rPr>
          <w:position w:val="1"/>
        </w:rPr>
        <w:t xml:space="preserve">from </w:t>
      </w:r>
      <w:r>
        <w:rPr>
          <w:i/>
          <w:position w:val="5"/>
        </w:rPr>
        <w:t>x</w:t>
      </w:r>
      <w:r>
        <w:rPr>
          <w:i/>
          <w:sz w:val="14"/>
        </w:rPr>
        <w:t>start</w:t>
      </w:r>
      <w:r>
        <w:rPr>
          <w:i/>
          <w:spacing w:val="12"/>
          <w:sz w:val="14"/>
        </w:rPr>
        <w:t xml:space="preserve"> </w:t>
      </w:r>
      <w:r>
        <w:rPr>
          <w:position w:val="1"/>
        </w:rPr>
        <w:t>to</w:t>
      </w:r>
      <w:r>
        <w:rPr>
          <w:spacing w:val="80"/>
          <w:position w:val="1"/>
        </w:rPr>
        <w:t xml:space="preserve"> </w:t>
      </w:r>
      <w:r>
        <w:rPr>
          <w:position w:val="1"/>
        </w:rPr>
        <w:t>.</w:t>
      </w:r>
      <w:r>
        <w:rPr>
          <w:spacing w:val="-6"/>
          <w:position w:val="1"/>
        </w:rPr>
        <w:t xml:space="preserve"> </w:t>
      </w:r>
      <w:r>
        <w:rPr>
          <w:position w:val="1"/>
        </w:rPr>
        <w:t>Considering</w:t>
      </w:r>
      <w:r>
        <w:rPr>
          <w:spacing w:val="-6"/>
          <w:position w:val="1"/>
        </w:rPr>
        <w:t xml:space="preserve"> </w:t>
      </w:r>
      <w:r>
        <w:rPr>
          <w:position w:val="1"/>
        </w:rPr>
        <w:t>that</w:t>
      </w:r>
      <w:r>
        <w:rPr>
          <w:spacing w:val="-6"/>
          <w:position w:val="1"/>
        </w:rPr>
        <w:t xml:space="preserve"> </w:t>
      </w:r>
      <w:r>
        <w:rPr>
          <w:position w:val="1"/>
        </w:rPr>
        <w:t>the</w:t>
      </w:r>
      <w:r>
        <w:rPr>
          <w:spacing w:val="-6"/>
          <w:position w:val="1"/>
        </w:rPr>
        <w:t xml:space="preserve"> </w:t>
      </w:r>
      <w:r>
        <w:rPr>
          <w:position w:val="1"/>
        </w:rPr>
        <w:t xml:space="preserve">obstacles </w:t>
      </w:r>
      <w:r>
        <w:t xml:space="preserve">are randomly distributed in region </w:t>
      </w:r>
      <w:r>
        <w:rPr>
          <w:i/>
        </w:rPr>
        <w:t>G</w:t>
      </w:r>
      <w:r>
        <w:t xml:space="preserve">, the selection of </w:t>
      </w:r>
      <w:r>
        <w:rPr>
          <w:i/>
        </w:rPr>
        <w:t>G</w:t>
      </w:r>
    </w:p>
    <w:p>
      <w:pPr>
        <w:spacing w:after="0" w:line="242" w:lineRule="exact"/>
        <w:sectPr>
          <w:type w:val="continuous"/>
          <w:pgSz w:w="11910" w:h="15820"/>
          <w:pgMar w:top="540" w:right="900" w:bottom="1120" w:left="800" w:header="616" w:footer="939"/>
          <w:cols w:num="2" w:space="708" w:equalWidth="0">
            <w:col w:w="5028" w:space="75"/>
            <w:col w:w="5107"/>
          </w:cols>
        </w:sectPr>
      </w:pPr>
    </w:p>
    <w:p>
      <w:pPr>
        <w:spacing w:before="0" w:line="219" w:lineRule="exact"/>
        <w:ind w:left="220" w:right="0" w:firstLine="0"/>
        <w:jc w:val="left"/>
        <w:rPr>
          <w:i/>
          <w:sz w:val="14"/>
        </w:rPr>
      </w:pPr>
      <w:r>
        <w:rPr>
          <w:position w:val="4"/>
          <w:sz w:val="20"/>
        </w:rPr>
        <w:t>from</w:t>
      </w:r>
      <w:r>
        <w:rPr>
          <w:spacing w:val="3"/>
          <w:position w:val="4"/>
          <w:sz w:val="20"/>
        </w:rPr>
        <w:t xml:space="preserve"> </w:t>
      </w:r>
      <w:r>
        <w:rPr>
          <w:i/>
          <w:spacing w:val="-2"/>
          <w:position w:val="5"/>
          <w:sz w:val="20"/>
        </w:rPr>
        <w:t>x</w:t>
      </w:r>
      <w:r>
        <w:rPr>
          <w:i/>
          <w:spacing w:val="-2"/>
          <w:sz w:val="14"/>
        </w:rPr>
        <w:t>start</w:t>
      </w:r>
    </w:p>
    <w:p>
      <w:pPr>
        <w:spacing w:before="0" w:line="197" w:lineRule="exact"/>
        <w:ind w:left="11" w:right="0" w:firstLine="0"/>
        <w:jc w:val="left"/>
        <w:rPr>
          <w:sz w:val="20"/>
        </w:rPr>
      </w:pPr>
      <w:r>
        <w:br w:type="column"/>
      </w:r>
      <w:r>
        <w:rPr>
          <w:sz w:val="20"/>
        </w:rPr>
        <w:t>to</w:t>
      </w:r>
      <w:r>
        <w:rPr>
          <w:spacing w:val="4"/>
          <w:sz w:val="20"/>
        </w:rPr>
        <w:t xml:space="preserve"> </w:t>
      </w:r>
      <w:r>
        <w:rPr>
          <w:i/>
          <w:spacing w:val="-5"/>
          <w:position w:val="1"/>
          <w:sz w:val="20"/>
        </w:rPr>
        <w:t>x</w:t>
      </w:r>
      <w:r>
        <w:rPr>
          <w:spacing w:val="-5"/>
          <w:position w:val="1"/>
          <w:sz w:val="20"/>
          <w:vertAlign w:val="subscript"/>
        </w:rPr>
        <w:t>1</w:t>
      </w:r>
      <w:r>
        <w:rPr>
          <w:spacing w:val="-5"/>
          <w:sz w:val="20"/>
          <w:vertAlign w:val="baseline"/>
        </w:rPr>
        <w:t>.</w:t>
      </w:r>
    </w:p>
    <w:p>
      <w:pPr>
        <w:spacing w:before="0" w:line="51" w:lineRule="exact"/>
        <w:ind w:left="0" w:right="115" w:firstLine="0"/>
        <w:jc w:val="right"/>
        <w:rPr>
          <w:i/>
          <w:sz w:val="14"/>
        </w:rPr>
      </w:pPr>
      <w:r>
        <w:br w:type="column"/>
      </w:r>
      <w:r>
        <w:rPr>
          <w:i/>
          <w:spacing w:val="-5"/>
          <w:sz w:val="14"/>
        </w:rPr>
        <w:t>sc</w:t>
      </w:r>
    </w:p>
    <w:p>
      <w:pPr>
        <w:pStyle w:val="BodyText"/>
        <w:spacing w:line="170" w:lineRule="exact"/>
        <w:ind w:left="220"/>
      </w:pPr>
      <w:r>
        <w:t>has</w:t>
      </w:r>
      <w:r>
        <w:rPr>
          <w:spacing w:val="4"/>
        </w:rPr>
        <w:t xml:space="preserve"> </w:t>
      </w:r>
      <w:r>
        <w:t>no</w:t>
      </w:r>
      <w:r>
        <w:rPr>
          <w:spacing w:val="5"/>
        </w:rPr>
        <w:t xml:space="preserve"> </w:t>
      </w:r>
      <w:r>
        <w:t>effect</w:t>
      </w:r>
      <w:r>
        <w:rPr>
          <w:spacing w:val="5"/>
        </w:rPr>
        <w:t xml:space="preserve"> </w:t>
      </w:r>
      <w:r>
        <w:t>on</w:t>
      </w:r>
      <w:r>
        <w:rPr>
          <w:spacing w:val="5"/>
        </w:rPr>
        <w:t xml:space="preserve"> </w:t>
      </w:r>
      <w:r>
        <w:t>the</w:t>
      </w:r>
      <w:r>
        <w:rPr>
          <w:spacing w:val="5"/>
        </w:rPr>
        <w:t xml:space="preserve"> </w:t>
      </w:r>
      <w:r>
        <w:t>result.</w:t>
      </w:r>
      <w:r>
        <w:rPr>
          <w:spacing w:val="6"/>
        </w:rPr>
        <w:t xml:space="preserve"> </w:t>
      </w:r>
      <w:r>
        <w:t>To</w:t>
      </w:r>
      <w:r>
        <w:rPr>
          <w:spacing w:val="5"/>
        </w:rPr>
        <w:t xml:space="preserve"> </w:t>
      </w:r>
      <w:r>
        <w:t>facilitate</w:t>
      </w:r>
      <w:r>
        <w:rPr>
          <w:spacing w:val="5"/>
        </w:rPr>
        <w:t xml:space="preserve"> </w:t>
      </w:r>
      <w:r>
        <w:t>the</w:t>
      </w:r>
      <w:r>
        <w:rPr>
          <w:spacing w:val="5"/>
        </w:rPr>
        <w:t xml:space="preserve"> </w:t>
      </w:r>
      <w:r>
        <w:t>calculation,</w:t>
      </w:r>
      <w:r>
        <w:rPr>
          <w:spacing w:val="5"/>
        </w:rPr>
        <w:t xml:space="preserve"> </w:t>
      </w:r>
      <w:r>
        <w:rPr>
          <w:spacing w:val="-5"/>
        </w:rPr>
        <w:t>the</w:t>
      </w:r>
    </w:p>
    <w:p>
      <w:pPr>
        <w:spacing w:after="0" w:line="170" w:lineRule="exact"/>
        <w:sectPr>
          <w:type w:val="continuous"/>
          <w:pgSz w:w="11910" w:h="15820"/>
          <w:pgMar w:top="540" w:right="900" w:bottom="1120" w:left="800" w:header="616" w:footer="939"/>
          <w:cols w:num="3" w:space="708" w:equalWidth="0">
            <w:col w:w="1013" w:space="40"/>
            <w:col w:w="458" w:space="3591"/>
            <w:col w:w="5108"/>
          </w:cols>
        </w:sectPr>
      </w:pPr>
    </w:p>
    <w:p>
      <w:pPr>
        <w:pStyle w:val="BodyText"/>
        <w:spacing w:before="3" w:line="189" w:lineRule="auto"/>
        <w:ind w:left="220" w:firstLine="226"/>
      </w:pPr>
      <w:r>
        <w:t xml:space="preserve">ChooseNodePareto: Given the goal node </w:t>
      </w:r>
      <w:r>
        <w:rPr>
          <w:i/>
          <w:position w:val="3"/>
        </w:rPr>
        <w:t>x</w:t>
      </w:r>
      <w:r>
        <w:rPr>
          <w:i/>
          <w:position w:val="-1"/>
          <w:sz w:val="14"/>
        </w:rPr>
        <w:t>goal</w:t>
      </w:r>
      <w:r>
        <w:t>, the prob- ability</w:t>
      </w:r>
      <w:r>
        <w:rPr>
          <w:spacing w:val="23"/>
        </w:rPr>
        <w:t xml:space="preserve"> </w:t>
      </w:r>
      <w:r>
        <w:rPr>
          <w:i/>
        </w:rPr>
        <w:t>p</w:t>
      </w:r>
      <w:r>
        <w:t>,</w:t>
      </w:r>
      <w:r>
        <w:rPr>
          <w:spacing w:val="8"/>
        </w:rPr>
        <w:t xml:space="preserve"> </w:t>
      </w:r>
      <w:r>
        <w:t>the</w:t>
      </w:r>
      <w:r>
        <w:rPr>
          <w:spacing w:val="8"/>
        </w:rPr>
        <w:t xml:space="preserve"> </w:t>
      </w:r>
      <w:r>
        <w:t>estimated</w:t>
      </w:r>
      <w:r>
        <w:rPr>
          <w:spacing w:val="9"/>
        </w:rPr>
        <w:t xml:space="preserve"> </w:t>
      </w:r>
      <w:r>
        <w:t>path</w:t>
      </w:r>
      <w:r>
        <w:rPr>
          <w:spacing w:val="8"/>
        </w:rPr>
        <w:t xml:space="preserve"> </w:t>
      </w:r>
      <w:r>
        <w:t>length</w:t>
      </w:r>
      <w:r>
        <w:rPr>
          <w:spacing w:val="4"/>
        </w:rPr>
        <w:t xml:space="preserve"> </w:t>
      </w:r>
      <w:r>
        <w:rPr>
          <w:rFonts w:ascii="Arial" w:hAnsi="Arial"/>
          <w:spacing w:val="-107"/>
          <w:position w:val="3"/>
        </w:rPr>
        <w:t>F</w:t>
      </w:r>
      <w:r>
        <w:rPr>
          <w:rFonts w:ascii="Arial" w:hAnsi="Arial"/>
          <w:i/>
          <w:spacing w:val="37"/>
          <w:w w:val="151"/>
          <w:position w:val="8"/>
        </w:rPr>
        <w:t>ˆ</w:t>
      </w:r>
      <w:r>
        <w:rPr>
          <w:rFonts w:ascii="Arial" w:hAnsi="Arial"/>
          <w:spacing w:val="22"/>
          <w:w w:val="82"/>
          <w:position w:val="3"/>
        </w:rPr>
        <w:t>(</w:t>
      </w:r>
      <w:r>
        <w:rPr>
          <w:i/>
          <w:spacing w:val="22"/>
          <w:w w:val="83"/>
          <w:position w:val="3"/>
        </w:rPr>
        <w:t>x</w:t>
      </w:r>
      <w:r>
        <w:rPr>
          <w:rFonts w:ascii="Arial" w:hAnsi="Arial"/>
          <w:spacing w:val="22"/>
          <w:w w:val="82"/>
          <w:position w:val="3"/>
        </w:rPr>
        <w:t>)</w:t>
      </w:r>
      <w:r>
        <w:rPr>
          <w:rFonts w:ascii="Arial" w:hAnsi="Arial"/>
          <w:spacing w:val="-6"/>
          <w:w w:val="99"/>
          <w:position w:val="3"/>
        </w:rPr>
        <w:t xml:space="preserve"> </w:t>
      </w:r>
      <w:r>
        <w:t>and</w:t>
      </w:r>
      <w:r>
        <w:rPr>
          <w:spacing w:val="8"/>
        </w:rPr>
        <w:t xml:space="preserve"> </w:t>
      </w:r>
      <w:r>
        <w:t>the</w:t>
      </w:r>
      <w:r>
        <w:rPr>
          <w:spacing w:val="8"/>
        </w:rPr>
        <w:t xml:space="preserve"> </w:t>
      </w:r>
      <w:r>
        <w:t>node</w:t>
      </w:r>
      <w:r>
        <w:rPr>
          <w:spacing w:val="8"/>
        </w:rPr>
        <w:t xml:space="preserve"> </w:t>
      </w:r>
      <w:r>
        <w:rPr>
          <w:spacing w:val="-4"/>
        </w:rPr>
        <w:t>tree</w:t>
      </w:r>
    </w:p>
    <w:p>
      <w:pPr>
        <w:tabs>
          <w:tab w:val="left" w:pos="4132"/>
        </w:tabs>
        <w:spacing w:before="0" w:line="126" w:lineRule="exact"/>
        <w:ind w:left="205" w:right="0" w:firstLine="0"/>
        <w:jc w:val="left"/>
        <w:rPr>
          <w:sz w:val="20"/>
        </w:rPr>
      </w:pPr>
      <w:r>
        <w:rPr>
          <w:i/>
          <w:spacing w:val="-2"/>
          <w:position w:val="1"/>
          <w:sz w:val="20"/>
        </w:rPr>
        <w:t>V</w:t>
      </w:r>
      <w:r>
        <w:rPr>
          <w:i/>
          <w:spacing w:val="-4"/>
          <w:position w:val="1"/>
          <w:sz w:val="20"/>
        </w:rPr>
        <w:t xml:space="preserve"> </w:t>
      </w:r>
      <w:r>
        <w:rPr>
          <w:spacing w:val="-2"/>
          <w:sz w:val="20"/>
        </w:rPr>
        <w:t>,</w:t>
      </w:r>
      <w:r>
        <w:rPr>
          <w:spacing w:val="-3"/>
          <w:sz w:val="20"/>
        </w:rPr>
        <w:t xml:space="preserve"> </w:t>
      </w:r>
      <w:r>
        <w:rPr>
          <w:spacing w:val="-2"/>
          <w:sz w:val="20"/>
        </w:rPr>
        <w:t>the</w:t>
      </w:r>
      <w:r>
        <w:rPr>
          <w:spacing w:val="-3"/>
          <w:sz w:val="20"/>
        </w:rPr>
        <w:t xml:space="preserve"> </w:t>
      </w:r>
      <w:r>
        <w:rPr>
          <w:spacing w:val="-2"/>
          <w:sz w:val="20"/>
        </w:rPr>
        <w:t>function</w:t>
      </w:r>
      <w:r>
        <w:rPr>
          <w:spacing w:val="-16"/>
          <w:sz w:val="20"/>
        </w:rPr>
        <w:t xml:space="preserve"> </w:t>
      </w:r>
      <w:r>
        <w:rPr>
          <w:i/>
          <w:spacing w:val="-2"/>
          <w:sz w:val="20"/>
        </w:rPr>
        <w:t>ChooseNodePareto</w:t>
      </w:r>
      <w:r>
        <w:rPr>
          <w:rFonts w:ascii="Arial" w:hAnsi="Arial"/>
          <w:spacing w:val="-2"/>
          <w:sz w:val="20"/>
        </w:rPr>
        <w:t>(</w:t>
      </w:r>
      <w:r>
        <w:rPr>
          <w:i/>
          <w:spacing w:val="-2"/>
          <w:sz w:val="20"/>
        </w:rPr>
        <w:t>V</w:t>
      </w:r>
      <w:r>
        <w:rPr>
          <w:i/>
          <w:spacing w:val="-1"/>
          <w:sz w:val="20"/>
        </w:rPr>
        <w:t xml:space="preserve"> </w:t>
      </w:r>
      <w:r>
        <w:rPr>
          <w:rFonts w:ascii="Calibri" w:hAnsi="Calibri"/>
          <w:spacing w:val="-2"/>
          <w:sz w:val="20"/>
        </w:rPr>
        <w:t>,</w:t>
      </w:r>
      <w:r>
        <w:rPr>
          <w:rFonts w:ascii="Calibri" w:hAnsi="Calibri"/>
          <w:spacing w:val="-11"/>
          <w:sz w:val="20"/>
        </w:rPr>
        <w:t xml:space="preserve"> </w:t>
      </w:r>
      <w:r>
        <w:rPr>
          <w:rFonts w:ascii="Arial" w:hAnsi="Arial"/>
          <w:spacing w:val="-112"/>
          <w:w w:val="103"/>
          <w:sz w:val="20"/>
        </w:rPr>
        <w:t>F</w:t>
      </w:r>
      <w:r>
        <w:rPr>
          <w:rFonts w:ascii="Arial" w:hAnsi="Arial"/>
          <w:i/>
          <w:spacing w:val="31"/>
          <w:w w:val="154"/>
          <w:position w:val="5"/>
          <w:sz w:val="20"/>
        </w:rPr>
        <w:t>ˆ</w:t>
      </w:r>
      <w:r>
        <w:rPr>
          <w:rFonts w:ascii="Arial" w:hAnsi="Arial"/>
          <w:spacing w:val="16"/>
          <w:w w:val="85"/>
          <w:sz w:val="20"/>
        </w:rPr>
        <w:t>(</w:t>
      </w:r>
      <w:r>
        <w:rPr>
          <w:i/>
          <w:spacing w:val="16"/>
          <w:w w:val="86"/>
          <w:sz w:val="20"/>
        </w:rPr>
        <w:t>x</w:t>
      </w:r>
      <w:r>
        <w:rPr>
          <w:rFonts w:ascii="Arial" w:hAnsi="Arial"/>
          <w:spacing w:val="16"/>
          <w:w w:val="85"/>
          <w:sz w:val="20"/>
        </w:rPr>
        <w:t>)</w:t>
      </w:r>
      <w:r>
        <w:rPr>
          <w:rFonts w:ascii="Calibri" w:hAnsi="Calibri"/>
          <w:spacing w:val="16"/>
          <w:w w:val="86"/>
          <w:sz w:val="20"/>
        </w:rPr>
        <w:t>,</w:t>
      </w:r>
      <w:r>
        <w:rPr>
          <w:rFonts w:ascii="Calibri" w:hAnsi="Calibri"/>
          <w:spacing w:val="-10"/>
          <w:w w:val="99"/>
          <w:sz w:val="20"/>
        </w:rPr>
        <w:t xml:space="preserve"> </w:t>
      </w:r>
      <w:r>
        <w:rPr>
          <w:i/>
          <w:spacing w:val="-10"/>
          <w:sz w:val="20"/>
        </w:rPr>
        <w:t>x</w:t>
      </w:r>
      <w:r>
        <w:rPr>
          <w:i/>
          <w:sz w:val="20"/>
        </w:rPr>
        <w:tab/>
      </w:r>
      <w:r>
        <w:rPr>
          <w:rFonts w:ascii="Calibri" w:hAnsi="Calibri"/>
          <w:w w:val="95"/>
          <w:sz w:val="20"/>
        </w:rPr>
        <w:t>,</w:t>
      </w:r>
      <w:r>
        <w:rPr>
          <w:rFonts w:ascii="Calibri" w:hAnsi="Calibri"/>
          <w:spacing w:val="-6"/>
          <w:w w:val="95"/>
          <w:sz w:val="20"/>
        </w:rPr>
        <w:t xml:space="preserve"> </w:t>
      </w:r>
      <w:r>
        <w:rPr>
          <w:i/>
          <w:w w:val="95"/>
          <w:sz w:val="20"/>
        </w:rPr>
        <w:t>p</w:t>
      </w:r>
      <w:r>
        <w:rPr>
          <w:rFonts w:ascii="Arial" w:hAnsi="Arial"/>
          <w:w w:val="95"/>
          <w:sz w:val="20"/>
        </w:rPr>
        <w:t>)</w:t>
      </w:r>
      <w:r>
        <w:rPr>
          <w:rFonts w:ascii="Arial" w:hAnsi="Arial"/>
          <w:spacing w:val="-12"/>
          <w:w w:val="95"/>
          <w:sz w:val="20"/>
        </w:rPr>
        <w:t xml:space="preserve"> </w:t>
      </w:r>
      <w:r>
        <w:rPr>
          <w:spacing w:val="-2"/>
          <w:w w:val="95"/>
          <w:sz w:val="20"/>
        </w:rPr>
        <w:t>returns</w:t>
      </w:r>
    </w:p>
    <w:p>
      <w:pPr>
        <w:pStyle w:val="BodyText"/>
        <w:spacing w:before="28" w:line="301" w:lineRule="exact"/>
        <w:ind w:left="214"/>
        <w:rPr>
          <w:i/>
          <w:sz w:val="14"/>
        </w:rPr>
      </w:pPr>
      <w:r>
        <w:br w:type="column"/>
      </w:r>
      <w:r>
        <w:rPr>
          <w:spacing w:val="-2"/>
        </w:rPr>
        <w:t>minimum</w:t>
      </w:r>
      <w:r>
        <w:rPr>
          <w:spacing w:val="-9"/>
        </w:rPr>
        <w:t xml:space="preserve"> </w:t>
      </w:r>
      <w:r>
        <w:rPr>
          <w:spacing w:val="-2"/>
        </w:rPr>
        <w:t>bounding</w:t>
      </w:r>
      <w:r>
        <w:rPr>
          <w:spacing w:val="-7"/>
        </w:rPr>
        <w:t xml:space="preserve"> </w:t>
      </w:r>
      <w:r>
        <w:rPr>
          <w:spacing w:val="-2"/>
        </w:rPr>
        <w:t>rectangle</w:t>
      </w:r>
      <w:r>
        <w:rPr>
          <w:spacing w:val="-6"/>
        </w:rPr>
        <w:t xml:space="preserve"> </w:t>
      </w:r>
      <w:r>
        <w:rPr>
          <w:spacing w:val="-2"/>
        </w:rPr>
        <w:t>(MBR)</w:t>
      </w:r>
      <w:r>
        <w:rPr>
          <w:spacing w:val="-7"/>
        </w:rPr>
        <w:t xml:space="preserve"> </w:t>
      </w:r>
      <w:r>
        <w:rPr>
          <w:spacing w:val="-2"/>
        </w:rPr>
        <w:t>of</w:t>
      </w:r>
      <w:r>
        <w:rPr>
          <w:spacing w:val="-13"/>
        </w:rPr>
        <w:t xml:space="preserve"> </w:t>
      </w:r>
      <w:r>
        <w:rPr>
          <w:rFonts w:ascii="Sitka Display" w:hAnsi="Sitka Display"/>
          <w:i/>
          <w:spacing w:val="-5"/>
        </w:rPr>
        <w:t>ð</w:t>
      </w:r>
      <w:r>
        <w:rPr>
          <w:i/>
          <w:spacing w:val="-5"/>
          <w:position w:val="-4"/>
          <w:sz w:val="14"/>
        </w:rPr>
        <w:t>sc</w:t>
      </w:r>
    </w:p>
    <w:p>
      <w:pPr>
        <w:pStyle w:val="BodyText"/>
        <w:spacing w:line="239" w:lineRule="exact"/>
        <w:ind w:left="205"/>
      </w:pPr>
      <w:r>
        <w:rPr>
          <w:rFonts w:ascii="Courier New"/>
        </w:rPr>
        <w:t>G</w:t>
      </w:r>
      <w:r>
        <w:rPr>
          <w:rFonts w:ascii="Arial"/>
        </w:rPr>
        <w:t>(</w:t>
      </w:r>
      <w:r>
        <w:rPr>
          <w:i/>
        </w:rPr>
        <w:t>c</w:t>
      </w:r>
      <w:r>
        <w:rPr>
          <w:rFonts w:ascii="Arial"/>
        </w:rPr>
        <w:t>)</w:t>
      </w:r>
      <w:r>
        <w:rPr>
          <w:rFonts w:ascii="Arial"/>
          <w:spacing w:val="-17"/>
        </w:rPr>
        <w:t xml:space="preserve"> </w:t>
      </w:r>
      <w:r>
        <w:t>can</w:t>
      </w:r>
      <w:r>
        <w:rPr>
          <w:spacing w:val="-3"/>
        </w:rPr>
        <w:t xml:space="preserve"> </w:t>
      </w:r>
      <w:r>
        <w:t>be</w:t>
      </w:r>
      <w:r>
        <w:rPr>
          <w:spacing w:val="-2"/>
        </w:rPr>
        <w:t xml:space="preserve"> </w:t>
      </w:r>
      <w:r>
        <w:t>expressed</w:t>
      </w:r>
      <w:r>
        <w:rPr>
          <w:spacing w:val="-3"/>
        </w:rPr>
        <w:t xml:space="preserve"> </w:t>
      </w:r>
      <w:r>
        <w:rPr>
          <w:spacing w:val="-5"/>
        </w:rPr>
        <w:t>as</w:t>
      </w:r>
    </w:p>
    <w:p>
      <w:pPr>
        <w:pStyle w:val="BodyText"/>
        <w:spacing w:before="71"/>
        <w:ind w:left="-1"/>
      </w:pPr>
      <w:r>
        <w:br w:type="column"/>
      </w:r>
      <w:r>
        <w:rPr>
          <w:spacing w:val="-2"/>
        </w:rPr>
        <w:t>is</w:t>
      </w:r>
      <w:r>
        <w:rPr>
          <w:spacing w:val="-7"/>
        </w:rPr>
        <w:t xml:space="preserve"> </w:t>
      </w:r>
      <w:r>
        <w:rPr>
          <w:spacing w:val="-2"/>
        </w:rPr>
        <w:t>selected.</w:t>
      </w:r>
      <w:r>
        <w:rPr>
          <w:spacing w:val="-7"/>
        </w:rPr>
        <w:t xml:space="preserve"> </w:t>
      </w:r>
      <w:r>
        <w:rPr>
          <w:spacing w:val="-2"/>
        </w:rPr>
        <w:t>Thus,</w:t>
      </w:r>
    </w:p>
    <w:p>
      <w:pPr>
        <w:spacing w:after="0"/>
        <w:sectPr>
          <w:type w:val="continuous"/>
          <w:pgSz w:w="11910" w:h="15820"/>
          <w:pgMar w:top="540" w:right="900" w:bottom="1120" w:left="800" w:header="616" w:footer="939"/>
          <w:cols w:num="3" w:space="708" w:equalWidth="0">
            <w:col w:w="5026" w:space="83"/>
            <w:col w:w="3597" w:space="39"/>
            <w:col w:w="1465"/>
          </w:cols>
        </w:sectPr>
      </w:pPr>
    </w:p>
    <w:p>
      <w:pPr>
        <w:spacing w:before="0" w:line="131" w:lineRule="exact"/>
        <w:ind w:left="327" w:right="0" w:firstLine="0"/>
        <w:jc w:val="left"/>
        <w:rPr>
          <w:i/>
          <w:sz w:val="14"/>
        </w:rPr>
      </w:pPr>
      <w:r>
        <w:rPr>
          <w:i/>
          <w:w w:val="100"/>
          <w:sz w:val="14"/>
        </w:rPr>
        <w:t>i</w:t>
      </w:r>
    </w:p>
    <w:p>
      <w:pPr>
        <w:spacing w:before="0" w:line="234" w:lineRule="exact"/>
        <w:ind w:left="220" w:right="0" w:firstLine="0"/>
        <w:jc w:val="left"/>
        <w:rPr>
          <w:sz w:val="20"/>
        </w:rPr>
      </w:pPr>
      <w:r>
        <w:rPr>
          <w:sz w:val="20"/>
        </w:rPr>
        <w:t>the</w:t>
      </w:r>
      <w:r>
        <w:rPr>
          <w:spacing w:val="3"/>
          <w:sz w:val="20"/>
        </w:rPr>
        <w:t xml:space="preserve"> </w:t>
      </w:r>
      <w:r>
        <w:rPr>
          <w:sz w:val="20"/>
        </w:rPr>
        <w:t>next</w:t>
      </w:r>
      <w:r>
        <w:rPr>
          <w:spacing w:val="10"/>
          <w:sz w:val="20"/>
        </w:rPr>
        <w:t xml:space="preserve"> </w:t>
      </w:r>
      <w:r>
        <w:rPr>
          <w:i/>
          <w:position w:val="1"/>
          <w:sz w:val="20"/>
        </w:rPr>
        <w:t>x</w:t>
      </w:r>
      <w:r>
        <w:rPr>
          <w:i/>
          <w:position w:val="1"/>
          <w:sz w:val="20"/>
          <w:vertAlign w:val="subscript"/>
        </w:rPr>
        <w:t>start</w:t>
      </w:r>
      <w:r>
        <w:rPr>
          <w:i/>
          <w:spacing w:val="7"/>
          <w:position w:val="1"/>
          <w:sz w:val="20"/>
          <w:vertAlign w:val="baseline"/>
        </w:rPr>
        <w:t xml:space="preserve"> </w:t>
      </w:r>
      <w:r>
        <w:rPr>
          <w:spacing w:val="-2"/>
          <w:sz w:val="20"/>
          <w:vertAlign w:val="baseline"/>
        </w:rPr>
        <w:t>candidate.</w:t>
      </w:r>
    </w:p>
    <w:p>
      <w:pPr>
        <w:pStyle w:val="BodyText"/>
        <w:spacing w:before="7"/>
        <w:rPr>
          <w:sz w:val="27"/>
        </w:rPr>
      </w:pPr>
    </w:p>
    <w:p>
      <w:pPr>
        <w:pStyle w:val="Heading1"/>
        <w:numPr>
          <w:ilvl w:val="0"/>
          <w:numId w:val="5"/>
        </w:numPr>
        <w:tabs>
          <w:tab w:val="left" w:pos="474"/>
        </w:tabs>
        <w:spacing w:before="0" w:after="0" w:line="240" w:lineRule="auto"/>
        <w:ind w:left="473" w:right="0" w:hanging="254"/>
        <w:jc w:val="left"/>
      </w:pPr>
      <w:bookmarkStart w:id="7" w:name="3 Proposed methods"/>
      <w:bookmarkEnd w:id="7"/>
      <w:r>
        <w:rPr>
          <w:w w:val="105"/>
        </w:rPr>
        <w:t>P</w:t>
      </w:r>
      <w:r>
        <w:rPr>
          <w:w w:val="105"/>
        </w:rPr>
        <w:t>roposed</w:t>
      </w:r>
      <w:r>
        <w:rPr>
          <w:spacing w:val="16"/>
          <w:w w:val="105"/>
        </w:rPr>
        <w:t xml:space="preserve"> </w:t>
      </w:r>
      <w:r>
        <w:rPr>
          <w:spacing w:val="-2"/>
          <w:w w:val="105"/>
        </w:rPr>
        <w:t>methods</w:t>
      </w:r>
    </w:p>
    <w:p>
      <w:pPr>
        <w:tabs>
          <w:tab w:val="left" w:pos="891"/>
        </w:tabs>
        <w:spacing w:before="0" w:line="151" w:lineRule="exact"/>
        <w:ind w:left="220" w:right="0" w:firstLine="0"/>
        <w:jc w:val="left"/>
        <w:rPr>
          <w:i/>
          <w:sz w:val="14"/>
        </w:rPr>
      </w:pPr>
      <w:r>
        <w:br w:type="column"/>
      </w:r>
      <w:r>
        <w:rPr>
          <w:i/>
          <w:spacing w:val="-10"/>
          <w:sz w:val="14"/>
        </w:rPr>
        <w:t>i</w:t>
      </w:r>
      <w:r>
        <w:rPr>
          <w:i/>
          <w:sz w:val="14"/>
        </w:rPr>
        <w:tab/>
      </w:r>
      <w:r>
        <w:rPr>
          <w:i/>
          <w:spacing w:val="-4"/>
          <w:sz w:val="14"/>
        </w:rPr>
        <w:t>goal</w:t>
      </w:r>
    </w:p>
    <w:p>
      <w:pPr>
        <w:spacing w:before="210"/>
        <w:ind w:left="220" w:right="0" w:firstLine="0"/>
        <w:jc w:val="left"/>
        <w:rPr>
          <w:rFonts w:ascii="Lucida Sans Unicode" w:hAnsi="Lucida Sans Unicode"/>
          <w:sz w:val="20"/>
        </w:rPr>
      </w:pPr>
      <w:r>
        <w:br w:type="column"/>
      </w:r>
      <w:r>
        <w:rPr>
          <w:rFonts w:ascii="Courier New" w:hAnsi="Courier New"/>
          <w:sz w:val="20"/>
        </w:rPr>
        <w:t>G</w:t>
      </w:r>
      <w:r>
        <w:rPr>
          <w:rFonts w:ascii="Yu Gothic Light" w:hAnsi="Yu Gothic Light"/>
          <w:b w:val="0"/>
          <w:sz w:val="20"/>
        </w:rPr>
        <w:t>(</w:t>
      </w:r>
      <w:r>
        <w:rPr>
          <w:i/>
          <w:sz w:val="20"/>
        </w:rPr>
        <w:t>c</w:t>
      </w:r>
      <w:r>
        <w:rPr>
          <w:rFonts w:ascii="Yu Gothic Light" w:hAnsi="Yu Gothic Light"/>
          <w:b w:val="0"/>
          <w:sz w:val="20"/>
        </w:rPr>
        <w:t>)</w:t>
      </w:r>
      <w:r>
        <w:rPr>
          <w:rFonts w:ascii="Yu Gothic Light" w:hAnsi="Yu Gothic Light"/>
          <w:b w:val="0"/>
          <w:spacing w:val="-5"/>
          <w:sz w:val="20"/>
        </w:rPr>
        <w:t xml:space="preserve"> </w:t>
      </w:r>
      <w:r>
        <w:rPr>
          <w:rFonts w:ascii="Yu Gothic Light" w:hAnsi="Yu Gothic Light"/>
          <w:b w:val="0"/>
          <w:sz w:val="20"/>
        </w:rPr>
        <w:t>=</w:t>
      </w:r>
      <w:r>
        <w:rPr>
          <w:rFonts w:ascii="Yu Gothic Light" w:hAnsi="Yu Gothic Light"/>
          <w:b w:val="0"/>
          <w:spacing w:val="-5"/>
          <w:sz w:val="20"/>
        </w:rPr>
        <w:t xml:space="preserve"> </w:t>
      </w:r>
      <w:r>
        <w:rPr>
          <w:rFonts w:ascii="Trebuchet MS" w:hAnsi="Trebuchet MS"/>
          <w:i/>
          <w:sz w:val="20"/>
        </w:rPr>
        <w:t>a</w:t>
      </w:r>
      <w:r>
        <w:rPr>
          <w:rFonts w:ascii="Trebuchet MS" w:hAnsi="Trebuchet MS"/>
          <w:i/>
          <w:spacing w:val="-11"/>
          <w:sz w:val="20"/>
        </w:rPr>
        <w:t xml:space="preserve"> </w:t>
      </w:r>
      <w:r>
        <w:rPr>
          <w:rFonts w:ascii="Lucida Sans Unicode" w:hAnsi="Lucida Sans Unicode"/>
          <w:spacing w:val="-37"/>
          <w:sz w:val="20"/>
        </w:rPr>
        <w:t>⋅</w:t>
      </w:r>
    </w:p>
    <w:p>
      <w:pPr>
        <w:spacing w:before="1" w:line="240" w:lineRule="auto"/>
        <w:rPr>
          <w:rFonts w:ascii="Lucida Sans Unicode"/>
          <w:sz w:val="26"/>
        </w:rPr>
      </w:pPr>
      <w:r>
        <w:br w:type="column"/>
      </w:r>
    </w:p>
    <w:p>
      <w:pPr>
        <w:spacing w:before="1"/>
        <w:ind w:left="4" w:right="0" w:firstLine="0"/>
        <w:jc w:val="left"/>
        <w:rPr>
          <w:rFonts w:ascii="Arial"/>
          <w:sz w:val="20"/>
        </w:rPr>
      </w:pPr>
      <w:r>
        <w:rPr>
          <w:rFonts w:ascii="Arial"/>
          <w:w w:val="322"/>
          <w:sz w:val="20"/>
        </w:rPr>
        <w:t xml:space="preserve"> </w:t>
      </w:r>
    </w:p>
    <w:p>
      <w:pPr>
        <w:spacing w:before="10"/>
        <w:ind w:left="51" w:right="0" w:firstLine="0"/>
        <w:jc w:val="left"/>
        <w:rPr>
          <w:i/>
          <w:sz w:val="10"/>
        </w:rPr>
      </w:pPr>
      <w:r>
        <w:rPr>
          <w:i/>
          <w:spacing w:val="-5"/>
          <w:position w:val="3"/>
          <w:sz w:val="14"/>
        </w:rPr>
        <w:t>G</w:t>
      </w:r>
      <w:r>
        <w:rPr>
          <w:i/>
          <w:spacing w:val="-5"/>
          <w:sz w:val="10"/>
        </w:rPr>
        <w:t>sc</w:t>
      </w:r>
    </w:p>
    <w:p>
      <w:pPr>
        <w:spacing w:before="131" w:line="372" w:lineRule="exact"/>
        <w:ind w:left="17" w:right="0" w:firstLine="0"/>
        <w:jc w:val="left"/>
        <w:rPr>
          <w:rFonts w:ascii="Trebuchet MS" w:hAnsi="Trebuchet MS"/>
          <w:i/>
          <w:sz w:val="20"/>
        </w:rPr>
      </w:pPr>
      <w:r>
        <w:br w:type="column"/>
      </w:r>
      <w:r>
        <w:rPr>
          <w:i/>
          <w:sz w:val="20"/>
        </w:rPr>
        <w:t>f</w:t>
      </w:r>
      <w:r>
        <w:rPr>
          <w:i/>
          <w:spacing w:val="-21"/>
          <w:sz w:val="20"/>
        </w:rPr>
        <w:t xml:space="preserve"> </w:t>
      </w:r>
      <w:r>
        <w:rPr>
          <w:rFonts w:ascii="Yu Gothic Light" w:hAnsi="Yu Gothic Light"/>
          <w:b w:val="0"/>
          <w:sz w:val="20"/>
        </w:rPr>
        <w:t>(</w:t>
      </w:r>
      <w:r>
        <w:rPr>
          <w:rFonts w:ascii="Trebuchet MS" w:hAnsi="Trebuchet MS"/>
          <w:i/>
          <w:sz w:val="20"/>
        </w:rPr>
        <w:t>ψ</w:t>
      </w:r>
      <w:r>
        <w:rPr>
          <w:rFonts w:ascii="Trebuchet MS" w:hAnsi="Trebuchet MS"/>
          <w:i/>
          <w:spacing w:val="-43"/>
          <w:sz w:val="20"/>
        </w:rPr>
        <w:t xml:space="preserve"> </w:t>
      </w:r>
      <w:r>
        <w:rPr>
          <w:rFonts w:ascii="Yu Gothic Light" w:hAnsi="Yu Gothic Light"/>
          <w:b w:val="0"/>
          <w:sz w:val="20"/>
        </w:rPr>
        <w:t>)</w:t>
      </w:r>
      <w:r>
        <w:rPr>
          <w:i/>
          <w:sz w:val="20"/>
        </w:rPr>
        <w:t>d</w:t>
      </w:r>
      <w:r>
        <w:rPr>
          <w:rFonts w:ascii="Trebuchet MS" w:hAnsi="Trebuchet MS"/>
          <w:i/>
          <w:sz w:val="20"/>
        </w:rPr>
        <w:t>ψ</w:t>
      </w:r>
      <w:r>
        <w:rPr>
          <w:rFonts w:ascii="Trebuchet MS" w:hAnsi="Trebuchet MS"/>
          <w:i/>
          <w:spacing w:val="-1"/>
          <w:sz w:val="20"/>
        </w:rPr>
        <w:t xml:space="preserve"> </w:t>
      </w:r>
      <w:r>
        <w:rPr>
          <w:rFonts w:ascii="Yu Gothic Light" w:hAnsi="Yu Gothic Light"/>
          <w:b w:val="0"/>
          <w:sz w:val="20"/>
        </w:rPr>
        <w:t>=</w:t>
      </w:r>
      <w:r>
        <w:rPr>
          <w:rFonts w:ascii="Yu Gothic Light" w:hAnsi="Yu Gothic Light"/>
          <w:b w:val="0"/>
          <w:spacing w:val="-8"/>
          <w:sz w:val="20"/>
        </w:rPr>
        <w:t xml:space="preserve"> </w:t>
      </w:r>
      <w:r>
        <w:rPr>
          <w:rFonts w:ascii="Trebuchet MS" w:hAnsi="Trebuchet MS"/>
          <w:i/>
          <w:sz w:val="20"/>
        </w:rPr>
        <w:t>a</w:t>
      </w:r>
      <w:r>
        <w:rPr>
          <w:rFonts w:ascii="Trebuchet MS" w:hAnsi="Trebuchet MS"/>
          <w:i/>
          <w:spacing w:val="-14"/>
          <w:sz w:val="20"/>
        </w:rPr>
        <w:t xml:space="preserve"> </w:t>
      </w:r>
      <w:r>
        <w:rPr>
          <w:rFonts w:ascii="Lucida Sans Unicode" w:hAnsi="Lucida Sans Unicode"/>
          <w:sz w:val="20"/>
        </w:rPr>
        <w:t>⋅</w:t>
      </w:r>
      <w:r>
        <w:rPr>
          <w:rFonts w:ascii="Lucida Sans Unicode" w:hAnsi="Lucida Sans Unicode"/>
          <w:spacing w:val="-3"/>
          <w:sz w:val="20"/>
        </w:rPr>
        <w:t xml:space="preserve"> </w:t>
      </w:r>
      <w:r>
        <w:rPr>
          <w:i/>
          <w:position w:val="15"/>
          <w:sz w:val="20"/>
        </w:rPr>
        <w:t>S</w:t>
      </w:r>
      <w:r>
        <w:rPr>
          <w:i/>
          <w:position w:val="10"/>
          <w:sz w:val="14"/>
        </w:rPr>
        <w:t>sc</w:t>
      </w:r>
      <w:r>
        <w:rPr>
          <w:i/>
          <w:spacing w:val="44"/>
          <w:position w:val="10"/>
          <w:sz w:val="14"/>
        </w:rPr>
        <w:t xml:space="preserve"> </w:t>
      </w:r>
      <w:r>
        <w:rPr>
          <w:rFonts w:ascii="Yu Gothic Light" w:hAnsi="Yu Gothic Light"/>
          <w:b w:val="0"/>
          <w:sz w:val="20"/>
        </w:rPr>
        <w:t>=</w:t>
      </w:r>
      <w:r>
        <w:rPr>
          <w:rFonts w:ascii="Yu Gothic Light" w:hAnsi="Yu Gothic Light"/>
          <w:b w:val="0"/>
          <w:spacing w:val="13"/>
          <w:sz w:val="20"/>
        </w:rPr>
        <w:t xml:space="preserve"> </w:t>
      </w:r>
      <w:r>
        <w:rPr>
          <w:rFonts w:ascii="Trebuchet MS" w:hAnsi="Trebuchet MS"/>
          <w:i/>
          <w:position w:val="12"/>
          <w:sz w:val="20"/>
          <w:u w:val="single"/>
        </w:rPr>
        <w:t>a</w:t>
      </w:r>
      <w:r>
        <w:rPr>
          <w:rFonts w:ascii="Trebuchet MS" w:hAnsi="Trebuchet MS"/>
          <w:i/>
          <w:spacing w:val="7"/>
          <w:position w:val="12"/>
          <w:sz w:val="20"/>
        </w:rPr>
        <w:t xml:space="preserve"> </w:t>
      </w:r>
      <w:r>
        <w:rPr>
          <w:rFonts w:ascii="Lucida Sans Unicode" w:hAnsi="Lucida Sans Unicode"/>
          <w:sz w:val="20"/>
        </w:rPr>
        <w:t>⋅</w:t>
      </w:r>
      <w:r>
        <w:rPr>
          <w:rFonts w:ascii="Arial" w:hAnsi="Arial"/>
          <w:spacing w:val="70"/>
          <w:w w:val="150"/>
          <w:position w:val="18"/>
          <w:sz w:val="20"/>
        </w:rPr>
        <w:t xml:space="preserve">  </w:t>
      </w:r>
      <w:r>
        <w:rPr>
          <w:rFonts w:ascii="Trebuchet MS" w:hAnsi="Trebuchet MS"/>
          <w:i/>
          <w:spacing w:val="-10"/>
          <w:sz w:val="20"/>
        </w:rPr>
        <w:t>ß</w:t>
      </w:r>
    </w:p>
    <w:p>
      <w:pPr>
        <w:tabs>
          <w:tab w:val="left" w:pos="1700"/>
          <w:tab w:val="left" w:pos="2010"/>
        </w:tabs>
        <w:spacing w:before="0" w:line="235" w:lineRule="auto"/>
        <w:ind w:left="1234" w:right="0" w:firstLine="0"/>
        <w:jc w:val="left"/>
        <w:rPr>
          <w:sz w:val="14"/>
        </w:rPr>
      </w:pPr>
      <w:r>
        <w:pict>
          <v:line id="_x0000_s1040" style="mso-position-horizontal-relative:page;position:absolute;z-index:-251556864" from="420.3pt,-0.35pt" to="431.65pt,-0.35pt" stroked="t" strokecolor="black" strokeweight="0.67pt">
            <v:stroke dashstyle="solid"/>
          </v:line>
        </w:pict>
      </w:r>
      <w:r>
        <w:pict>
          <v:shape id="_x0000_s1041" type="#_x0000_t202" style="width:5.1pt;height:7.05pt;margin-top:-16pt;margin-left:464.83pt;mso-position-horizontal-relative:page;position:absolute;z-index:-251555840" filled="f" stroked="f">
            <v:textbox inset="0,0,0,0">
              <w:txbxContent>
                <w:p>
                  <w:pPr>
                    <w:spacing w:before="0" w:line="138" w:lineRule="exact"/>
                    <w:ind w:left="0" w:right="0" w:firstLine="0"/>
                    <w:jc w:val="left"/>
                    <w:rPr>
                      <w:i/>
                      <w:sz w:val="14"/>
                    </w:rPr>
                  </w:pPr>
                  <w:r>
                    <w:rPr>
                      <w:i/>
                      <w:w w:val="99"/>
                      <w:sz w:val="14"/>
                    </w:rPr>
                    <w:t>m</w:t>
                  </w:r>
                </w:p>
              </w:txbxContent>
            </v:textbox>
          </v:shape>
        </w:pict>
      </w:r>
      <w:r>
        <w:pict>
          <v:shape id="_x0000_s1042" type="#_x0000_t202" style="width:1.95pt;height:7.05pt;margin-top:-0.72pt;margin-left:481.21pt;mso-position-horizontal-relative:page;position:absolute;z-index:251697152" filled="f" stroked="f">
            <v:textbox inset="0,0,0,0">
              <w:txbxContent>
                <w:p>
                  <w:pPr>
                    <w:spacing w:before="0" w:line="138" w:lineRule="exact"/>
                    <w:ind w:left="0" w:right="0" w:firstLine="0"/>
                    <w:jc w:val="left"/>
                    <w:rPr>
                      <w:i/>
                      <w:sz w:val="14"/>
                    </w:rPr>
                  </w:pPr>
                  <w:r>
                    <w:rPr>
                      <w:i/>
                      <w:w w:val="100"/>
                      <w:sz w:val="14"/>
                    </w:rPr>
                    <w:t>i</w:t>
                  </w:r>
                </w:p>
              </w:txbxContent>
            </v:textbox>
          </v:shape>
        </w:pict>
      </w:r>
      <w:r>
        <w:rPr>
          <w:i/>
          <w:spacing w:val="-10"/>
          <w:position w:val="8"/>
          <w:sz w:val="20"/>
        </w:rPr>
        <w:t>S</w:t>
      </w:r>
      <w:r>
        <w:rPr>
          <w:i/>
          <w:position w:val="8"/>
          <w:sz w:val="20"/>
        </w:rPr>
        <w:tab/>
      </w:r>
      <w:r>
        <w:rPr>
          <w:i/>
          <w:spacing w:val="-10"/>
          <w:position w:val="8"/>
          <w:sz w:val="20"/>
        </w:rPr>
        <w:t>S</w:t>
      </w:r>
      <w:r>
        <w:rPr>
          <w:i/>
          <w:position w:val="8"/>
          <w:sz w:val="20"/>
        </w:rPr>
        <w:tab/>
      </w:r>
      <w:r>
        <w:rPr>
          <w:i/>
          <w:spacing w:val="-5"/>
          <w:sz w:val="14"/>
        </w:rPr>
        <w:t>i</w:t>
      </w:r>
      <w:r>
        <w:rPr>
          <w:rFonts w:ascii="Yu Gothic Light"/>
          <w:b w:val="0"/>
          <w:spacing w:val="-5"/>
          <w:sz w:val="14"/>
        </w:rPr>
        <w:t>=</w:t>
      </w:r>
      <w:r>
        <w:rPr>
          <w:spacing w:val="-5"/>
          <w:sz w:val="14"/>
        </w:rPr>
        <w:t>1</w:t>
      </w:r>
    </w:p>
    <w:p>
      <w:pPr>
        <w:spacing w:before="0" w:line="240" w:lineRule="auto"/>
        <w:rPr>
          <w:sz w:val="20"/>
        </w:rPr>
      </w:pPr>
      <w:r>
        <w:br w:type="column"/>
      </w:r>
    </w:p>
    <w:p>
      <w:pPr>
        <w:pStyle w:val="BodyText"/>
        <w:spacing w:before="134"/>
        <w:ind w:left="220"/>
      </w:pPr>
      <w:r>
        <w:rPr>
          <w:spacing w:val="-5"/>
        </w:rPr>
        <w:t>(8)</w:t>
      </w:r>
    </w:p>
    <w:p>
      <w:pPr>
        <w:spacing w:after="0"/>
        <w:sectPr>
          <w:type w:val="continuous"/>
          <w:pgSz w:w="11910" w:h="15820"/>
          <w:pgMar w:top="540" w:right="900" w:bottom="1120" w:left="800" w:header="616" w:footer="939"/>
          <w:cols w:num="6" w:space="708" w:equalWidth="0">
            <w:col w:w="2533" w:space="450"/>
            <w:col w:w="1181" w:space="930"/>
            <w:col w:w="1025" w:space="39"/>
            <w:col w:w="237" w:space="39"/>
            <w:col w:w="2470" w:space="728"/>
            <w:col w:w="578"/>
          </w:cols>
        </w:sectPr>
      </w:pPr>
    </w:p>
    <w:p>
      <w:pPr>
        <w:pStyle w:val="BodyText"/>
        <w:spacing w:before="3"/>
        <w:rPr>
          <w:sz w:val="21"/>
        </w:rPr>
      </w:pPr>
    </w:p>
    <w:p>
      <w:pPr>
        <w:pStyle w:val="BodyText"/>
        <w:spacing w:line="261" w:lineRule="auto"/>
        <w:ind w:left="220" w:right="38"/>
        <w:jc w:val="both"/>
      </w:pPr>
      <w:r>
        <w:rPr>
          <w:spacing w:val="-2"/>
        </w:rPr>
        <w:t>This</w:t>
      </w:r>
      <w:r>
        <w:rPr>
          <w:spacing w:val="-4"/>
        </w:rPr>
        <w:t xml:space="preserve"> </w:t>
      </w:r>
      <w:r>
        <w:rPr>
          <w:spacing w:val="-2"/>
        </w:rPr>
        <w:t>section</w:t>
      </w:r>
      <w:r>
        <w:rPr>
          <w:spacing w:val="-4"/>
        </w:rPr>
        <w:t xml:space="preserve"> </w:t>
      </w:r>
      <w:r>
        <w:rPr>
          <w:spacing w:val="-2"/>
        </w:rPr>
        <w:t>describes</w:t>
      </w:r>
      <w:r>
        <w:rPr>
          <w:spacing w:val="-4"/>
        </w:rPr>
        <w:t xml:space="preserve"> </w:t>
      </w:r>
      <w:r>
        <w:rPr>
          <w:spacing w:val="-2"/>
        </w:rPr>
        <w:t>the</w:t>
      </w:r>
      <w:r>
        <w:rPr>
          <w:spacing w:val="-4"/>
        </w:rPr>
        <w:t xml:space="preserve"> </w:t>
      </w:r>
      <w:r>
        <w:rPr>
          <w:spacing w:val="-2"/>
        </w:rPr>
        <w:t>Dynamic</w:t>
      </w:r>
      <w:r>
        <w:rPr>
          <w:spacing w:val="-4"/>
        </w:rPr>
        <w:t xml:space="preserve"> </w:t>
      </w:r>
      <w:r>
        <w:rPr>
          <w:spacing w:val="-2"/>
        </w:rPr>
        <w:t>RRT</w:t>
      </w:r>
      <w:r>
        <w:rPr>
          <w:spacing w:val="-4"/>
        </w:rPr>
        <w:t xml:space="preserve"> </w:t>
      </w:r>
      <w:r>
        <w:rPr>
          <w:spacing w:val="-2"/>
        </w:rPr>
        <w:t>algorithm</w:t>
      </w:r>
      <w:r>
        <w:rPr>
          <w:spacing w:val="-4"/>
        </w:rPr>
        <w:t xml:space="preserve"> </w:t>
      </w:r>
      <w:r>
        <w:rPr>
          <w:spacing w:val="-2"/>
        </w:rPr>
        <w:t>in</w:t>
      </w:r>
      <w:r>
        <w:rPr>
          <w:spacing w:val="-4"/>
        </w:rPr>
        <w:t xml:space="preserve"> </w:t>
      </w:r>
      <w:r>
        <w:rPr>
          <w:spacing w:val="-2"/>
        </w:rPr>
        <w:t xml:space="preserve">detail. </w:t>
      </w:r>
      <w:r>
        <w:t>Section 3.1 introduces the estimation of the path length through</w:t>
      </w:r>
      <w:r>
        <w:rPr>
          <w:spacing w:val="-6"/>
        </w:rPr>
        <w:t xml:space="preserve"> </w:t>
      </w:r>
      <w:r>
        <w:t>extended</w:t>
      </w:r>
      <w:r>
        <w:rPr>
          <w:spacing w:val="-6"/>
        </w:rPr>
        <w:t xml:space="preserve"> </w:t>
      </w:r>
      <w:r>
        <w:t>nodes,</w:t>
      </w:r>
      <w:r>
        <w:rPr>
          <w:spacing w:val="-6"/>
        </w:rPr>
        <w:t xml:space="preserve"> </w:t>
      </w:r>
      <w:r>
        <w:t>which</w:t>
      </w:r>
      <w:r>
        <w:rPr>
          <w:spacing w:val="-6"/>
        </w:rPr>
        <w:t xml:space="preserve"> </w:t>
      </w:r>
      <w:r>
        <w:t>is</w:t>
      </w:r>
      <w:r>
        <w:rPr>
          <w:spacing w:val="-6"/>
        </w:rPr>
        <w:t xml:space="preserve"> </w:t>
      </w:r>
      <w:r>
        <w:t>used</w:t>
      </w:r>
      <w:r>
        <w:rPr>
          <w:spacing w:val="-6"/>
        </w:rPr>
        <w:t xml:space="preserve"> </w:t>
      </w:r>
      <w:r>
        <w:t>to</w:t>
      </w:r>
      <w:r>
        <w:rPr>
          <w:spacing w:val="-6"/>
        </w:rPr>
        <w:t xml:space="preserve"> </w:t>
      </w:r>
      <w:r>
        <w:t>heuristically</w:t>
      </w:r>
      <w:r>
        <w:rPr>
          <w:spacing w:val="-6"/>
        </w:rPr>
        <w:t xml:space="preserve"> </w:t>
      </w:r>
      <w:r>
        <w:t>limit the</w:t>
      </w:r>
      <w:r>
        <w:rPr>
          <w:spacing w:val="12"/>
        </w:rPr>
        <w:t xml:space="preserve"> </w:t>
      </w:r>
      <w:r>
        <w:t>sampling</w:t>
      </w:r>
      <w:r>
        <w:rPr>
          <w:spacing w:val="12"/>
        </w:rPr>
        <w:t xml:space="preserve"> </w:t>
      </w:r>
      <w:r>
        <w:t>range.</w:t>
      </w:r>
      <w:r>
        <w:rPr>
          <w:spacing w:val="12"/>
        </w:rPr>
        <w:t xml:space="preserve"> </w:t>
      </w:r>
      <w:r>
        <w:t>In</w:t>
      </w:r>
      <w:r>
        <w:rPr>
          <w:spacing w:val="12"/>
        </w:rPr>
        <w:t xml:space="preserve"> </w:t>
      </w:r>
      <w:r>
        <w:t>Sect.</w:t>
      </w:r>
      <w:r>
        <w:rPr>
          <w:spacing w:val="13"/>
        </w:rPr>
        <w:t xml:space="preserve"> </w:t>
      </w:r>
      <w:r>
        <w:t>3.2,</w:t>
      </w:r>
      <w:r>
        <w:rPr>
          <w:spacing w:val="12"/>
        </w:rPr>
        <w:t xml:space="preserve"> </w:t>
      </w:r>
      <w:r>
        <w:t>the</w:t>
      </w:r>
      <w:r>
        <w:rPr>
          <w:spacing w:val="12"/>
        </w:rPr>
        <w:t xml:space="preserve"> </w:t>
      </w:r>
      <w:r>
        <w:t>decomposition</w:t>
      </w:r>
      <w:r>
        <w:rPr>
          <w:spacing w:val="12"/>
        </w:rPr>
        <w:t xml:space="preserve"> </w:t>
      </w:r>
      <w:r>
        <w:t>of</w:t>
      </w:r>
      <w:r>
        <w:rPr>
          <w:spacing w:val="13"/>
        </w:rPr>
        <w:t xml:space="preserve"> </w:t>
      </w:r>
      <w:r>
        <w:rPr>
          <w:spacing w:val="-5"/>
        </w:rPr>
        <w:t>the</w:t>
      </w:r>
    </w:p>
    <w:p>
      <w:pPr>
        <w:pStyle w:val="BodyText"/>
        <w:spacing w:before="56" w:line="182" w:lineRule="auto"/>
        <w:ind w:left="220" w:right="113" w:hanging="1"/>
        <w:jc w:val="right"/>
      </w:pPr>
      <w:r>
        <w:br w:type="column"/>
      </w:r>
      <w:r>
        <w:rPr>
          <w:spacing w:val="-2"/>
          <w:position w:val="1"/>
        </w:rPr>
        <w:t>where</w:t>
      </w:r>
      <w:r>
        <w:rPr>
          <w:spacing w:val="-14"/>
          <w:position w:val="1"/>
        </w:rPr>
        <w:t xml:space="preserve"> </w:t>
      </w:r>
      <w:r>
        <w:rPr>
          <w:i/>
          <w:spacing w:val="-2"/>
        </w:rPr>
        <w:t>S</w:t>
      </w:r>
      <w:r>
        <w:rPr>
          <w:i/>
          <w:spacing w:val="-2"/>
          <w:position w:val="-4"/>
          <w:sz w:val="14"/>
        </w:rPr>
        <w:t>sc</w:t>
      </w:r>
      <w:r>
        <w:rPr>
          <w:i/>
          <w:spacing w:val="-7"/>
          <w:position w:val="-4"/>
          <w:sz w:val="14"/>
        </w:rPr>
        <w:t xml:space="preserve"> </w:t>
      </w:r>
      <w:r>
        <w:rPr>
          <w:spacing w:val="-2"/>
          <w:position w:val="1"/>
        </w:rPr>
        <w:t>denotes</w:t>
      </w:r>
      <w:r>
        <w:rPr>
          <w:spacing w:val="-11"/>
          <w:position w:val="1"/>
        </w:rPr>
        <w:t xml:space="preserve"> </w:t>
      </w:r>
      <w:r>
        <w:rPr>
          <w:spacing w:val="-2"/>
          <w:position w:val="1"/>
        </w:rPr>
        <w:t>the</w:t>
      </w:r>
      <w:r>
        <w:rPr>
          <w:spacing w:val="-10"/>
          <w:position w:val="1"/>
        </w:rPr>
        <w:t xml:space="preserve"> </w:t>
      </w:r>
      <w:r>
        <w:rPr>
          <w:spacing w:val="-2"/>
          <w:position w:val="1"/>
        </w:rPr>
        <w:t>volume</w:t>
      </w:r>
      <w:r>
        <w:rPr>
          <w:spacing w:val="-11"/>
          <w:position w:val="1"/>
        </w:rPr>
        <w:t xml:space="preserve"> </w:t>
      </w:r>
      <w:r>
        <w:rPr>
          <w:spacing w:val="-2"/>
          <w:position w:val="1"/>
        </w:rPr>
        <w:t>of</w:t>
      </w:r>
      <w:r>
        <w:rPr>
          <w:spacing w:val="-10"/>
          <w:position w:val="1"/>
        </w:rPr>
        <w:t xml:space="preserve"> </w:t>
      </w:r>
      <w:r>
        <w:rPr>
          <w:spacing w:val="-2"/>
          <w:position w:val="1"/>
        </w:rPr>
        <w:t>the</w:t>
      </w:r>
      <w:r>
        <w:rPr>
          <w:spacing w:val="-11"/>
          <w:position w:val="1"/>
        </w:rPr>
        <w:t xml:space="preserve"> </w:t>
      </w:r>
      <w:r>
        <w:rPr>
          <w:spacing w:val="-2"/>
          <w:position w:val="1"/>
        </w:rPr>
        <w:t>m-dimensional</w:t>
      </w:r>
      <w:r>
        <w:rPr>
          <w:spacing w:val="-10"/>
          <w:position w:val="1"/>
        </w:rPr>
        <w:t xml:space="preserve"> </w:t>
      </w:r>
      <w:r>
        <w:rPr>
          <w:spacing w:val="-2"/>
          <w:position w:val="1"/>
        </w:rPr>
        <w:t xml:space="preserve">hyperrec- </w:t>
      </w:r>
      <w:r>
        <w:t>tangle</w:t>
      </w:r>
      <w:r>
        <w:rPr>
          <w:spacing w:val="-13"/>
        </w:rPr>
        <w:t xml:space="preserve"> </w:t>
      </w:r>
      <w:r>
        <w:t>that</w:t>
      </w:r>
      <w:r>
        <w:rPr>
          <w:spacing w:val="-11"/>
        </w:rPr>
        <w:t xml:space="preserve"> </w:t>
      </w:r>
      <w:r>
        <w:t>contains</w:t>
      </w:r>
      <w:r>
        <w:rPr>
          <w:spacing w:val="-13"/>
        </w:rPr>
        <w:t xml:space="preserve"> </w:t>
      </w:r>
      <w:r>
        <w:rPr>
          <w:rFonts w:ascii="Sitka Display" w:hAnsi="Sitka Display"/>
          <w:i/>
        </w:rPr>
        <w:t>ð</w:t>
      </w:r>
      <w:r>
        <w:rPr>
          <w:i/>
          <w:position w:val="-4"/>
          <w:sz w:val="14"/>
        </w:rPr>
        <w:t>sc</w:t>
      </w:r>
      <w:r>
        <w:rPr>
          <w:i/>
          <w:spacing w:val="3"/>
          <w:position w:val="-4"/>
          <w:sz w:val="14"/>
        </w:rPr>
        <w:t xml:space="preserve"> </w:t>
      </w:r>
      <w:r>
        <w:t>and</w:t>
      </w:r>
      <w:r>
        <w:rPr>
          <w:spacing w:val="-16"/>
        </w:rPr>
        <w:t xml:space="preserve"> </w:t>
      </w:r>
      <w:r>
        <w:rPr>
          <w:rFonts w:ascii="Trebuchet MS" w:hAnsi="Trebuchet MS"/>
          <w:i/>
        </w:rPr>
        <w:t>ß</w:t>
      </w:r>
      <w:r>
        <w:rPr>
          <w:i/>
          <w:position w:val="-4"/>
          <w:sz w:val="14"/>
        </w:rPr>
        <w:t>i</w:t>
      </w:r>
      <w:r>
        <w:rPr>
          <w:i/>
          <w:spacing w:val="4"/>
          <w:position w:val="-4"/>
          <w:sz w:val="14"/>
        </w:rPr>
        <w:t xml:space="preserve"> </w:t>
      </w:r>
      <w:r>
        <w:t>denotes</w:t>
      </w:r>
      <w:r>
        <w:rPr>
          <w:spacing w:val="-10"/>
        </w:rPr>
        <w:t xml:space="preserve"> </w:t>
      </w:r>
      <w:r>
        <w:t>the</w:t>
      </w:r>
      <w:r>
        <w:rPr>
          <w:spacing w:val="-9"/>
        </w:rPr>
        <w:t xml:space="preserve"> </w:t>
      </w:r>
      <w:r>
        <w:t>length</w:t>
      </w:r>
      <w:r>
        <w:rPr>
          <w:spacing w:val="-10"/>
        </w:rPr>
        <w:t xml:space="preserve"> </w:t>
      </w:r>
      <w:r>
        <w:t>of</w:t>
      </w:r>
      <w:r>
        <w:rPr>
          <w:spacing w:val="-10"/>
        </w:rPr>
        <w:t xml:space="preserve"> </w:t>
      </w:r>
      <w:r>
        <w:t>its</w:t>
      </w:r>
      <w:r>
        <w:rPr>
          <w:spacing w:val="-9"/>
        </w:rPr>
        <w:t xml:space="preserve"> </w:t>
      </w:r>
      <w:r>
        <w:rPr>
          <w:spacing w:val="-2"/>
        </w:rPr>
        <w:t>edges.</w:t>
      </w:r>
    </w:p>
    <w:p>
      <w:pPr>
        <w:pStyle w:val="BodyText"/>
        <w:tabs>
          <w:tab w:val="left" w:pos="3172"/>
        </w:tabs>
        <w:spacing w:before="14" w:line="234" w:lineRule="exact"/>
        <w:ind w:left="220" w:right="117" w:firstLine="226"/>
      </w:pPr>
      <w:r>
        <w:rPr>
          <w:position w:val="2"/>
        </w:rPr>
        <w:t>Similarly,</w:t>
      </w:r>
      <w:r>
        <w:rPr>
          <w:spacing w:val="40"/>
          <w:position w:val="2"/>
        </w:rPr>
        <w:t xml:space="preserve"> </w:t>
      </w:r>
      <w:r>
        <w:rPr>
          <w:position w:val="2"/>
        </w:rPr>
        <w:t>the</w:t>
      </w:r>
      <w:r>
        <w:rPr>
          <w:spacing w:val="40"/>
          <w:position w:val="2"/>
        </w:rPr>
        <w:t xml:space="preserve"> </w:t>
      </w:r>
      <w:r>
        <w:rPr>
          <w:position w:val="2"/>
        </w:rPr>
        <w:t>path</w:t>
      </w:r>
      <w:r>
        <w:rPr>
          <w:spacing w:val="40"/>
          <w:position w:val="2"/>
        </w:rPr>
        <w:t xml:space="preserve"> </w:t>
      </w:r>
      <w:r>
        <w:rPr>
          <w:position w:val="2"/>
        </w:rPr>
        <w:t>cost</w:t>
      </w:r>
      <w:r>
        <w:rPr>
          <w:spacing w:val="40"/>
          <w:position w:val="2"/>
        </w:rPr>
        <w:t xml:space="preserve"> </w:t>
      </w:r>
      <w:r>
        <w:rPr>
          <w:position w:val="2"/>
        </w:rPr>
        <w:t>from</w:t>
        <w:tab/>
        <w:t>to</w:t>
      </w:r>
      <w:r>
        <w:rPr>
          <w:spacing w:val="38"/>
          <w:position w:val="2"/>
        </w:rPr>
        <w:t xml:space="preserve"> </w:t>
      </w:r>
      <w:r>
        <w:rPr>
          <w:i/>
          <w:position w:val="3"/>
        </w:rPr>
        <w:t>x</w:t>
      </w:r>
      <w:r>
        <w:rPr>
          <w:i/>
          <w:position w:val="-1"/>
          <w:sz w:val="14"/>
        </w:rPr>
        <w:t>goal</w:t>
      </w:r>
      <w:r>
        <w:rPr>
          <w:i/>
          <w:spacing w:val="-16"/>
          <w:position w:val="-1"/>
          <w:sz w:val="14"/>
        </w:rPr>
        <w:t xml:space="preserve"> </w:t>
      </w:r>
      <w:r>
        <w:rPr>
          <w:position w:val="2"/>
        </w:rPr>
        <w:t xml:space="preserve">, </w:t>
      </w:r>
      <w:r>
        <w:rPr>
          <w:rFonts w:ascii="Verdana"/>
        </w:rPr>
        <w:t>H</w:t>
      </w:r>
      <w:r>
        <w:rPr>
          <w:rFonts w:ascii="Arial"/>
        </w:rPr>
        <w:t>(</w:t>
      </w:r>
      <w:r>
        <w:rPr>
          <w:i/>
        </w:rPr>
        <w:t>c</w:t>
      </w:r>
      <w:r>
        <w:rPr>
          <w:rFonts w:ascii="Arial"/>
        </w:rPr>
        <w:t>)</w:t>
      </w:r>
      <w:r>
        <w:rPr>
          <w:position w:val="2"/>
        </w:rPr>
        <w:t>,</w:t>
      </w:r>
      <w:r>
        <w:rPr>
          <w:spacing w:val="30"/>
          <w:position w:val="2"/>
        </w:rPr>
        <w:t xml:space="preserve"> </w:t>
      </w:r>
      <w:r>
        <w:rPr>
          <w:position w:val="2"/>
        </w:rPr>
        <w:t>can</w:t>
      </w:r>
      <w:r>
        <w:rPr>
          <w:spacing w:val="32"/>
          <w:position w:val="2"/>
        </w:rPr>
        <w:t xml:space="preserve"> </w:t>
      </w:r>
      <w:r>
        <w:rPr>
          <w:position w:val="2"/>
        </w:rPr>
        <w:t xml:space="preserve">be </w:t>
      </w:r>
      <w:r>
        <w:t>expressed as follows</w:t>
      </w:r>
    </w:p>
    <w:p>
      <w:pPr>
        <w:spacing w:after="0" w:line="234" w:lineRule="exact"/>
        <w:sectPr>
          <w:type w:val="continuous"/>
          <w:pgSz w:w="11910" w:h="15820"/>
          <w:pgMar w:top="540" w:right="900" w:bottom="1120" w:left="800" w:header="616" w:footer="939"/>
          <w:cols w:num="2" w:space="708" w:equalWidth="0">
            <w:col w:w="5027" w:space="76"/>
            <w:col w:w="5107"/>
          </w:cols>
        </w:sectPr>
      </w:pPr>
    </w:p>
    <w:p>
      <w:pPr>
        <w:pStyle w:val="BodyText"/>
        <w:spacing w:before="2" w:line="261" w:lineRule="auto"/>
        <w:ind w:left="220" w:right="38"/>
        <w:jc w:val="both"/>
      </w:pPr>
      <w:r>
        <w:t>planning problem using Pareto dominance is presented. Finally, the pseudocode of the Dynamic RRT algorithm is provided, and a brief summary is given in Sect. 3.3.</w:t>
      </w:r>
    </w:p>
    <w:p>
      <w:pPr>
        <w:spacing w:before="0" w:line="355" w:lineRule="exact"/>
        <w:ind w:left="220" w:right="0" w:firstLine="0"/>
        <w:jc w:val="left"/>
        <w:rPr>
          <w:rFonts w:ascii="Arial" w:hAnsi="Arial"/>
          <w:sz w:val="20"/>
        </w:rPr>
      </w:pPr>
      <w:r>
        <w:br w:type="column"/>
      </w:r>
      <w:r>
        <w:rPr>
          <w:rFonts w:ascii="Verdana" w:hAnsi="Verdana"/>
          <w:sz w:val="20"/>
        </w:rPr>
        <w:t>H</w:t>
      </w:r>
      <w:r>
        <w:rPr>
          <w:rFonts w:ascii="Yu Gothic Light" w:hAnsi="Yu Gothic Light"/>
          <w:b w:val="0"/>
          <w:sz w:val="20"/>
        </w:rPr>
        <w:t>(</w:t>
      </w:r>
      <w:r>
        <w:rPr>
          <w:i/>
          <w:sz w:val="20"/>
        </w:rPr>
        <w:t>c</w:t>
      </w:r>
      <w:r>
        <w:rPr>
          <w:rFonts w:ascii="Yu Gothic Light" w:hAnsi="Yu Gothic Light"/>
          <w:b w:val="0"/>
          <w:sz w:val="20"/>
        </w:rPr>
        <w:t>)</w:t>
      </w:r>
      <w:r>
        <w:rPr>
          <w:rFonts w:ascii="Yu Gothic Light" w:hAnsi="Yu Gothic Light"/>
          <w:b w:val="0"/>
          <w:spacing w:val="-3"/>
          <w:sz w:val="20"/>
        </w:rPr>
        <w:t xml:space="preserve"> </w:t>
      </w:r>
      <w:r>
        <w:rPr>
          <w:rFonts w:ascii="Yu Gothic Light" w:hAnsi="Yu Gothic Light"/>
          <w:b w:val="0"/>
          <w:sz w:val="20"/>
        </w:rPr>
        <w:t>=</w:t>
      </w:r>
      <w:r>
        <w:rPr>
          <w:rFonts w:ascii="Yu Gothic Light" w:hAnsi="Yu Gothic Light"/>
          <w:b w:val="0"/>
          <w:spacing w:val="-4"/>
          <w:sz w:val="20"/>
        </w:rPr>
        <w:t xml:space="preserve"> </w:t>
      </w:r>
      <w:r>
        <w:rPr>
          <w:rFonts w:ascii="Arial" w:hAnsi="Arial"/>
          <w:i/>
          <w:sz w:val="20"/>
        </w:rPr>
        <w:t xml:space="preserve">β </w:t>
      </w:r>
      <w:r>
        <w:rPr>
          <w:rFonts w:ascii="Lucida Sans Unicode" w:hAnsi="Lucida Sans Unicode"/>
          <w:spacing w:val="-10"/>
          <w:sz w:val="20"/>
        </w:rPr>
        <w:t>⋅</w:t>
      </w:r>
      <w:r>
        <w:rPr>
          <w:rFonts w:ascii="Arial" w:hAnsi="Arial"/>
          <w:spacing w:val="-10"/>
          <w:position w:val="-11"/>
          <w:sz w:val="20"/>
        </w:rPr>
        <w:t xml:space="preserve"> </w:t>
      </w:r>
    </w:p>
    <w:p>
      <w:pPr>
        <w:spacing w:before="54"/>
        <w:ind w:left="0" w:right="0" w:firstLine="0"/>
        <w:jc w:val="right"/>
        <w:rPr>
          <w:i/>
          <w:sz w:val="10"/>
        </w:rPr>
      </w:pPr>
      <w:r>
        <w:rPr>
          <w:i/>
          <w:spacing w:val="-5"/>
          <w:position w:val="3"/>
          <w:sz w:val="14"/>
        </w:rPr>
        <w:t>G</w:t>
      </w:r>
      <w:r>
        <w:rPr>
          <w:i/>
          <w:spacing w:val="-5"/>
          <w:sz w:val="10"/>
        </w:rPr>
        <w:t>cg</w:t>
      </w:r>
    </w:p>
    <w:p>
      <w:pPr>
        <w:spacing w:before="0" w:line="355" w:lineRule="exact"/>
        <w:ind w:left="11" w:right="0" w:firstLine="0"/>
        <w:jc w:val="left"/>
        <w:rPr>
          <w:rFonts w:ascii="Arial" w:hAnsi="Arial"/>
          <w:i/>
          <w:sz w:val="20"/>
        </w:rPr>
      </w:pPr>
      <w:r>
        <w:br w:type="column"/>
      </w:r>
      <w:r>
        <w:rPr>
          <w:i/>
          <w:spacing w:val="-6"/>
          <w:sz w:val="20"/>
        </w:rPr>
        <w:t>f</w:t>
      </w:r>
      <w:r>
        <w:rPr>
          <w:i/>
          <w:spacing w:val="-20"/>
          <w:sz w:val="20"/>
        </w:rPr>
        <w:t xml:space="preserve"> </w:t>
      </w:r>
      <w:r>
        <w:rPr>
          <w:rFonts w:ascii="Yu Gothic Light" w:hAnsi="Yu Gothic Light"/>
          <w:b w:val="0"/>
          <w:spacing w:val="-6"/>
          <w:sz w:val="20"/>
        </w:rPr>
        <w:t>(</w:t>
      </w:r>
      <w:r>
        <w:rPr>
          <w:rFonts w:ascii="Arial" w:hAnsi="Arial"/>
          <w:i/>
          <w:spacing w:val="-6"/>
          <w:sz w:val="20"/>
        </w:rPr>
        <w:t>ψ</w:t>
      </w:r>
      <w:r>
        <w:rPr>
          <w:rFonts w:ascii="Arial" w:hAnsi="Arial"/>
          <w:i/>
          <w:spacing w:val="-37"/>
          <w:sz w:val="20"/>
        </w:rPr>
        <w:t xml:space="preserve"> </w:t>
      </w:r>
      <w:r>
        <w:rPr>
          <w:rFonts w:ascii="Yu Gothic Light" w:hAnsi="Yu Gothic Light"/>
          <w:b w:val="0"/>
          <w:spacing w:val="-6"/>
          <w:sz w:val="20"/>
        </w:rPr>
        <w:t>)</w:t>
      </w:r>
      <w:r>
        <w:rPr>
          <w:i/>
          <w:spacing w:val="-6"/>
          <w:sz w:val="20"/>
        </w:rPr>
        <w:t>d</w:t>
      </w:r>
      <w:r>
        <w:rPr>
          <w:rFonts w:ascii="Arial" w:hAnsi="Arial"/>
          <w:i/>
          <w:spacing w:val="-6"/>
          <w:sz w:val="20"/>
        </w:rPr>
        <w:t>ψ</w:t>
      </w:r>
    </w:p>
    <w:p>
      <w:pPr>
        <w:spacing w:before="162"/>
        <w:ind w:left="220" w:right="0" w:firstLine="0"/>
        <w:jc w:val="left"/>
        <w:rPr>
          <w:sz w:val="20"/>
        </w:rPr>
      </w:pPr>
      <w:r>
        <w:br w:type="column"/>
      </w:r>
      <w:r>
        <w:rPr>
          <w:spacing w:val="-5"/>
          <w:sz w:val="20"/>
        </w:rPr>
        <w:t>(9)</w:t>
      </w:r>
    </w:p>
    <w:p>
      <w:pPr>
        <w:spacing w:after="0"/>
        <w:jc w:val="left"/>
        <w:rPr>
          <w:sz w:val="20"/>
        </w:rPr>
        <w:sectPr>
          <w:type w:val="continuous"/>
          <w:pgSz w:w="11910" w:h="15820"/>
          <w:pgMar w:top="540" w:right="900" w:bottom="1120" w:left="800" w:header="616" w:footer="939"/>
          <w:cols w:num="4" w:space="708" w:equalWidth="0">
            <w:col w:w="5029" w:space="69"/>
            <w:col w:w="1355" w:space="40"/>
            <w:col w:w="658" w:space="2480"/>
            <w:col w:w="579"/>
          </w:cols>
        </w:sectPr>
      </w:pPr>
    </w:p>
    <w:p>
      <w:pPr>
        <w:pStyle w:val="BodyText"/>
        <w:rPr>
          <w:sz w:val="26"/>
        </w:rPr>
      </w:pPr>
    </w:p>
    <w:p>
      <w:pPr>
        <w:pStyle w:val="Heading2"/>
        <w:numPr>
          <w:ilvl w:val="1"/>
          <w:numId w:val="5"/>
        </w:numPr>
        <w:tabs>
          <w:tab w:val="left" w:pos="613"/>
        </w:tabs>
        <w:spacing w:before="0" w:after="0" w:line="240" w:lineRule="auto"/>
        <w:ind w:left="612" w:right="0" w:hanging="393"/>
        <w:jc w:val="left"/>
      </w:pPr>
      <w:bookmarkStart w:id="8" w:name="3.1 Heuristic sampling range limits"/>
      <w:bookmarkEnd w:id="8"/>
      <w:r>
        <w:rPr>
          <w:spacing w:val="-16"/>
        </w:rPr>
        <w:t>Heuristic</w:t>
      </w:r>
      <w:r>
        <w:rPr>
          <w:spacing w:val="-8"/>
        </w:rPr>
        <w:t xml:space="preserve"> </w:t>
      </w:r>
      <w:r>
        <w:rPr>
          <w:spacing w:val="-16"/>
        </w:rPr>
        <w:t>sampling</w:t>
      </w:r>
      <w:r>
        <w:rPr>
          <w:spacing w:val="-8"/>
        </w:rPr>
        <w:t xml:space="preserve"> </w:t>
      </w:r>
      <w:r>
        <w:rPr>
          <w:spacing w:val="-16"/>
        </w:rPr>
        <w:t>range</w:t>
      </w:r>
      <w:r>
        <w:rPr>
          <w:spacing w:val="-7"/>
        </w:rPr>
        <w:t xml:space="preserve"> </w:t>
      </w:r>
      <w:r>
        <w:rPr>
          <w:spacing w:val="-16"/>
        </w:rPr>
        <w:t>limits</w:t>
      </w:r>
    </w:p>
    <w:p>
      <w:pPr>
        <w:pStyle w:val="BodyText"/>
        <w:spacing w:before="8"/>
        <w:rPr>
          <w:rFonts w:ascii="Arial"/>
          <w:b/>
          <w:sz w:val="22"/>
        </w:rPr>
      </w:pPr>
    </w:p>
    <w:p>
      <w:pPr>
        <w:pStyle w:val="BodyText"/>
        <w:spacing w:line="192" w:lineRule="auto"/>
        <w:ind w:left="220" w:right="38"/>
        <w:jc w:val="both"/>
      </w:pPr>
      <w:r>
        <w:rPr>
          <w:spacing w:val="-6"/>
          <w:position w:val="1"/>
        </w:rPr>
        <w:t>Given</w:t>
      </w:r>
      <w:r>
        <w:rPr>
          <w:spacing w:val="-7"/>
          <w:position w:val="1"/>
        </w:rPr>
        <w:t xml:space="preserve"> </w:t>
      </w:r>
      <w:r>
        <w:rPr>
          <w:spacing w:val="-6"/>
          <w:position w:val="1"/>
        </w:rPr>
        <w:t>a cost</w:t>
      </w:r>
      <w:r>
        <w:rPr>
          <w:spacing w:val="-7"/>
          <w:position w:val="1"/>
        </w:rPr>
        <w:t xml:space="preserve"> </w:t>
      </w:r>
      <w:r>
        <w:rPr>
          <w:spacing w:val="-6"/>
          <w:position w:val="1"/>
        </w:rPr>
        <w:t xml:space="preserve">function </w:t>
      </w:r>
      <w:r>
        <w:rPr>
          <w:rFonts w:ascii="Calibri" w:hAnsi="Calibri"/>
          <w:spacing w:val="-6"/>
          <w:position w:val="1"/>
        </w:rPr>
        <w:t>C</w:t>
      </w:r>
      <w:r>
        <w:rPr>
          <w:spacing w:val="-6"/>
          <w:position w:val="1"/>
        </w:rPr>
        <w:t>,</w:t>
      </w:r>
      <w:r>
        <w:rPr>
          <w:spacing w:val="-7"/>
          <w:position w:val="1"/>
        </w:rPr>
        <w:t xml:space="preserve"> </w:t>
      </w:r>
      <w:r>
        <w:rPr>
          <w:spacing w:val="-6"/>
          <w:position w:val="1"/>
        </w:rPr>
        <w:t xml:space="preserve">let </w:t>
      </w:r>
      <w:r>
        <w:rPr>
          <w:rFonts w:ascii="Calibri" w:hAnsi="Calibri"/>
          <w:spacing w:val="-6"/>
          <w:position w:val="5"/>
        </w:rPr>
        <w:t>C</w:t>
      </w:r>
      <w:r>
        <w:rPr>
          <w:i/>
          <w:spacing w:val="-6"/>
          <w:sz w:val="14"/>
        </w:rPr>
        <w:t>ab</w:t>
      </w:r>
      <w:r>
        <w:rPr>
          <w:i/>
          <w:spacing w:val="-3"/>
          <w:sz w:val="14"/>
        </w:rPr>
        <w:t xml:space="preserve"> </w:t>
      </w:r>
      <w:r>
        <w:rPr>
          <w:spacing w:val="-6"/>
          <w:position w:val="1"/>
        </w:rPr>
        <w:t>denote</w:t>
      </w:r>
      <w:r>
        <w:rPr>
          <w:spacing w:val="-7"/>
          <w:position w:val="1"/>
        </w:rPr>
        <w:t xml:space="preserve"> </w:t>
      </w:r>
      <w:r>
        <w:rPr>
          <w:spacing w:val="-6"/>
          <w:position w:val="1"/>
        </w:rPr>
        <w:t>the path</w:t>
      </w:r>
      <w:r>
        <w:rPr>
          <w:spacing w:val="-7"/>
          <w:position w:val="1"/>
        </w:rPr>
        <w:t xml:space="preserve"> </w:t>
      </w:r>
      <w:r>
        <w:rPr>
          <w:spacing w:val="-6"/>
          <w:position w:val="1"/>
        </w:rPr>
        <w:t>length from</w:t>
      </w:r>
      <w:r>
        <w:rPr>
          <w:spacing w:val="-4"/>
          <w:position w:val="1"/>
        </w:rPr>
        <w:t xml:space="preserve"> </w:t>
      </w:r>
      <w:r>
        <w:rPr>
          <w:spacing w:val="-6"/>
          <w:position w:val="1"/>
        </w:rPr>
        <w:t xml:space="preserve">to </w:t>
      </w:r>
      <w:r>
        <w:rPr>
          <w:i/>
          <w:spacing w:val="-6"/>
          <w:position w:val="1"/>
        </w:rPr>
        <w:t>b</w:t>
      </w:r>
      <w:r>
        <w:rPr>
          <w:spacing w:val="-6"/>
          <w:position w:val="1"/>
        </w:rPr>
        <w:t xml:space="preserve">. </w:t>
      </w:r>
      <w:r>
        <w:rPr>
          <w:spacing w:val="-8"/>
        </w:rPr>
        <w:t>Accordingly,</w:t>
      </w:r>
      <w:r>
        <w:rPr>
          <w:spacing w:val="-4"/>
        </w:rPr>
        <w:t xml:space="preserve"> </w:t>
      </w:r>
      <w:r>
        <w:rPr>
          <w:spacing w:val="-8"/>
        </w:rPr>
        <w:t>the</w:t>
      </w:r>
      <w:r>
        <w:rPr>
          <w:spacing w:val="-4"/>
        </w:rPr>
        <w:t xml:space="preserve"> </w:t>
      </w:r>
      <w:r>
        <w:rPr>
          <w:spacing w:val="-8"/>
        </w:rPr>
        <w:t>cost</w:t>
      </w:r>
      <w:r>
        <w:rPr>
          <w:spacing w:val="-4"/>
        </w:rPr>
        <w:t xml:space="preserve"> </w:t>
      </w:r>
      <w:r>
        <w:rPr>
          <w:spacing w:val="-8"/>
        </w:rPr>
        <w:t>for</w:t>
      </w:r>
      <w:r>
        <w:rPr>
          <w:spacing w:val="-4"/>
        </w:rPr>
        <w:t xml:space="preserve"> </w:t>
      </w:r>
      <w:r>
        <w:rPr>
          <w:spacing w:val="-8"/>
        </w:rPr>
        <w:t>a</w:t>
      </w:r>
      <w:r>
        <w:rPr>
          <w:spacing w:val="-4"/>
        </w:rPr>
        <w:t xml:space="preserve"> </w:t>
      </w:r>
      <w:r>
        <w:rPr>
          <w:spacing w:val="-8"/>
        </w:rPr>
        <w:t>path</w:t>
      </w:r>
      <w:r>
        <w:rPr>
          <w:spacing w:val="-4"/>
        </w:rPr>
        <w:t xml:space="preserve"> </w:t>
      </w:r>
      <w:r>
        <w:rPr>
          <w:spacing w:val="-8"/>
        </w:rPr>
        <w:t>from</w:t>
      </w:r>
      <w:r>
        <w:rPr>
          <w:spacing w:val="-4"/>
        </w:rPr>
        <w:t xml:space="preserve"> </w:t>
      </w:r>
      <w:r>
        <w:rPr>
          <w:spacing w:val="-8"/>
        </w:rPr>
        <w:t>the</w:t>
      </w:r>
      <w:r>
        <w:rPr>
          <w:spacing w:val="5"/>
        </w:rPr>
        <w:t xml:space="preserve"> </w:t>
      </w:r>
      <w:r>
        <w:rPr>
          <w:i/>
          <w:spacing w:val="-8"/>
          <w:position w:val="1"/>
        </w:rPr>
        <w:t>x</w:t>
      </w:r>
      <w:r>
        <w:rPr>
          <w:i/>
          <w:spacing w:val="-8"/>
          <w:position w:val="1"/>
          <w:vertAlign w:val="subscript"/>
        </w:rPr>
        <w:t>start</w:t>
      </w:r>
      <w:r>
        <w:rPr>
          <w:i/>
          <w:spacing w:val="-1"/>
          <w:position w:val="1"/>
          <w:vertAlign w:val="baseline"/>
        </w:rPr>
        <w:t xml:space="preserve"> </w:t>
      </w:r>
      <w:r>
        <w:rPr>
          <w:spacing w:val="-8"/>
          <w:vertAlign w:val="baseline"/>
        </w:rPr>
        <w:t>to</w:t>
      </w:r>
      <w:r>
        <w:rPr>
          <w:vertAlign w:val="baseline"/>
        </w:rPr>
        <w:t xml:space="preserve"> </w:t>
      </w:r>
      <w:r>
        <w:rPr>
          <w:i/>
          <w:spacing w:val="-8"/>
          <w:position w:val="9"/>
          <w:vertAlign w:val="baseline"/>
        </w:rPr>
        <w:t>x</w:t>
      </w:r>
      <w:r>
        <w:rPr>
          <w:i/>
          <w:spacing w:val="-8"/>
          <w:position w:val="4"/>
          <w:sz w:val="14"/>
          <w:vertAlign w:val="baseline"/>
        </w:rPr>
        <w:t>goal</w:t>
      </w:r>
      <w:r>
        <w:rPr>
          <w:i/>
          <w:spacing w:val="11"/>
          <w:position w:val="4"/>
          <w:sz w:val="14"/>
          <w:vertAlign w:val="baseline"/>
        </w:rPr>
        <w:t xml:space="preserve"> </w:t>
      </w:r>
      <w:r>
        <w:rPr>
          <w:spacing w:val="-8"/>
          <w:vertAlign w:val="baseline"/>
        </w:rPr>
        <w:t xml:space="preserve">constrained </w:t>
      </w:r>
      <w:r>
        <w:rPr>
          <w:spacing w:val="-6"/>
          <w:vertAlign w:val="baseline"/>
        </w:rPr>
        <w:t>to</w:t>
      </w:r>
      <w:r>
        <w:rPr>
          <w:spacing w:val="-19"/>
          <w:vertAlign w:val="baseline"/>
        </w:rPr>
        <w:t xml:space="preserve"> </w:t>
      </w:r>
      <w:r>
        <w:rPr>
          <w:spacing w:val="-6"/>
          <w:vertAlign w:val="baseline"/>
        </w:rPr>
        <w:t>pass</w:t>
      </w:r>
      <w:r>
        <w:rPr>
          <w:spacing w:val="-18"/>
          <w:vertAlign w:val="baseline"/>
        </w:rPr>
        <w:t xml:space="preserve"> </w:t>
      </w:r>
      <w:r>
        <w:rPr>
          <w:spacing w:val="-6"/>
          <w:vertAlign w:val="baseline"/>
        </w:rPr>
        <w:t>through</w:t>
      </w:r>
      <w:r>
        <w:rPr>
          <w:spacing w:val="-20"/>
          <w:vertAlign w:val="baseline"/>
        </w:rPr>
        <w:t xml:space="preserve"> </w:t>
      </w:r>
      <w:r>
        <w:rPr>
          <w:spacing w:val="-6"/>
          <w:vertAlign w:val="baseline"/>
        </w:rPr>
        <w:t>a</w:t>
      </w:r>
      <w:r>
        <w:rPr>
          <w:spacing w:val="-18"/>
          <w:vertAlign w:val="baseline"/>
        </w:rPr>
        <w:t xml:space="preserve"> </w:t>
      </w:r>
      <w:r>
        <w:rPr>
          <w:spacing w:val="-6"/>
          <w:vertAlign w:val="baseline"/>
        </w:rPr>
        <w:t>specified</w:t>
      </w:r>
      <w:r>
        <w:rPr>
          <w:spacing w:val="-18"/>
          <w:vertAlign w:val="baseline"/>
        </w:rPr>
        <w:t xml:space="preserve"> </w:t>
      </w:r>
      <w:r>
        <w:rPr>
          <w:spacing w:val="-6"/>
          <w:vertAlign w:val="baseline"/>
        </w:rPr>
        <w:t>node</w:t>
      </w:r>
      <w:r>
        <w:rPr>
          <w:spacing w:val="-16"/>
          <w:vertAlign w:val="baseline"/>
        </w:rPr>
        <w:t xml:space="preserve"> </w:t>
      </w:r>
      <w:r>
        <w:rPr>
          <w:i/>
          <w:spacing w:val="-6"/>
          <w:position w:val="3"/>
          <w:vertAlign w:val="baseline"/>
        </w:rPr>
        <w:t>x</w:t>
      </w:r>
      <w:r>
        <w:rPr>
          <w:i/>
          <w:spacing w:val="9"/>
          <w:position w:val="3"/>
          <w:vertAlign w:val="baseline"/>
        </w:rPr>
        <w:t xml:space="preserve"> </w:t>
      </w:r>
      <w:r>
        <w:rPr>
          <w:rFonts w:ascii="Lucida Sans Unicode" w:hAnsi="Lucida Sans Unicode"/>
          <w:spacing w:val="-6"/>
          <w:position w:val="3"/>
          <w:vertAlign w:val="baseline"/>
        </w:rPr>
        <w:t>∈</w:t>
      </w:r>
      <w:r>
        <w:rPr>
          <w:rFonts w:ascii="Lucida Sans Unicode" w:hAnsi="Lucida Sans Unicode"/>
          <w:spacing w:val="-5"/>
          <w:position w:val="3"/>
          <w:vertAlign w:val="baseline"/>
        </w:rPr>
        <w:t xml:space="preserve"> </w:t>
      </w:r>
      <w:r>
        <w:rPr>
          <w:i/>
          <w:spacing w:val="-6"/>
          <w:position w:val="3"/>
          <w:vertAlign w:val="baseline"/>
        </w:rPr>
        <w:t>X</w:t>
      </w:r>
      <w:r>
        <w:rPr>
          <w:i/>
          <w:spacing w:val="-6"/>
          <w:position w:val="-1"/>
          <w:sz w:val="14"/>
          <w:vertAlign w:val="baseline"/>
        </w:rPr>
        <w:t>free</w:t>
      </w:r>
      <w:r>
        <w:rPr>
          <w:spacing w:val="-6"/>
          <w:vertAlign w:val="baseline"/>
        </w:rPr>
        <w:t>,</w:t>
      </w:r>
      <w:r>
        <w:rPr>
          <w:spacing w:val="-23"/>
          <w:vertAlign w:val="baseline"/>
        </w:rPr>
        <w:t xml:space="preserve"> </w:t>
      </w:r>
      <w:r>
        <w:rPr>
          <w:rFonts w:ascii="Arial" w:hAnsi="Arial"/>
          <w:spacing w:val="-6"/>
          <w:position w:val="0"/>
          <w:vertAlign w:val="baseline"/>
        </w:rPr>
        <w:t>F</w:t>
      </w:r>
      <w:r>
        <w:rPr>
          <w:rFonts w:ascii="Arial" w:hAnsi="Arial"/>
          <w:spacing w:val="-6"/>
          <w:position w:val="-1"/>
          <w:vertAlign w:val="baseline"/>
        </w:rPr>
        <w:t>(</w:t>
      </w:r>
      <w:r>
        <w:rPr>
          <w:i/>
          <w:spacing w:val="-6"/>
          <w:position w:val="0"/>
          <w:vertAlign w:val="baseline"/>
        </w:rPr>
        <w:t>x</w:t>
      </w:r>
      <w:r>
        <w:rPr>
          <w:rFonts w:ascii="Arial" w:hAnsi="Arial"/>
          <w:spacing w:val="-6"/>
          <w:position w:val="-1"/>
          <w:vertAlign w:val="baseline"/>
        </w:rPr>
        <w:t>)</w:t>
      </w:r>
      <w:r>
        <w:rPr>
          <w:spacing w:val="-6"/>
          <w:vertAlign w:val="baseline"/>
        </w:rPr>
        <w:t>,</w:t>
      </w:r>
      <w:r>
        <w:rPr>
          <w:spacing w:val="-19"/>
          <w:vertAlign w:val="baseline"/>
        </w:rPr>
        <w:t xml:space="preserve"> </w:t>
      </w:r>
      <w:r>
        <w:rPr>
          <w:spacing w:val="-6"/>
          <w:vertAlign w:val="baseline"/>
        </w:rPr>
        <w:t>can</w:t>
      </w:r>
      <w:r>
        <w:rPr>
          <w:spacing w:val="-18"/>
          <w:vertAlign w:val="baseline"/>
        </w:rPr>
        <w:t xml:space="preserve"> </w:t>
      </w:r>
      <w:r>
        <w:rPr>
          <w:spacing w:val="-6"/>
          <w:vertAlign w:val="baseline"/>
        </w:rPr>
        <w:t>be</w:t>
      </w:r>
      <w:r>
        <w:rPr>
          <w:spacing w:val="-19"/>
          <w:vertAlign w:val="baseline"/>
        </w:rPr>
        <w:t xml:space="preserve"> </w:t>
      </w:r>
      <w:r>
        <w:rPr>
          <w:spacing w:val="-6"/>
          <w:vertAlign w:val="baseline"/>
        </w:rPr>
        <w:t>defined</w:t>
      </w:r>
      <w:r>
        <w:rPr>
          <w:spacing w:val="-18"/>
          <w:vertAlign w:val="baseline"/>
        </w:rPr>
        <w:t xml:space="preserve"> </w:t>
      </w:r>
      <w:r>
        <w:rPr>
          <w:spacing w:val="-6"/>
          <w:vertAlign w:val="baseline"/>
        </w:rPr>
        <w:t>as</w:t>
      </w:r>
    </w:p>
    <w:p>
      <w:pPr>
        <w:pStyle w:val="BodyText"/>
        <w:spacing w:before="14" w:line="201" w:lineRule="auto"/>
        <w:ind w:left="228" w:right="117" w:hanging="1"/>
        <w:jc w:val="both"/>
      </w:pPr>
      <w:r>
        <w:br w:type="column"/>
      </w:r>
      <w:r>
        <w:rPr>
          <w:position w:val="1"/>
        </w:rPr>
        <w:t>where</w:t>
      </w:r>
      <w:r>
        <w:rPr>
          <w:spacing w:val="-9"/>
          <w:position w:val="1"/>
        </w:rPr>
        <w:t xml:space="preserve"> </w:t>
      </w:r>
      <w:r>
        <w:rPr>
          <w:rFonts w:ascii="Arial" w:hAnsi="Arial"/>
          <w:i/>
          <w:position w:val="5"/>
        </w:rPr>
        <w:t>β</w:t>
      </w:r>
      <w:r>
        <w:rPr>
          <w:rFonts w:ascii="Arial" w:hAnsi="Arial"/>
          <w:i/>
          <w:spacing w:val="-4"/>
          <w:position w:val="5"/>
        </w:rPr>
        <w:t xml:space="preserve"> </w:t>
      </w:r>
      <w:r>
        <w:rPr>
          <w:position w:val="1"/>
        </w:rPr>
        <w:t>denotes</w:t>
      </w:r>
      <w:r>
        <w:rPr>
          <w:spacing w:val="-4"/>
          <w:position w:val="1"/>
        </w:rPr>
        <w:t xml:space="preserve"> </w:t>
      </w:r>
      <w:r>
        <w:rPr>
          <w:position w:val="1"/>
        </w:rPr>
        <w:t>a</w:t>
      </w:r>
      <w:r>
        <w:rPr>
          <w:spacing w:val="-4"/>
          <w:position w:val="1"/>
        </w:rPr>
        <w:t xml:space="preserve"> </w:t>
      </w:r>
      <w:r>
        <w:rPr>
          <w:position w:val="1"/>
        </w:rPr>
        <w:t>scale</w:t>
      </w:r>
      <w:r>
        <w:rPr>
          <w:spacing w:val="-4"/>
          <w:position w:val="1"/>
        </w:rPr>
        <w:t xml:space="preserve"> </w:t>
      </w:r>
      <w:r>
        <w:rPr>
          <w:position w:val="1"/>
        </w:rPr>
        <w:t>factor</w:t>
      </w:r>
      <w:r>
        <w:rPr>
          <w:spacing w:val="-4"/>
          <w:position w:val="1"/>
        </w:rPr>
        <w:t xml:space="preserve"> </w:t>
      </w:r>
      <w:r>
        <w:rPr>
          <w:position w:val="1"/>
        </w:rPr>
        <w:t>and</w:t>
      </w:r>
      <w:r>
        <w:rPr>
          <w:spacing w:val="-13"/>
          <w:position w:val="1"/>
        </w:rPr>
        <w:t xml:space="preserve"> </w:t>
      </w:r>
      <w:r>
        <w:rPr>
          <w:i/>
          <w:position w:val="5"/>
        </w:rPr>
        <w:t>G</w:t>
      </w:r>
      <w:r>
        <w:rPr>
          <w:i/>
          <w:sz w:val="14"/>
        </w:rPr>
        <w:t>cg</w:t>
      </w:r>
      <w:r>
        <w:rPr>
          <w:i/>
          <w:spacing w:val="8"/>
          <w:sz w:val="14"/>
        </w:rPr>
        <w:t xml:space="preserve"> </w:t>
      </w:r>
      <w:r>
        <w:rPr>
          <w:position w:val="1"/>
        </w:rPr>
        <w:t>denotes</w:t>
      </w:r>
      <w:r>
        <w:rPr>
          <w:spacing w:val="-4"/>
          <w:position w:val="1"/>
        </w:rPr>
        <w:t xml:space="preserve"> </w:t>
      </w:r>
      <w:r>
        <w:rPr>
          <w:position w:val="1"/>
        </w:rPr>
        <w:t>the</w:t>
      </w:r>
      <w:r>
        <w:rPr>
          <w:spacing w:val="-4"/>
          <w:position w:val="1"/>
        </w:rPr>
        <w:t xml:space="preserve"> </w:t>
      </w:r>
      <w:r>
        <w:rPr>
          <w:position w:val="1"/>
        </w:rPr>
        <w:t xml:space="preserve">bounded </w:t>
      </w:r>
      <w:r>
        <w:t xml:space="preserve">region containing </w:t>
      </w:r>
      <w:r>
        <w:rPr>
          <w:rFonts w:ascii="Sitka Display" w:hAnsi="Sitka Display"/>
          <w:i/>
        </w:rPr>
        <w:t>ð</w:t>
      </w:r>
      <w:r>
        <w:rPr>
          <w:i/>
          <w:position w:val="-4"/>
          <w:sz w:val="14"/>
        </w:rPr>
        <w:t>cg</w:t>
      </w:r>
      <w:r>
        <w:t xml:space="preserve">. However, since </w:t>
      </w:r>
      <w:r>
        <w:rPr>
          <w:rFonts w:ascii="Sitka Display" w:hAnsi="Sitka Display"/>
          <w:i/>
        </w:rPr>
        <w:t>ð</w:t>
      </w:r>
      <w:r>
        <w:rPr>
          <w:i/>
          <w:position w:val="-4"/>
          <w:sz w:val="14"/>
        </w:rPr>
        <w:t>cg</w:t>
      </w:r>
      <w:r>
        <w:rPr>
          <w:i/>
          <w:spacing w:val="20"/>
          <w:position w:val="-4"/>
          <w:sz w:val="14"/>
        </w:rPr>
        <w:t xml:space="preserve"> </w:t>
      </w:r>
      <w:r>
        <w:t xml:space="preserve">does not exist, </w:t>
      </w:r>
      <w:r>
        <w:t>a precise</w:t>
      </w:r>
      <w:r>
        <w:rPr>
          <w:spacing w:val="-4"/>
        </w:rPr>
        <w:t xml:space="preserve"> </w:t>
      </w:r>
      <w:r>
        <w:t>admissible</w:t>
      </w:r>
      <w:r>
        <w:rPr>
          <w:spacing w:val="-4"/>
        </w:rPr>
        <w:t xml:space="preserve"> </w:t>
      </w:r>
      <w:r>
        <w:t>estimate</w:t>
      </w:r>
      <w:r>
        <w:rPr>
          <w:spacing w:val="-4"/>
        </w:rPr>
        <w:t xml:space="preserve"> </w:t>
      </w:r>
      <w:r>
        <w:t>of</w:t>
      </w:r>
      <w:r>
        <w:rPr>
          <w:spacing w:val="-7"/>
        </w:rPr>
        <w:t xml:space="preserve"> </w:t>
      </w:r>
      <w:r>
        <w:rPr>
          <w:rFonts w:ascii="Verdana" w:hAnsi="Verdana"/>
        </w:rPr>
        <w:t>H</w:t>
      </w:r>
      <w:r>
        <w:rPr>
          <w:rFonts w:ascii="Arial" w:hAnsi="Arial"/>
        </w:rPr>
        <w:t>(</w:t>
      </w:r>
      <w:r>
        <w:rPr>
          <w:i/>
        </w:rPr>
        <w:t>c</w:t>
      </w:r>
      <w:r>
        <w:rPr>
          <w:rFonts w:ascii="Arial" w:hAnsi="Arial"/>
        </w:rPr>
        <w:t>)</w:t>
      </w:r>
      <w:r>
        <w:t>,</w:t>
      </w:r>
      <w:r>
        <w:rPr>
          <w:spacing w:val="-5"/>
        </w:rPr>
        <w:t xml:space="preserve"> </w:t>
      </w:r>
      <w:r>
        <w:t>denoted</w:t>
      </w:r>
      <w:r>
        <w:rPr>
          <w:spacing w:val="-3"/>
        </w:rPr>
        <w:t xml:space="preserve"> </w:t>
      </w:r>
      <w:r>
        <w:t>by</w:t>
      </w:r>
      <w:r>
        <w:rPr>
          <w:spacing w:val="-8"/>
        </w:rPr>
        <w:t xml:space="preserve"> </w:t>
      </w:r>
      <w:r>
        <w:rPr>
          <w:rFonts w:ascii="Verdana" w:hAnsi="Verdana"/>
          <w:spacing w:val="-123"/>
          <w:w w:val="99"/>
          <w:position w:val="2"/>
        </w:rPr>
        <w:t>H</w:t>
      </w:r>
      <w:r>
        <w:rPr>
          <w:rFonts w:ascii="Arial" w:hAnsi="Arial"/>
          <w:i/>
          <w:spacing w:val="46"/>
          <w:w w:val="155"/>
          <w:position w:val="6"/>
        </w:rPr>
        <w:t>ˆ</w:t>
      </w:r>
      <w:r>
        <w:rPr>
          <w:rFonts w:ascii="Arial" w:hAnsi="Arial"/>
          <w:spacing w:val="18"/>
          <w:w w:val="86"/>
          <w:position w:val="1"/>
        </w:rPr>
        <w:t>(</w:t>
      </w:r>
      <w:r>
        <w:rPr>
          <w:i/>
          <w:spacing w:val="18"/>
          <w:w w:val="87"/>
          <w:position w:val="2"/>
        </w:rPr>
        <w:t>c</w:t>
      </w:r>
      <w:r>
        <w:rPr>
          <w:rFonts w:ascii="Arial" w:hAnsi="Arial"/>
          <w:spacing w:val="18"/>
          <w:w w:val="86"/>
          <w:position w:val="1"/>
        </w:rPr>
        <w:t>)</w:t>
      </w:r>
      <w:r>
        <w:rPr>
          <w:spacing w:val="18"/>
          <w:w w:val="86"/>
        </w:rPr>
        <w:t>,</w:t>
      </w:r>
      <w:r>
        <w:rPr>
          <w:spacing w:val="-4"/>
          <w:w w:val="99"/>
        </w:rPr>
        <w:t xml:space="preserve"> </w:t>
      </w:r>
      <w:r>
        <w:rPr>
          <w:spacing w:val="-4"/>
        </w:rPr>
        <w:t>must</w:t>
      </w:r>
    </w:p>
    <w:p>
      <w:pPr>
        <w:pStyle w:val="BodyText"/>
        <w:spacing w:before="32" w:line="211" w:lineRule="auto"/>
        <w:ind w:left="220" w:right="115" w:firstLine="8"/>
        <w:jc w:val="both"/>
      </w:pPr>
      <w:r>
        <w:pict>
          <v:shape id="_x0000_s1043" type="#_x0000_t202" style="width:6.65pt;height:7.05pt;margin-top:44.61pt;margin-left:427.74pt;mso-position-horizontal-relative:page;position:absolute;z-index:-251554816" filled="f" stroked="f">
            <v:textbox inset="0,0,0,0">
              <w:txbxContent>
                <w:p>
                  <w:pPr>
                    <w:spacing w:before="0" w:line="138" w:lineRule="exact"/>
                    <w:ind w:left="0" w:right="0" w:firstLine="0"/>
                    <w:jc w:val="left"/>
                    <w:rPr>
                      <w:i/>
                      <w:sz w:val="14"/>
                    </w:rPr>
                  </w:pPr>
                  <w:r>
                    <w:rPr>
                      <w:i/>
                      <w:spacing w:val="-5"/>
                      <w:sz w:val="14"/>
                    </w:rPr>
                    <w:t>cg</w:t>
                  </w:r>
                </w:p>
              </w:txbxContent>
            </v:textbox>
          </v:shape>
        </w:pict>
      </w:r>
      <w:r>
        <w:t xml:space="preserve">be obtained. Given that randomly distributed environment, the homotopic path of </w:t>
      </w:r>
      <w:r>
        <w:rPr>
          <w:rFonts w:ascii="Sitka Display" w:hAnsi="Sitka Display"/>
          <w:i/>
        </w:rPr>
        <w:t>ð</w:t>
      </w:r>
      <w:r>
        <w:rPr>
          <w:i/>
          <w:position w:val="-4"/>
          <w:sz w:val="14"/>
        </w:rPr>
        <w:t>sc</w:t>
      </w:r>
      <w:r>
        <w:t>, whose MBR is proportional in only</w:t>
      </w:r>
      <w:r>
        <w:rPr>
          <w:spacing w:val="-13"/>
        </w:rPr>
        <w:t xml:space="preserve"> </w:t>
      </w:r>
      <w:r>
        <w:t>one</w:t>
      </w:r>
      <w:r>
        <w:rPr>
          <w:spacing w:val="-12"/>
        </w:rPr>
        <w:t xml:space="preserve"> </w:t>
      </w:r>
      <w:r>
        <w:t>dimension,</w:t>
      </w:r>
      <w:r>
        <w:rPr>
          <w:spacing w:val="-13"/>
        </w:rPr>
        <w:t xml:space="preserve"> </w:t>
      </w:r>
      <w:r>
        <w:t>can</w:t>
      </w:r>
      <w:r>
        <w:rPr>
          <w:spacing w:val="-12"/>
        </w:rPr>
        <w:t xml:space="preserve"> </w:t>
      </w:r>
      <w:r>
        <w:t>be</w:t>
      </w:r>
      <w:r>
        <w:rPr>
          <w:spacing w:val="-13"/>
        </w:rPr>
        <w:t xml:space="preserve"> </w:t>
      </w:r>
      <w:r>
        <w:t>used</w:t>
      </w:r>
      <w:r>
        <w:rPr>
          <w:spacing w:val="-12"/>
        </w:rPr>
        <w:t xml:space="preserve"> </w:t>
      </w:r>
      <w:r>
        <w:t>as</w:t>
      </w:r>
      <w:r>
        <w:rPr>
          <w:spacing w:val="-13"/>
        </w:rPr>
        <w:t xml:space="preserve"> </w:t>
      </w:r>
      <w:r>
        <w:t>an</w:t>
      </w:r>
      <w:r>
        <w:rPr>
          <w:spacing w:val="-12"/>
        </w:rPr>
        <w:t xml:space="preserve"> </w:t>
      </w:r>
      <w:r>
        <w:t>acceptable</w:t>
      </w:r>
      <w:r>
        <w:rPr>
          <w:spacing w:val="-13"/>
        </w:rPr>
        <w:t xml:space="preserve"> </w:t>
      </w:r>
      <w:r>
        <w:t>estimate</w:t>
      </w:r>
      <w:r>
        <w:rPr>
          <w:spacing w:val="-12"/>
        </w:rPr>
        <w:t xml:space="preserve"> </w:t>
      </w:r>
      <w:r>
        <w:t xml:space="preserve">of </w:t>
      </w:r>
      <w:r>
        <w:rPr>
          <w:rFonts w:ascii="Sitka Display" w:hAnsi="Sitka Display"/>
          <w:i/>
          <w:position w:val="5"/>
        </w:rPr>
        <w:t>ð</w:t>
      </w:r>
      <w:bookmarkStart w:id="9" w:name="_bookmark1"/>
      <w:bookmarkEnd w:id="9"/>
      <w:r>
        <w:rPr>
          <w:i/>
          <w:sz w:val="14"/>
        </w:rPr>
        <w:t>cg</w:t>
      </w:r>
      <w:r>
        <w:rPr>
          <w:position w:val="1"/>
        </w:rPr>
        <w:t>,</w:t>
      </w:r>
      <w:r>
        <w:rPr>
          <w:spacing w:val="-13"/>
          <w:position w:val="1"/>
        </w:rPr>
        <w:t xml:space="preserve"> </w:t>
      </w:r>
      <w:r>
        <w:rPr>
          <w:position w:val="1"/>
        </w:rPr>
        <w:t>as</w:t>
      </w:r>
      <w:r>
        <w:rPr>
          <w:spacing w:val="-12"/>
          <w:position w:val="1"/>
        </w:rPr>
        <w:t xml:space="preserve"> </w:t>
      </w:r>
      <w:r>
        <w:rPr>
          <w:position w:val="1"/>
        </w:rPr>
        <w:t>shown</w:t>
      </w:r>
      <w:r>
        <w:rPr>
          <w:spacing w:val="-13"/>
          <w:position w:val="1"/>
        </w:rPr>
        <w:t xml:space="preserve"> </w:t>
      </w:r>
      <w:r>
        <w:rPr>
          <w:position w:val="1"/>
        </w:rPr>
        <w:t>in</w:t>
      </w:r>
      <w:r>
        <w:rPr>
          <w:spacing w:val="-12"/>
          <w:position w:val="1"/>
        </w:rPr>
        <w:t xml:space="preserve"> </w:t>
      </w:r>
      <w:r>
        <w:rPr>
          <w:position w:val="1"/>
        </w:rPr>
        <w:t>Fig.</w:t>
      </w:r>
      <w:r>
        <w:rPr>
          <w:spacing w:val="-13"/>
          <w:position w:val="1"/>
        </w:rPr>
        <w:t xml:space="preserve"> </w:t>
      </w:r>
      <w:hyperlink w:anchor="_bookmark2" w:history="1">
        <w:r>
          <w:rPr>
            <w:color w:val="0000FF"/>
            <w:position w:val="1"/>
          </w:rPr>
          <w:t>2</w:t>
        </w:r>
      </w:hyperlink>
      <w:r>
        <w:rPr>
          <w:position w:val="1"/>
        </w:rPr>
        <w:t>.</w:t>
      </w:r>
      <w:r>
        <w:rPr>
          <w:spacing w:val="-12"/>
          <w:position w:val="1"/>
        </w:rPr>
        <w:t xml:space="preserve"> </w:t>
      </w:r>
      <w:r>
        <w:rPr>
          <w:position w:val="1"/>
        </w:rPr>
        <w:t>Then,</w:t>
      </w:r>
      <w:r>
        <w:rPr>
          <w:spacing w:val="-14"/>
          <w:position w:val="1"/>
        </w:rPr>
        <w:t xml:space="preserve"> </w:t>
      </w:r>
      <w:r>
        <w:rPr>
          <w:rFonts w:ascii="Sitka Display" w:hAnsi="Sitka Display"/>
          <w:i/>
          <w:position w:val="1"/>
        </w:rPr>
        <w:t>ð</w:t>
      </w:r>
      <w:r>
        <w:rPr>
          <w:rFonts w:ascii="Sitka Display" w:hAnsi="Sitka Display"/>
          <w:i/>
          <w:position w:val="5"/>
        </w:rPr>
        <w:t>ˆ</w:t>
      </w:r>
      <w:r>
        <w:rPr>
          <w:rFonts w:ascii="Sitka Display" w:hAnsi="Sitka Display"/>
          <w:i/>
          <w:spacing w:val="75"/>
          <w:position w:val="5"/>
        </w:rPr>
        <w:t xml:space="preserve"> </w:t>
      </w:r>
      <w:r>
        <w:rPr>
          <w:position w:val="1"/>
        </w:rPr>
        <w:t>can</w:t>
      </w:r>
      <w:r>
        <w:rPr>
          <w:spacing w:val="-12"/>
          <w:position w:val="1"/>
        </w:rPr>
        <w:t xml:space="preserve"> </w:t>
      </w:r>
      <w:r>
        <w:rPr>
          <w:position w:val="1"/>
        </w:rPr>
        <w:t>be</w:t>
      </w:r>
      <w:r>
        <w:rPr>
          <w:spacing w:val="-13"/>
          <w:position w:val="1"/>
        </w:rPr>
        <w:t xml:space="preserve"> </w:t>
      </w:r>
      <w:r>
        <w:rPr>
          <w:position w:val="1"/>
        </w:rPr>
        <w:t>estimated</w:t>
      </w:r>
      <w:r>
        <w:rPr>
          <w:spacing w:val="-12"/>
          <w:position w:val="1"/>
        </w:rPr>
        <w:t xml:space="preserve"> </w:t>
      </w:r>
      <w:r>
        <w:rPr>
          <w:position w:val="1"/>
        </w:rPr>
        <w:t>by</w:t>
      </w:r>
      <w:r>
        <w:rPr>
          <w:spacing w:val="-13"/>
          <w:position w:val="1"/>
        </w:rPr>
        <w:t xml:space="preserve"> </w:t>
      </w:r>
      <w:r>
        <w:rPr>
          <w:spacing w:val="-4"/>
          <w:position w:val="1"/>
        </w:rPr>
        <w:t>repeat-</w:t>
      </w:r>
    </w:p>
    <w:p>
      <w:pPr>
        <w:spacing w:after="0" w:line="211" w:lineRule="auto"/>
        <w:jc w:val="both"/>
        <w:sectPr>
          <w:type w:val="continuous"/>
          <w:pgSz w:w="11910" w:h="15820"/>
          <w:pgMar w:top="540" w:right="900" w:bottom="1120" w:left="800" w:header="616" w:footer="939"/>
          <w:cols w:num="2" w:space="708" w:equalWidth="0">
            <w:col w:w="5023" w:space="71"/>
            <w:col w:w="5116"/>
          </w:cols>
        </w:sectPr>
      </w:pPr>
    </w:p>
    <w:p>
      <w:pPr>
        <w:tabs>
          <w:tab w:val="left" w:pos="4749"/>
        </w:tabs>
        <w:spacing w:before="0" w:line="272" w:lineRule="exact"/>
        <w:ind w:left="216" w:right="0" w:firstLine="0"/>
        <w:jc w:val="left"/>
        <w:rPr>
          <w:sz w:val="20"/>
        </w:rPr>
      </w:pPr>
      <w:r>
        <w:rPr>
          <w:rFonts w:ascii="Tahoma"/>
          <w:sz w:val="20"/>
        </w:rPr>
        <w:t>F</w:t>
      </w:r>
      <w:r>
        <w:rPr>
          <w:rFonts w:ascii="Yu Gothic Light"/>
          <w:b w:val="0"/>
          <w:sz w:val="20"/>
        </w:rPr>
        <w:t>(</w:t>
      </w:r>
      <w:r>
        <w:rPr>
          <w:i/>
          <w:sz w:val="20"/>
        </w:rPr>
        <w:t>x</w:t>
      </w:r>
      <w:r>
        <w:rPr>
          <w:rFonts w:ascii="Yu Gothic Light"/>
          <w:b w:val="0"/>
          <w:sz w:val="20"/>
        </w:rPr>
        <w:t>)</w:t>
      </w:r>
      <w:r>
        <w:rPr>
          <w:rFonts w:ascii="Yu Gothic Light"/>
          <w:b w:val="0"/>
          <w:spacing w:val="1"/>
          <w:sz w:val="20"/>
        </w:rPr>
        <w:t xml:space="preserve"> </w:t>
      </w:r>
      <w:r>
        <w:rPr>
          <w:rFonts w:ascii="Yu Gothic Light"/>
          <w:b w:val="0"/>
          <w:sz w:val="20"/>
        </w:rPr>
        <w:t>=</w:t>
      </w:r>
      <w:r>
        <w:rPr>
          <w:rFonts w:ascii="Yu Gothic Light"/>
          <w:b w:val="0"/>
          <w:spacing w:val="2"/>
          <w:sz w:val="20"/>
        </w:rPr>
        <w:t xml:space="preserve"> </w:t>
      </w:r>
      <w:r>
        <w:rPr>
          <w:rFonts w:ascii="Tahoma"/>
          <w:sz w:val="20"/>
        </w:rPr>
        <w:t>C</w:t>
      </w:r>
      <w:r>
        <w:rPr>
          <w:i/>
          <w:position w:val="-4"/>
          <w:sz w:val="14"/>
        </w:rPr>
        <w:t>sx</w:t>
      </w:r>
      <w:r>
        <w:rPr>
          <w:i/>
          <w:spacing w:val="23"/>
          <w:position w:val="-4"/>
          <w:sz w:val="14"/>
        </w:rPr>
        <w:t xml:space="preserve"> </w:t>
      </w:r>
      <w:r>
        <w:rPr>
          <w:rFonts w:ascii="Yu Gothic Light"/>
          <w:b w:val="0"/>
          <w:sz w:val="20"/>
        </w:rPr>
        <w:t>+</w:t>
      </w:r>
      <w:r>
        <w:rPr>
          <w:rFonts w:ascii="Yu Gothic Light"/>
          <w:b w:val="0"/>
          <w:spacing w:val="-11"/>
          <w:sz w:val="20"/>
        </w:rPr>
        <w:t xml:space="preserve"> </w:t>
      </w:r>
      <w:r>
        <w:rPr>
          <w:rFonts w:ascii="Tahoma"/>
          <w:spacing w:val="-5"/>
          <w:sz w:val="20"/>
        </w:rPr>
        <w:t>C</w:t>
      </w:r>
      <w:r>
        <w:rPr>
          <w:i/>
          <w:spacing w:val="-5"/>
          <w:position w:val="-4"/>
          <w:sz w:val="14"/>
        </w:rPr>
        <w:t>xg</w:t>
      </w:r>
      <w:r>
        <w:rPr>
          <w:i/>
          <w:position w:val="-4"/>
          <w:sz w:val="14"/>
        </w:rPr>
        <w:tab/>
      </w:r>
      <w:r>
        <w:rPr>
          <w:spacing w:val="-5"/>
          <w:position w:val="-1"/>
          <w:sz w:val="20"/>
        </w:rPr>
        <w:t>(4)</w:t>
      </w:r>
    </w:p>
    <w:p>
      <w:pPr>
        <w:tabs>
          <w:tab w:val="left" w:pos="4405"/>
        </w:tabs>
        <w:spacing w:before="61"/>
        <w:ind w:left="220" w:right="0" w:firstLine="0"/>
        <w:jc w:val="left"/>
        <w:rPr>
          <w:i/>
          <w:sz w:val="14"/>
        </w:rPr>
      </w:pPr>
      <w:r>
        <w:rPr>
          <w:sz w:val="20"/>
        </w:rPr>
        <w:t>where</w:t>
      </w:r>
      <w:r>
        <w:rPr>
          <w:spacing w:val="3"/>
          <w:sz w:val="20"/>
        </w:rPr>
        <w:t xml:space="preserve"> </w:t>
      </w:r>
      <w:r>
        <w:rPr>
          <w:rFonts w:ascii="Calibri"/>
          <w:position w:val="6"/>
          <w:sz w:val="20"/>
        </w:rPr>
        <w:t>C</w:t>
      </w:r>
      <w:r>
        <w:rPr>
          <w:i/>
          <w:position w:val="1"/>
          <w:sz w:val="14"/>
        </w:rPr>
        <w:t>sx</w:t>
      </w:r>
      <w:r>
        <w:rPr>
          <w:i/>
          <w:spacing w:val="22"/>
          <w:position w:val="1"/>
          <w:sz w:val="14"/>
        </w:rPr>
        <w:t xml:space="preserve"> </w:t>
      </w:r>
      <w:r>
        <w:rPr>
          <w:sz w:val="20"/>
        </w:rPr>
        <w:t>represents</w:t>
      </w:r>
      <w:r>
        <w:rPr>
          <w:spacing w:val="7"/>
          <w:sz w:val="20"/>
        </w:rPr>
        <w:t xml:space="preserve"> </w:t>
      </w:r>
      <w:r>
        <w:rPr>
          <w:sz w:val="20"/>
        </w:rPr>
        <w:t>the</w:t>
      </w:r>
      <w:r>
        <w:rPr>
          <w:spacing w:val="6"/>
          <w:sz w:val="20"/>
        </w:rPr>
        <w:t xml:space="preserve"> </w:t>
      </w:r>
      <w:r>
        <w:rPr>
          <w:sz w:val="20"/>
        </w:rPr>
        <w:t>path</w:t>
      </w:r>
      <w:r>
        <w:rPr>
          <w:spacing w:val="7"/>
          <w:sz w:val="20"/>
        </w:rPr>
        <w:t xml:space="preserve"> </w:t>
      </w:r>
      <w:r>
        <w:rPr>
          <w:sz w:val="20"/>
        </w:rPr>
        <w:t>length</w:t>
      </w:r>
      <w:r>
        <w:rPr>
          <w:spacing w:val="7"/>
          <w:sz w:val="20"/>
        </w:rPr>
        <w:t xml:space="preserve"> </w:t>
      </w:r>
      <w:r>
        <w:rPr>
          <w:sz w:val="20"/>
        </w:rPr>
        <w:t>from</w:t>
      </w:r>
      <w:r>
        <w:rPr>
          <w:spacing w:val="13"/>
          <w:sz w:val="20"/>
        </w:rPr>
        <w:t xml:space="preserve"> </w:t>
      </w:r>
      <w:r>
        <w:rPr>
          <w:i/>
          <w:position w:val="3"/>
          <w:sz w:val="20"/>
        </w:rPr>
        <w:t>x</w:t>
      </w:r>
      <w:r>
        <w:rPr>
          <w:i/>
          <w:position w:val="-1"/>
          <w:sz w:val="14"/>
        </w:rPr>
        <w:t>start</w:t>
      </w:r>
      <w:r>
        <w:rPr>
          <w:i/>
          <w:spacing w:val="23"/>
          <w:position w:val="-1"/>
          <w:sz w:val="14"/>
        </w:rPr>
        <w:t xml:space="preserve"> </w:t>
      </w:r>
      <w:r>
        <w:rPr>
          <w:spacing w:val="-5"/>
          <w:sz w:val="20"/>
        </w:rPr>
        <w:t>to</w:t>
      </w:r>
      <w:r>
        <w:rPr>
          <w:sz w:val="20"/>
        </w:rPr>
        <w:tab/>
        <w:t>and</w:t>
      </w:r>
      <w:r>
        <w:rPr>
          <w:spacing w:val="5"/>
          <w:sz w:val="20"/>
        </w:rPr>
        <w:t xml:space="preserve"> </w:t>
      </w:r>
      <w:r>
        <w:rPr>
          <w:rFonts w:ascii="Calibri"/>
          <w:spacing w:val="-5"/>
          <w:position w:val="3"/>
          <w:sz w:val="20"/>
        </w:rPr>
        <w:t>C</w:t>
      </w:r>
      <w:r>
        <w:rPr>
          <w:i/>
          <w:spacing w:val="-5"/>
          <w:position w:val="-1"/>
          <w:sz w:val="14"/>
        </w:rPr>
        <w:t>xg</w:t>
      </w:r>
    </w:p>
    <w:p>
      <w:pPr>
        <w:pStyle w:val="BodyText"/>
        <w:spacing w:line="266" w:lineRule="exact"/>
        <w:ind w:left="221"/>
      </w:pPr>
      <w:r>
        <w:br w:type="column"/>
      </w:r>
      <w:r>
        <w:t>ing</w:t>
      </w:r>
      <w:r>
        <w:rPr>
          <w:spacing w:val="1"/>
        </w:rPr>
        <w:t xml:space="preserve"> </w:t>
      </w:r>
      <w:r>
        <w:t>and</w:t>
      </w:r>
      <w:r>
        <w:rPr>
          <w:spacing w:val="2"/>
        </w:rPr>
        <w:t xml:space="preserve"> </w:t>
      </w:r>
      <w:r>
        <w:t>scaling</w:t>
      </w:r>
      <w:r>
        <w:rPr>
          <w:spacing w:val="2"/>
        </w:rPr>
        <w:t xml:space="preserve"> </w:t>
      </w:r>
      <w:r>
        <w:t>the</w:t>
      </w:r>
      <w:r>
        <w:rPr>
          <w:spacing w:val="2"/>
        </w:rPr>
        <w:t xml:space="preserve"> </w:t>
      </w:r>
      <w:r>
        <w:t>path</w:t>
      </w:r>
      <w:r>
        <w:rPr>
          <w:spacing w:val="-6"/>
        </w:rPr>
        <w:t xml:space="preserve"> </w:t>
      </w:r>
      <w:r>
        <w:rPr>
          <w:rFonts w:ascii="Sitka Display" w:hAnsi="Sitka Display"/>
          <w:i/>
        </w:rPr>
        <w:t>ð</w:t>
      </w:r>
      <w:r>
        <w:rPr>
          <w:i/>
          <w:position w:val="-4"/>
          <w:sz w:val="14"/>
        </w:rPr>
        <w:t>sc</w:t>
      </w:r>
      <w:r>
        <w:rPr>
          <w:i/>
          <w:spacing w:val="13"/>
          <w:position w:val="-4"/>
          <w:sz w:val="14"/>
        </w:rPr>
        <w:t xml:space="preserve"> </w:t>
      </w:r>
      <w:r>
        <w:t>in</w:t>
      </w:r>
      <w:r>
        <w:rPr>
          <w:spacing w:val="2"/>
        </w:rPr>
        <w:t xml:space="preserve"> </w:t>
      </w:r>
      <w:r>
        <w:t>one</w:t>
      </w:r>
      <w:r>
        <w:rPr>
          <w:spacing w:val="2"/>
        </w:rPr>
        <w:t xml:space="preserve"> </w:t>
      </w:r>
      <w:r>
        <w:t>dimension</w:t>
      </w:r>
      <w:r>
        <w:rPr>
          <w:spacing w:val="2"/>
        </w:rPr>
        <w:t xml:space="preserve"> </w:t>
      </w:r>
      <w:r>
        <w:t>in</w:t>
      </w:r>
      <w:r>
        <w:rPr>
          <w:spacing w:val="2"/>
        </w:rPr>
        <w:t xml:space="preserve"> </w:t>
      </w:r>
      <w:r>
        <w:rPr>
          <w:spacing w:val="-2"/>
        </w:rPr>
        <w:t>accordance</w:t>
      </w:r>
    </w:p>
    <w:p>
      <w:pPr>
        <w:pStyle w:val="BodyText"/>
        <w:spacing w:line="207" w:lineRule="exact"/>
        <w:ind w:left="220"/>
      </w:pPr>
      <w:r>
        <w:t>with</w:t>
      </w:r>
      <w:r>
        <w:rPr>
          <w:spacing w:val="-12"/>
        </w:rPr>
        <w:t xml:space="preserve"> </w:t>
      </w:r>
      <w:r>
        <w:t>the</w:t>
      </w:r>
      <w:r>
        <w:rPr>
          <w:spacing w:val="-11"/>
        </w:rPr>
        <w:t xml:space="preserve"> </w:t>
      </w:r>
      <w:r>
        <w:t>ratio</w:t>
      </w:r>
      <w:r>
        <w:rPr>
          <w:spacing w:val="-12"/>
        </w:rPr>
        <w:t xml:space="preserve"> </w:t>
      </w:r>
      <w:r>
        <w:t>of</w:t>
      </w:r>
      <w:r>
        <w:rPr>
          <w:spacing w:val="-11"/>
        </w:rPr>
        <w:t xml:space="preserve"> </w:t>
      </w:r>
      <w:r>
        <w:t>the</w:t>
      </w:r>
      <w:r>
        <w:rPr>
          <w:spacing w:val="-12"/>
        </w:rPr>
        <w:t xml:space="preserve"> </w:t>
      </w:r>
      <w:r>
        <w:t>Euclidean</w:t>
      </w:r>
      <w:r>
        <w:rPr>
          <w:spacing w:val="-11"/>
        </w:rPr>
        <w:t xml:space="preserve"> </w:t>
      </w:r>
      <w:r>
        <w:t>distance</w:t>
      </w:r>
      <w:r>
        <w:rPr>
          <w:spacing w:val="-12"/>
        </w:rPr>
        <w:t xml:space="preserve"> </w:t>
      </w:r>
      <w:r>
        <w:t>between</w:t>
      </w:r>
      <w:r>
        <w:rPr>
          <w:spacing w:val="-11"/>
        </w:rPr>
        <w:t xml:space="preserve"> </w:t>
      </w:r>
      <w:r>
        <w:t>them.</w:t>
      </w:r>
      <w:r>
        <w:rPr>
          <w:spacing w:val="-11"/>
        </w:rPr>
        <w:t xml:space="preserve"> </w:t>
      </w:r>
      <w:r>
        <w:rPr>
          <w:spacing w:val="-2"/>
        </w:rPr>
        <w:t>Thus,</w:t>
      </w:r>
    </w:p>
    <w:p>
      <w:pPr>
        <w:pStyle w:val="BodyText"/>
        <w:spacing w:line="166" w:lineRule="exact"/>
        <w:ind w:left="216"/>
      </w:pPr>
      <w:r>
        <w:rPr>
          <w:rFonts w:ascii="Verdana" w:hAnsi="Verdana"/>
          <w:spacing w:val="-121"/>
          <w:w w:val="96"/>
        </w:rPr>
        <w:t>H</w:t>
      </w:r>
      <w:r>
        <w:rPr>
          <w:rFonts w:ascii="Arial" w:hAnsi="Arial"/>
          <w:i/>
          <w:spacing w:val="48"/>
          <w:w w:val="152"/>
          <w:position w:val="5"/>
        </w:rPr>
        <w:t>ˆ</w:t>
      </w:r>
      <w:r>
        <w:rPr>
          <w:rFonts w:ascii="Arial" w:hAnsi="Arial"/>
          <w:spacing w:val="20"/>
          <w:w w:val="83"/>
        </w:rPr>
        <w:t>(</w:t>
      </w:r>
      <w:r>
        <w:rPr>
          <w:i/>
          <w:spacing w:val="20"/>
          <w:w w:val="84"/>
        </w:rPr>
        <w:t>c</w:t>
      </w:r>
      <w:r>
        <w:rPr>
          <w:rFonts w:ascii="Arial" w:hAnsi="Arial"/>
          <w:spacing w:val="20"/>
          <w:w w:val="83"/>
        </w:rPr>
        <w:t>)</w:t>
      </w:r>
      <w:r>
        <w:rPr>
          <w:rFonts w:ascii="Arial" w:hAnsi="Arial"/>
          <w:spacing w:val="-16"/>
          <w:w w:val="99"/>
        </w:rPr>
        <w:t xml:space="preserve"> </w:t>
      </w:r>
      <w:r>
        <w:rPr>
          <w:spacing w:val="-2"/>
        </w:rPr>
        <w:t>can</w:t>
      </w:r>
      <w:r>
        <w:rPr>
          <w:spacing w:val="-3"/>
        </w:rPr>
        <w:t xml:space="preserve"> </w:t>
      </w:r>
      <w:r>
        <w:rPr>
          <w:spacing w:val="-2"/>
        </w:rPr>
        <w:t>be expressed</w:t>
      </w:r>
      <w:r>
        <w:rPr>
          <w:spacing w:val="-3"/>
        </w:rPr>
        <w:t xml:space="preserve"> </w:t>
      </w:r>
      <w:r>
        <w:rPr>
          <w:spacing w:val="-5"/>
        </w:rPr>
        <w:t>as.</w:t>
      </w:r>
    </w:p>
    <w:p>
      <w:pPr>
        <w:spacing w:after="0" w:line="166" w:lineRule="exact"/>
        <w:sectPr>
          <w:type w:val="continuous"/>
          <w:pgSz w:w="11910" w:h="15820"/>
          <w:pgMar w:top="540" w:right="900" w:bottom="1120" w:left="800" w:header="616" w:footer="939"/>
          <w:cols w:num="2" w:space="708" w:equalWidth="0">
            <w:col w:w="5027" w:space="74"/>
            <w:col w:w="5109"/>
          </w:cols>
        </w:sectPr>
      </w:pPr>
    </w:p>
    <w:p>
      <w:pPr>
        <w:pStyle w:val="BodyText"/>
        <w:spacing w:line="241" w:lineRule="exact"/>
        <w:ind w:left="220"/>
        <w:rPr>
          <w:rFonts w:ascii="Arial"/>
        </w:rPr>
      </w:pPr>
      <w:r>
        <w:t>represents</w:t>
      </w:r>
      <w:r>
        <w:rPr>
          <w:spacing w:val="1"/>
        </w:rPr>
        <w:t xml:space="preserve"> </w:t>
      </w:r>
      <w:r>
        <w:t>the</w:t>
      </w:r>
      <w:r>
        <w:rPr>
          <w:spacing w:val="2"/>
        </w:rPr>
        <w:t xml:space="preserve"> </w:t>
      </w:r>
      <w:r>
        <w:t>path</w:t>
      </w:r>
      <w:r>
        <w:rPr>
          <w:spacing w:val="1"/>
        </w:rPr>
        <w:t xml:space="preserve"> </w:t>
      </w:r>
      <w:r>
        <w:t>length</w:t>
      </w:r>
      <w:r>
        <w:rPr>
          <w:spacing w:val="2"/>
        </w:rPr>
        <w:t xml:space="preserve"> </w:t>
      </w:r>
      <w:r>
        <w:t>from</w:t>
      </w:r>
      <w:r>
        <w:rPr>
          <w:spacing w:val="53"/>
        </w:rPr>
        <w:t xml:space="preserve">  </w:t>
      </w:r>
      <w:r>
        <w:t>to</w:t>
      </w:r>
      <w:r>
        <w:rPr>
          <w:spacing w:val="8"/>
        </w:rPr>
        <w:t xml:space="preserve"> </w:t>
      </w:r>
      <w:r>
        <w:rPr>
          <w:i/>
          <w:position w:val="2"/>
        </w:rPr>
        <w:t>x</w:t>
      </w:r>
      <w:r>
        <w:rPr>
          <w:i/>
          <w:position w:val="2"/>
          <w:vertAlign w:val="subscript"/>
        </w:rPr>
        <w:t>goal</w:t>
      </w:r>
      <w:r>
        <w:rPr>
          <w:vertAlign w:val="baseline"/>
        </w:rPr>
        <w:t>.</w:t>
      </w:r>
      <w:r>
        <w:rPr>
          <w:spacing w:val="2"/>
          <w:vertAlign w:val="baseline"/>
        </w:rPr>
        <w:t xml:space="preserve"> </w:t>
      </w:r>
      <w:r>
        <w:rPr>
          <w:vertAlign w:val="baseline"/>
        </w:rPr>
        <w:t>Let</w:t>
      </w:r>
      <w:r>
        <w:rPr>
          <w:spacing w:val="-9"/>
          <w:vertAlign w:val="baseline"/>
        </w:rPr>
        <w:t xml:space="preserve"> </w:t>
      </w:r>
      <w:r>
        <w:rPr>
          <w:rFonts w:ascii="Courier New"/>
          <w:position w:val="3"/>
          <w:vertAlign w:val="baseline"/>
        </w:rPr>
        <w:t>G</w:t>
      </w:r>
      <w:r>
        <w:rPr>
          <w:rFonts w:ascii="Arial"/>
          <w:position w:val="3"/>
          <w:vertAlign w:val="baseline"/>
        </w:rPr>
        <w:t>(</w:t>
      </w:r>
      <w:r>
        <w:rPr>
          <w:i/>
          <w:position w:val="3"/>
          <w:vertAlign w:val="baseline"/>
        </w:rPr>
        <w:t>x</w:t>
      </w:r>
      <w:r>
        <w:rPr>
          <w:rFonts w:ascii="Arial"/>
          <w:position w:val="3"/>
          <w:vertAlign w:val="baseline"/>
        </w:rPr>
        <w:t>)</w:t>
      </w:r>
      <w:r>
        <w:rPr>
          <w:rFonts w:ascii="Arial"/>
          <w:spacing w:val="-14"/>
          <w:position w:val="3"/>
          <w:vertAlign w:val="baseline"/>
        </w:rPr>
        <w:t xml:space="preserve"> </w:t>
      </w:r>
      <w:r>
        <w:rPr>
          <w:vertAlign w:val="baseline"/>
        </w:rPr>
        <w:t>and</w:t>
      </w:r>
      <w:r>
        <w:rPr>
          <w:spacing w:val="-3"/>
          <w:vertAlign w:val="baseline"/>
        </w:rPr>
        <w:t xml:space="preserve"> </w:t>
      </w:r>
      <w:r>
        <w:rPr>
          <w:rFonts w:ascii="Verdana"/>
          <w:spacing w:val="-4"/>
          <w:vertAlign w:val="baseline"/>
        </w:rPr>
        <w:t>H</w:t>
      </w:r>
      <w:r>
        <w:rPr>
          <w:rFonts w:ascii="Arial"/>
          <w:spacing w:val="-4"/>
          <w:vertAlign w:val="baseline"/>
        </w:rPr>
        <w:t>(</w:t>
      </w:r>
      <w:r>
        <w:rPr>
          <w:i/>
          <w:spacing w:val="-4"/>
          <w:vertAlign w:val="baseline"/>
        </w:rPr>
        <w:t>x</w:t>
      </w:r>
      <w:r>
        <w:rPr>
          <w:rFonts w:ascii="Arial"/>
          <w:spacing w:val="-4"/>
          <w:vertAlign w:val="baseline"/>
        </w:rPr>
        <w:t>)</w:t>
      </w:r>
    </w:p>
    <w:p>
      <w:pPr>
        <w:spacing w:after="0" w:line="241" w:lineRule="exact"/>
        <w:rPr>
          <w:rFonts w:ascii="Arial"/>
        </w:rPr>
        <w:sectPr>
          <w:type w:val="continuous"/>
          <w:pgSz w:w="11910" w:h="15820"/>
          <w:pgMar w:top="540" w:right="900" w:bottom="1120" w:left="800" w:header="616" w:footer="939"/>
          <w:cols w:space="708"/>
        </w:sectPr>
      </w:pPr>
    </w:p>
    <w:p>
      <w:pPr>
        <w:pStyle w:val="BodyText"/>
        <w:spacing w:before="5"/>
        <w:rPr>
          <w:rFonts w:ascii="Arial"/>
          <w:sz w:val="10"/>
        </w:rPr>
      </w:pPr>
    </w:p>
    <w:p>
      <w:pPr>
        <w:spacing w:before="107" w:line="216" w:lineRule="auto"/>
        <w:ind w:left="220" w:right="7844" w:firstLine="0"/>
        <w:jc w:val="both"/>
        <w:rPr>
          <w:i/>
          <w:sz w:val="12"/>
        </w:rPr>
      </w:pPr>
      <w:r>
        <w:drawing>
          <wp:anchor distT="0" distB="0" distL="0" distR="0" simplePos="0" relativeHeight="251700224" behindDoc="0" locked="0" layoutInCell="1" allowOverlap="1">
            <wp:simplePos x="0" y="0"/>
            <wp:positionH relativeFrom="page">
              <wp:posOffset>2339999</wp:posOffset>
            </wp:positionH>
            <wp:positionV relativeFrom="paragraph">
              <wp:posOffset>78160</wp:posOffset>
            </wp:positionV>
            <wp:extent cx="4572000" cy="2394203"/>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pic:nvPicPr>
                  <pic:blipFill>
                    <a:blip xmlns:r="http://schemas.openxmlformats.org/officeDocument/2006/relationships" r:embed="rId14" cstate="print"/>
                    <a:stretch>
                      <a:fillRect/>
                    </a:stretch>
                  </pic:blipFill>
                  <pic:spPr>
                    <a:xfrm>
                      <a:off x="0" y="0"/>
                      <a:ext cx="4572000" cy="2394203"/>
                    </a:xfrm>
                    <a:prstGeom prst="rect">
                      <a:avLst/>
                    </a:prstGeom>
                  </pic:spPr>
                </pic:pic>
              </a:graphicData>
            </a:graphic>
          </wp:anchor>
        </w:drawing>
      </w:r>
      <w:bookmarkStart w:id="10" w:name="_bookmark2"/>
      <w:bookmarkEnd w:id="10"/>
      <w:r>
        <w:rPr>
          <w:rFonts w:ascii="Arial" w:hAnsi="Arial"/>
          <w:b/>
          <w:sz w:val="17"/>
        </w:rPr>
        <w:t>Fig.</w:t>
      </w:r>
      <w:r>
        <w:rPr>
          <w:rFonts w:ascii="Arial" w:hAnsi="Arial"/>
          <w:b/>
          <w:spacing w:val="-12"/>
          <w:sz w:val="17"/>
        </w:rPr>
        <w:t xml:space="preserve"> </w:t>
      </w:r>
      <w:r>
        <w:rPr>
          <w:rFonts w:ascii="Arial" w:hAnsi="Arial"/>
          <w:b/>
          <w:sz w:val="17"/>
        </w:rPr>
        <w:t>2</w:t>
      </w:r>
      <w:r>
        <w:rPr>
          <w:rFonts w:ascii="Arial" w:hAnsi="Arial"/>
          <w:b/>
          <w:spacing w:val="-3"/>
          <w:sz w:val="17"/>
        </w:rPr>
        <w:t xml:space="preserve"> </w:t>
      </w:r>
      <w:r>
        <w:rPr>
          <w:sz w:val="17"/>
        </w:rPr>
        <w:t>Illustration</w:t>
      </w:r>
      <w:r>
        <w:rPr>
          <w:spacing w:val="-10"/>
          <w:sz w:val="17"/>
        </w:rPr>
        <w:t xml:space="preserve"> </w:t>
      </w:r>
      <w:r>
        <w:rPr>
          <w:sz w:val="17"/>
        </w:rPr>
        <w:t>of</w:t>
      </w:r>
      <w:r>
        <w:rPr>
          <w:spacing w:val="-11"/>
          <w:sz w:val="17"/>
        </w:rPr>
        <w:t xml:space="preserve"> </w:t>
      </w:r>
      <w:r>
        <w:rPr>
          <w:sz w:val="17"/>
        </w:rPr>
        <w:t>a</w:t>
      </w:r>
      <w:r>
        <w:rPr>
          <w:spacing w:val="-10"/>
          <w:sz w:val="17"/>
        </w:rPr>
        <w:t xml:space="preserve"> </w:t>
      </w:r>
      <w:r>
        <w:rPr>
          <w:sz w:val="17"/>
        </w:rPr>
        <w:t>path</w:t>
      </w:r>
      <w:r>
        <w:rPr>
          <w:spacing w:val="-11"/>
          <w:sz w:val="17"/>
        </w:rPr>
        <w:t xml:space="preserve"> </w:t>
      </w:r>
      <w:r>
        <w:rPr>
          <w:sz w:val="17"/>
        </w:rPr>
        <w:t xml:space="preserve">and </w:t>
      </w:r>
      <w:r>
        <w:rPr>
          <w:position w:val="1"/>
          <w:sz w:val="17"/>
        </w:rPr>
        <w:t>its MBR: (</w:t>
      </w:r>
      <w:r>
        <w:rPr>
          <w:b/>
          <w:position w:val="1"/>
          <w:sz w:val="17"/>
        </w:rPr>
        <w:t>a</w:t>
      </w:r>
      <w:r>
        <w:rPr>
          <w:position w:val="1"/>
          <w:sz w:val="17"/>
        </w:rPr>
        <w:t>) presents a path</w:t>
      </w:r>
      <w:r>
        <w:rPr>
          <w:spacing w:val="-7"/>
          <w:position w:val="1"/>
          <w:sz w:val="17"/>
        </w:rPr>
        <w:t xml:space="preserve"> </w:t>
      </w:r>
      <w:r>
        <w:rPr>
          <w:rFonts w:ascii="Sitka Display" w:hAnsi="Sitka Display"/>
          <w:i/>
          <w:spacing w:val="-6"/>
          <w:sz w:val="17"/>
        </w:rPr>
        <w:t>ð</w:t>
      </w:r>
      <w:r>
        <w:rPr>
          <w:i/>
          <w:spacing w:val="-6"/>
          <w:position w:val="-3"/>
          <w:sz w:val="12"/>
        </w:rPr>
        <w:t>sc</w:t>
      </w:r>
    </w:p>
    <w:p>
      <w:pPr>
        <w:spacing w:before="12" w:line="180" w:lineRule="auto"/>
        <w:ind w:left="220" w:right="7906" w:firstLine="0"/>
        <w:jc w:val="both"/>
        <w:rPr>
          <w:sz w:val="17"/>
        </w:rPr>
      </w:pPr>
      <w:r>
        <w:rPr>
          <w:sz w:val="17"/>
        </w:rPr>
        <w:t>and its MBR; (</w:t>
      </w:r>
      <w:r>
        <w:rPr>
          <w:b/>
          <w:sz w:val="17"/>
        </w:rPr>
        <w:t>b</w:t>
      </w:r>
      <w:r>
        <w:rPr>
          <w:sz w:val="17"/>
        </w:rPr>
        <w:t>) presents the repeat of</w:t>
      </w:r>
      <w:r>
        <w:rPr>
          <w:spacing w:val="-3"/>
          <w:sz w:val="17"/>
        </w:rPr>
        <w:t xml:space="preserve"> </w:t>
      </w:r>
      <w:r>
        <w:rPr>
          <w:rFonts w:ascii="Sitka Display" w:hAnsi="Sitka Display"/>
          <w:i/>
          <w:position w:val="4"/>
          <w:sz w:val="17"/>
        </w:rPr>
        <w:t>ð</w:t>
      </w:r>
      <w:r>
        <w:rPr>
          <w:i/>
          <w:sz w:val="12"/>
        </w:rPr>
        <w:t xml:space="preserve">sc </w:t>
      </w:r>
      <w:r>
        <w:rPr>
          <w:sz w:val="17"/>
        </w:rPr>
        <w:t>and its MBR; (</w:t>
      </w:r>
      <w:r>
        <w:rPr>
          <w:b/>
          <w:sz w:val="17"/>
        </w:rPr>
        <w:t>c</w:t>
      </w:r>
      <w:r>
        <w:rPr>
          <w:sz w:val="17"/>
        </w:rPr>
        <w:t xml:space="preserve">) </w:t>
      </w:r>
      <w:r>
        <w:rPr>
          <w:position w:val="1"/>
          <w:sz w:val="17"/>
        </w:rPr>
        <w:t>presents</w:t>
      </w:r>
      <w:r>
        <w:rPr>
          <w:spacing w:val="-2"/>
          <w:position w:val="1"/>
          <w:sz w:val="17"/>
        </w:rPr>
        <w:t xml:space="preserve"> </w:t>
      </w:r>
      <w:r>
        <w:rPr>
          <w:position w:val="1"/>
          <w:sz w:val="17"/>
        </w:rPr>
        <w:t>the</w:t>
      </w:r>
      <w:r>
        <w:rPr>
          <w:spacing w:val="-2"/>
          <w:position w:val="1"/>
          <w:sz w:val="17"/>
        </w:rPr>
        <w:t xml:space="preserve"> </w:t>
      </w:r>
      <w:r>
        <w:rPr>
          <w:position w:val="1"/>
          <w:sz w:val="17"/>
        </w:rPr>
        <w:t>scale</w:t>
      </w:r>
      <w:r>
        <w:rPr>
          <w:spacing w:val="-1"/>
          <w:position w:val="1"/>
          <w:sz w:val="17"/>
        </w:rPr>
        <w:t xml:space="preserve"> </w:t>
      </w:r>
      <w:r>
        <w:rPr>
          <w:position w:val="1"/>
          <w:sz w:val="17"/>
        </w:rPr>
        <w:t>of</w:t>
      </w:r>
      <w:r>
        <w:rPr>
          <w:spacing w:val="-8"/>
          <w:position w:val="1"/>
          <w:sz w:val="17"/>
        </w:rPr>
        <w:t xml:space="preserve"> </w:t>
      </w:r>
      <w:r>
        <w:rPr>
          <w:rFonts w:ascii="Sitka Display" w:hAnsi="Sitka Display"/>
          <w:i/>
          <w:position w:val="4"/>
          <w:sz w:val="17"/>
        </w:rPr>
        <w:t>ð</w:t>
      </w:r>
      <w:r>
        <w:rPr>
          <w:i/>
          <w:sz w:val="12"/>
        </w:rPr>
        <w:t>sc</w:t>
      </w:r>
      <w:r>
        <w:rPr>
          <w:i/>
          <w:spacing w:val="9"/>
          <w:sz w:val="12"/>
        </w:rPr>
        <w:t xml:space="preserve"> </w:t>
      </w:r>
      <w:r>
        <w:rPr>
          <w:position w:val="1"/>
          <w:sz w:val="17"/>
        </w:rPr>
        <w:t>and</w:t>
      </w:r>
      <w:r>
        <w:rPr>
          <w:spacing w:val="-1"/>
          <w:position w:val="1"/>
          <w:sz w:val="17"/>
        </w:rPr>
        <w:t xml:space="preserve"> </w:t>
      </w:r>
      <w:r>
        <w:rPr>
          <w:spacing w:val="-5"/>
          <w:position w:val="1"/>
          <w:sz w:val="17"/>
        </w:rPr>
        <w:t>its</w:t>
      </w:r>
    </w:p>
    <w:p>
      <w:pPr>
        <w:spacing w:before="3"/>
        <w:ind w:left="220" w:right="0" w:firstLine="0"/>
        <w:jc w:val="left"/>
        <w:rPr>
          <w:sz w:val="17"/>
        </w:rPr>
      </w:pPr>
      <w:r>
        <w:rPr>
          <w:spacing w:val="-5"/>
          <w:sz w:val="17"/>
        </w:rPr>
        <w:t>MBR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8"/>
        </w:rPr>
      </w:pPr>
    </w:p>
    <w:p>
      <w:pPr>
        <w:spacing w:after="0"/>
        <w:rPr>
          <w:sz w:val="28"/>
        </w:rPr>
        <w:sectPr>
          <w:pgSz w:w="11910" w:h="15820"/>
          <w:pgMar w:top="900" w:right="900" w:bottom="1120" w:left="800" w:header="616" w:footer="939"/>
          <w:cols w:space="708"/>
        </w:sectPr>
      </w:pPr>
    </w:p>
    <w:p>
      <w:pPr>
        <w:spacing w:before="173" w:line="353" w:lineRule="exact"/>
        <w:ind w:left="216" w:right="0" w:firstLine="0"/>
        <w:jc w:val="left"/>
        <w:rPr>
          <w:rFonts w:ascii="Lucida Sans Unicode" w:hAnsi="Lucida Sans Unicode"/>
          <w:sz w:val="20"/>
        </w:rPr>
      </w:pPr>
      <w:r>
        <w:pict>
          <v:line id="_x0000_s1044" style="mso-position-horizontal-relative:page;position:absolute;z-index:-251553792" from="83.95pt,21.95pt" to="89.55pt,21.95pt" stroked="t" strokecolor="black" strokeweight="0.67pt">
            <v:stroke dashstyle="solid"/>
          </v:line>
        </w:pict>
      </w:r>
      <w:r>
        <w:rPr>
          <w:rFonts w:ascii="Verdana" w:hAnsi="Verdana"/>
          <w:spacing w:val="-119"/>
          <w:w w:val="96"/>
          <w:sz w:val="20"/>
        </w:rPr>
        <w:t>H</w:t>
      </w:r>
      <w:r>
        <w:rPr>
          <w:rFonts w:ascii="Arial" w:hAnsi="Arial"/>
          <w:i/>
          <w:spacing w:val="50"/>
          <w:w w:val="152"/>
          <w:position w:val="5"/>
          <w:sz w:val="20"/>
        </w:rPr>
        <w:t>ˆ</w:t>
      </w:r>
      <w:r>
        <w:rPr>
          <w:rFonts w:ascii="Yu Gothic Light" w:hAnsi="Yu Gothic Light"/>
          <w:b w:val="0"/>
          <w:spacing w:val="22"/>
          <w:w w:val="82"/>
          <w:sz w:val="20"/>
        </w:rPr>
        <w:t>(</w:t>
      </w:r>
      <w:r>
        <w:rPr>
          <w:i/>
          <w:spacing w:val="22"/>
          <w:w w:val="84"/>
          <w:sz w:val="20"/>
        </w:rPr>
        <w:t>c</w:t>
      </w:r>
      <w:r>
        <w:rPr>
          <w:rFonts w:ascii="Yu Gothic Light" w:hAnsi="Yu Gothic Light"/>
          <w:b w:val="0"/>
          <w:spacing w:val="22"/>
          <w:w w:val="82"/>
          <w:sz w:val="20"/>
        </w:rPr>
        <w:t>)</w:t>
      </w:r>
      <w:r>
        <w:rPr>
          <w:rFonts w:ascii="Yu Gothic Light" w:hAnsi="Yu Gothic Light"/>
          <w:b w:val="0"/>
          <w:spacing w:val="-13"/>
          <w:w w:val="99"/>
          <w:sz w:val="20"/>
        </w:rPr>
        <w:t xml:space="preserve"> </w:t>
      </w:r>
      <w:r>
        <w:rPr>
          <w:rFonts w:ascii="Yu Gothic Light" w:hAnsi="Yu Gothic Light"/>
          <w:b w:val="0"/>
          <w:sz w:val="20"/>
        </w:rPr>
        <w:t>=</w:t>
      </w:r>
      <w:r>
        <w:rPr>
          <w:rFonts w:ascii="Yu Gothic Light" w:hAnsi="Yu Gothic Light"/>
          <w:b w:val="0"/>
          <w:spacing w:val="-2"/>
          <w:sz w:val="20"/>
        </w:rPr>
        <w:t xml:space="preserve"> </w:t>
      </w:r>
      <w:r>
        <w:rPr>
          <w:rFonts w:ascii="Arial" w:hAnsi="Arial"/>
          <w:i/>
          <w:position w:val="13"/>
          <w:sz w:val="20"/>
        </w:rPr>
        <w:t>β</w:t>
      </w:r>
      <w:r>
        <w:rPr>
          <w:rFonts w:ascii="Arial" w:hAnsi="Arial"/>
          <w:i/>
          <w:spacing w:val="3"/>
          <w:position w:val="13"/>
          <w:sz w:val="20"/>
        </w:rPr>
        <w:t xml:space="preserve"> </w:t>
      </w:r>
      <w:r>
        <w:rPr>
          <w:rFonts w:ascii="Lucida Sans Unicode" w:hAnsi="Lucida Sans Unicode"/>
          <w:spacing w:val="-25"/>
          <w:w w:val="85"/>
          <w:sz w:val="20"/>
        </w:rPr>
        <w:t>⋅</w:t>
      </w:r>
    </w:p>
    <w:p>
      <w:pPr>
        <w:spacing w:before="0" w:line="146" w:lineRule="exact"/>
        <w:ind w:left="0" w:right="130" w:firstLine="0"/>
        <w:jc w:val="right"/>
        <w:rPr>
          <w:i/>
          <w:sz w:val="20"/>
        </w:rPr>
      </w:pPr>
      <w:r>
        <w:rPr>
          <w:i/>
          <w:sz w:val="20"/>
        </w:rPr>
        <w:t>S</w:t>
      </w:r>
    </w:p>
    <w:p>
      <w:pPr>
        <w:spacing w:before="10" w:after="24" w:line="240" w:lineRule="auto"/>
        <w:rPr>
          <w:i/>
          <w:sz w:val="8"/>
        </w:rPr>
      </w:pPr>
      <w:r>
        <w:br w:type="column"/>
      </w:r>
    </w:p>
    <w:p>
      <w:pPr>
        <w:pStyle w:val="BodyText"/>
        <w:spacing w:line="140" w:lineRule="exact"/>
        <w:ind w:left="89"/>
        <w:rPr>
          <w:sz w:val="14"/>
        </w:rPr>
      </w:pPr>
      <w:r>
        <w:rPr>
          <w:position w:val="-2"/>
          <w:sz w:val="14"/>
        </w:rPr>
        <w:pict>
          <v:shape id="_x0000_i1045" type="#_x0000_t202" style="width:5.1pt;height:7.05pt;mso-position-horizontal-relative:char;mso-position-vertical-relative:line" filled="f" stroked="f">
            <v:textbox inset="0,0,0,0">
              <w:txbxContent>
                <w:p>
                  <w:pPr>
                    <w:spacing w:before="0" w:line="138" w:lineRule="exact"/>
                    <w:ind w:left="0" w:right="0" w:firstLine="0"/>
                    <w:jc w:val="left"/>
                    <w:rPr>
                      <w:i/>
                      <w:sz w:val="14"/>
                    </w:rPr>
                  </w:pPr>
                  <w:r>
                    <w:rPr>
                      <w:i/>
                      <w:w w:val="99"/>
                      <w:sz w:val="14"/>
                    </w:rPr>
                    <w:t>m</w:t>
                  </w:r>
                </w:p>
              </w:txbxContent>
            </v:textbox>
            <w10:wrap type="none"/>
            <w10:anchorlock/>
          </v:shape>
        </w:pict>
      </w:r>
    </w:p>
    <w:p>
      <w:pPr>
        <w:spacing w:before="4" w:line="9" w:lineRule="auto"/>
        <w:ind w:left="4" w:right="0" w:firstLine="0"/>
        <w:jc w:val="left"/>
        <w:rPr>
          <w:i/>
          <w:sz w:val="14"/>
        </w:rPr>
      </w:pPr>
      <w:r>
        <w:rPr>
          <w:rFonts w:ascii="Arial" w:hAnsi="Arial"/>
          <w:spacing w:val="67"/>
          <w:w w:val="150"/>
          <w:sz w:val="20"/>
        </w:rPr>
        <w:t xml:space="preserve">  </w:t>
      </w:r>
      <w:r>
        <w:rPr>
          <w:rFonts w:ascii="Arial" w:hAnsi="Arial"/>
          <w:i/>
          <w:spacing w:val="-5"/>
          <w:position w:val="-17"/>
          <w:sz w:val="20"/>
        </w:rPr>
        <w:t>µ</w:t>
      </w:r>
      <w:r>
        <w:rPr>
          <w:i/>
          <w:spacing w:val="-5"/>
          <w:position w:val="-22"/>
          <w:sz w:val="14"/>
        </w:rPr>
        <w:t>i</w:t>
      </w:r>
    </w:p>
    <w:p>
      <w:pPr>
        <w:spacing w:before="212"/>
        <w:ind w:left="37" w:right="0" w:firstLine="0"/>
        <w:jc w:val="left"/>
        <w:rPr>
          <w:sz w:val="14"/>
        </w:rPr>
      </w:pPr>
      <w:r>
        <w:rPr>
          <w:i/>
          <w:spacing w:val="-5"/>
          <w:sz w:val="14"/>
        </w:rPr>
        <w:t>i</w:t>
      </w:r>
      <w:r>
        <w:rPr>
          <w:rFonts w:ascii="Yu Gothic Light"/>
          <w:b w:val="0"/>
          <w:spacing w:val="-5"/>
          <w:sz w:val="14"/>
        </w:rPr>
        <w:t>=</w:t>
      </w:r>
      <w:r>
        <w:rPr>
          <w:spacing w:val="-5"/>
          <w:sz w:val="14"/>
        </w:rPr>
        <w:t>1</w:t>
      </w:r>
    </w:p>
    <w:p>
      <w:pPr>
        <w:spacing w:before="7" w:line="240" w:lineRule="auto"/>
        <w:rPr>
          <w:sz w:val="28"/>
        </w:rPr>
      </w:pPr>
      <w:r>
        <w:br w:type="column"/>
      </w:r>
    </w:p>
    <w:p>
      <w:pPr>
        <w:pStyle w:val="BodyText"/>
        <w:ind w:left="216"/>
      </w:pPr>
      <w:r>
        <w:rPr>
          <w:spacing w:val="-4"/>
        </w:rPr>
        <w:t>(10)</w:t>
      </w:r>
    </w:p>
    <w:p>
      <w:pPr>
        <w:pStyle w:val="BodyText"/>
        <w:spacing w:before="67" w:line="242" w:lineRule="auto"/>
        <w:ind w:left="216" w:right="113" w:firstLine="226"/>
        <w:jc w:val="both"/>
      </w:pPr>
      <w:r>
        <w:br w:type="column"/>
      </w:r>
      <w:r>
        <w:rPr>
          <w:position w:val="1"/>
        </w:rPr>
        <w:t>Accordingly,</w:t>
      </w:r>
      <w:r>
        <w:rPr>
          <w:spacing w:val="25"/>
          <w:position w:val="1"/>
        </w:rPr>
        <w:t xml:space="preserve"> </w:t>
      </w:r>
      <w:r>
        <w:rPr>
          <w:position w:val="1"/>
        </w:rPr>
        <w:t>the</w:t>
      </w:r>
      <w:r>
        <w:rPr>
          <w:spacing w:val="25"/>
          <w:position w:val="1"/>
        </w:rPr>
        <w:t xml:space="preserve"> </w:t>
      </w:r>
      <w:r>
        <w:rPr>
          <w:position w:val="1"/>
        </w:rPr>
        <w:t>cost</w:t>
      </w:r>
      <w:r>
        <w:rPr>
          <w:spacing w:val="25"/>
          <w:position w:val="1"/>
        </w:rPr>
        <w:t xml:space="preserve"> </w:t>
      </w:r>
      <w:r>
        <w:rPr>
          <w:position w:val="1"/>
        </w:rPr>
        <w:t>of</w:t>
      </w:r>
      <w:r>
        <w:rPr>
          <w:spacing w:val="25"/>
          <w:position w:val="1"/>
        </w:rPr>
        <w:t xml:space="preserve"> </w:t>
      </w:r>
      <w:r>
        <w:rPr>
          <w:position w:val="1"/>
        </w:rPr>
        <w:t>a</w:t>
      </w:r>
      <w:r>
        <w:rPr>
          <w:spacing w:val="25"/>
          <w:position w:val="1"/>
        </w:rPr>
        <w:t xml:space="preserve"> </w:t>
      </w:r>
      <w:r>
        <w:rPr>
          <w:position w:val="1"/>
        </w:rPr>
        <w:t>path</w:t>
      </w:r>
      <w:r>
        <w:rPr>
          <w:spacing w:val="25"/>
          <w:position w:val="1"/>
        </w:rPr>
        <w:t xml:space="preserve"> </w:t>
      </w:r>
      <w:r>
        <w:rPr>
          <w:position w:val="1"/>
        </w:rPr>
        <w:t>from</w:t>
      </w:r>
      <w:r>
        <w:rPr>
          <w:spacing w:val="30"/>
          <w:position w:val="1"/>
        </w:rPr>
        <w:t xml:space="preserve"> </w:t>
      </w:r>
      <w:r>
        <w:rPr>
          <w:i/>
          <w:position w:val="1"/>
        </w:rPr>
        <w:t>x</w:t>
      </w:r>
      <w:r>
        <w:rPr>
          <w:i/>
          <w:position w:val="-3"/>
          <w:sz w:val="14"/>
        </w:rPr>
        <w:t>start</w:t>
      </w:r>
      <w:r>
        <w:rPr>
          <w:i/>
          <w:spacing w:val="40"/>
          <w:position w:val="-3"/>
          <w:sz w:val="14"/>
        </w:rPr>
        <w:t xml:space="preserve"> </w:t>
      </w:r>
      <w:r>
        <w:rPr>
          <w:position w:val="1"/>
        </w:rPr>
        <w:t>to</w:t>
      </w:r>
      <w:r>
        <w:rPr>
          <w:spacing w:val="30"/>
          <w:position w:val="1"/>
        </w:rPr>
        <w:t xml:space="preserve"> </w:t>
      </w:r>
      <w:r>
        <w:rPr>
          <w:i/>
          <w:position w:val="5"/>
        </w:rPr>
        <w:t>x</w:t>
      </w:r>
      <w:r>
        <w:rPr>
          <w:i/>
          <w:sz w:val="14"/>
        </w:rPr>
        <w:t>goal</w:t>
      </w:r>
      <w:r>
        <w:rPr>
          <w:i/>
          <w:spacing w:val="40"/>
          <w:sz w:val="14"/>
        </w:rPr>
        <w:t xml:space="preserve"> </w:t>
      </w:r>
      <w:r>
        <w:rPr>
          <w:position w:val="1"/>
        </w:rPr>
        <w:t xml:space="preserve">that </w:t>
      </w:r>
      <w:r>
        <w:t>is constrained to pass through node</w:t>
      </w:r>
      <w:r>
        <w:rPr>
          <w:spacing w:val="80"/>
        </w:rPr>
        <w:t xml:space="preserve"> </w:t>
      </w:r>
      <w:r>
        <w:t>can be finally esti- mated as</w:t>
      </w:r>
    </w:p>
    <w:p>
      <w:pPr>
        <w:spacing w:after="0" w:line="242" w:lineRule="auto"/>
        <w:jc w:val="both"/>
        <w:sectPr>
          <w:type w:val="continuous"/>
          <w:pgSz w:w="11910" w:h="15820"/>
          <w:pgMar w:top="540" w:right="900" w:bottom="1120" w:left="800" w:header="616" w:footer="939"/>
          <w:cols w:num="4" w:space="708" w:equalWidth="0">
            <w:col w:w="1117" w:space="40"/>
            <w:col w:w="504" w:space="2772"/>
            <w:col w:w="590" w:space="83"/>
            <w:col w:w="5104"/>
          </w:cols>
        </w:sectPr>
      </w:pPr>
    </w:p>
    <w:p>
      <w:pPr>
        <w:pStyle w:val="BodyText"/>
        <w:spacing w:before="70" w:line="206" w:lineRule="auto"/>
        <w:ind w:left="220" w:right="38"/>
        <w:jc w:val="both"/>
      </w:pPr>
      <w:r>
        <w:rPr>
          <w:w w:val="105"/>
        </w:rPr>
        <w:t>where</w:t>
      </w:r>
      <w:r>
        <w:rPr>
          <w:spacing w:val="-13"/>
          <w:w w:val="105"/>
        </w:rPr>
        <w:t xml:space="preserve"> </w:t>
      </w:r>
      <w:r>
        <w:rPr>
          <w:rFonts w:ascii="Arial" w:hAnsi="Arial"/>
          <w:i/>
          <w:w w:val="105"/>
          <w:position w:val="1"/>
        </w:rPr>
        <w:t>µ</w:t>
      </w:r>
      <w:r>
        <w:rPr>
          <w:i/>
          <w:w w:val="105"/>
          <w:position w:val="-3"/>
          <w:sz w:val="14"/>
        </w:rPr>
        <w:t>i</w:t>
      </w:r>
      <w:r>
        <w:rPr>
          <w:i/>
          <w:spacing w:val="6"/>
          <w:w w:val="105"/>
          <w:position w:val="-3"/>
          <w:sz w:val="14"/>
        </w:rPr>
        <w:t xml:space="preserve"> </w:t>
      </w:r>
      <w:r>
        <w:rPr>
          <w:w w:val="105"/>
        </w:rPr>
        <w:t>denotes</w:t>
      </w:r>
      <w:r>
        <w:rPr>
          <w:spacing w:val="-9"/>
          <w:w w:val="105"/>
        </w:rPr>
        <w:t xml:space="preserve"> </w:t>
      </w:r>
      <w:r>
        <w:rPr>
          <w:w w:val="105"/>
        </w:rPr>
        <w:t>the</w:t>
      </w:r>
      <w:r>
        <w:rPr>
          <w:spacing w:val="-9"/>
          <w:w w:val="105"/>
        </w:rPr>
        <w:t xml:space="preserve"> </w:t>
      </w:r>
      <w:r>
        <w:rPr>
          <w:w w:val="105"/>
        </w:rPr>
        <w:t>length</w:t>
      </w:r>
      <w:r>
        <w:rPr>
          <w:spacing w:val="-9"/>
          <w:w w:val="105"/>
        </w:rPr>
        <w:t xml:space="preserve"> </w:t>
      </w:r>
      <w:r>
        <w:rPr>
          <w:w w:val="105"/>
        </w:rPr>
        <w:t>of</w:t>
      </w:r>
      <w:r>
        <w:rPr>
          <w:spacing w:val="-9"/>
          <w:w w:val="105"/>
        </w:rPr>
        <w:t xml:space="preserve"> </w:t>
      </w:r>
      <w:r>
        <w:rPr>
          <w:w w:val="105"/>
        </w:rPr>
        <w:t>each</w:t>
      </w:r>
      <w:r>
        <w:rPr>
          <w:spacing w:val="-9"/>
          <w:w w:val="105"/>
        </w:rPr>
        <w:t xml:space="preserve"> </w:t>
      </w:r>
      <w:r>
        <w:rPr>
          <w:w w:val="105"/>
        </w:rPr>
        <w:t>edge</w:t>
      </w:r>
      <w:r>
        <w:rPr>
          <w:spacing w:val="-9"/>
          <w:w w:val="105"/>
        </w:rPr>
        <w:t xml:space="preserve"> </w:t>
      </w:r>
      <w:r>
        <w:rPr>
          <w:w w:val="105"/>
        </w:rPr>
        <w:t>of</w:t>
      </w:r>
      <w:r>
        <w:rPr>
          <w:spacing w:val="-9"/>
          <w:w w:val="105"/>
        </w:rPr>
        <w:t xml:space="preserve"> </w:t>
      </w:r>
      <w:r>
        <w:rPr>
          <w:w w:val="105"/>
        </w:rPr>
        <w:t>the</w:t>
      </w:r>
      <w:r>
        <w:rPr>
          <w:spacing w:val="-9"/>
          <w:w w:val="105"/>
        </w:rPr>
        <w:t xml:space="preserve"> </w:t>
      </w:r>
      <w:r>
        <w:rPr>
          <w:w w:val="105"/>
        </w:rPr>
        <w:t xml:space="preserve">hyperrec- </w:t>
      </w:r>
      <w:r>
        <w:t>tangle</w:t>
      </w:r>
      <w:r>
        <w:rPr>
          <w:spacing w:val="-13"/>
        </w:rPr>
        <w:t xml:space="preserve"> </w:t>
      </w:r>
      <w:r>
        <w:t>containing</w:t>
      </w:r>
      <w:r>
        <w:rPr>
          <w:spacing w:val="-12"/>
        </w:rPr>
        <w:t xml:space="preserve"> </w:t>
      </w:r>
      <w:r>
        <w:rPr>
          <w:rFonts w:ascii="Sitka Display" w:hAnsi="Sitka Display"/>
          <w:i/>
          <w:sz w:val="17"/>
        </w:rPr>
        <w:t>ð</w:t>
      </w:r>
      <w:r>
        <w:rPr>
          <w:i/>
          <w:position w:val="-3"/>
          <w:sz w:val="12"/>
        </w:rPr>
        <w:t>sc</w:t>
      </w:r>
      <w:r>
        <w:rPr>
          <w:i/>
          <w:spacing w:val="13"/>
          <w:position w:val="-3"/>
          <w:sz w:val="12"/>
        </w:rPr>
        <w:t xml:space="preserve"> </w:t>
      </w:r>
      <w:r>
        <w:t>and</w:t>
      </w:r>
      <w:r>
        <w:rPr>
          <w:spacing w:val="-5"/>
        </w:rPr>
        <w:t xml:space="preserve"> </w:t>
      </w:r>
      <w:r>
        <w:rPr>
          <w:rFonts w:ascii="Segoe UI Symbol" w:hAnsi="Segoe UI Symbol"/>
          <w:position w:val="1"/>
        </w:rPr>
        <w:t>∀</w:t>
      </w:r>
      <w:r>
        <w:rPr>
          <w:i/>
          <w:position w:val="1"/>
        </w:rPr>
        <w:t xml:space="preserve">i </w:t>
      </w:r>
      <w:r>
        <w:rPr>
          <w:rFonts w:ascii="Segoe UI Symbol" w:hAnsi="Segoe UI Symbol"/>
          <w:position w:val="1"/>
        </w:rPr>
        <w:t>=</w:t>
      </w:r>
      <w:r>
        <w:rPr>
          <w:rFonts w:ascii="Segoe UI Symbol" w:hAnsi="Segoe UI Symbol"/>
          <w:spacing w:val="-1"/>
          <w:position w:val="1"/>
        </w:rPr>
        <w:t xml:space="preserve"> </w:t>
      </w:r>
      <w:r>
        <w:rPr>
          <w:rFonts w:ascii="Calibri" w:hAnsi="Calibri"/>
          <w:position w:val="1"/>
        </w:rPr>
        <w:t>2,</w:t>
      </w:r>
      <w:r>
        <w:rPr>
          <w:rFonts w:ascii="Calibri" w:hAnsi="Calibri"/>
          <w:spacing w:val="-12"/>
          <w:position w:val="1"/>
        </w:rPr>
        <w:t xml:space="preserve"> </w:t>
      </w:r>
      <w:r>
        <w:rPr>
          <w:rFonts w:ascii="Segoe UI Symbol" w:hAnsi="Segoe UI Symbol"/>
          <w:position w:val="1"/>
        </w:rPr>
        <w:t>…</w:t>
      </w:r>
      <w:r>
        <w:rPr>
          <w:rFonts w:ascii="Segoe UI Symbol" w:hAnsi="Segoe UI Symbol"/>
          <w:spacing w:val="-13"/>
          <w:position w:val="1"/>
        </w:rPr>
        <w:t xml:space="preserve"> </w:t>
      </w:r>
      <w:r>
        <w:rPr>
          <w:rFonts w:ascii="Calibri" w:hAnsi="Calibri"/>
          <w:position w:val="1"/>
        </w:rPr>
        <w:t>,</w:t>
      </w:r>
      <w:r>
        <w:rPr>
          <w:rFonts w:ascii="Calibri" w:hAnsi="Calibri"/>
          <w:spacing w:val="-12"/>
          <w:position w:val="1"/>
        </w:rPr>
        <w:t xml:space="preserve"> </w:t>
      </w:r>
      <w:r>
        <w:rPr>
          <w:i/>
          <w:position w:val="1"/>
        </w:rPr>
        <w:t>m</w:t>
      </w:r>
      <w:r>
        <w:rPr>
          <w:rFonts w:ascii="Calibri" w:hAnsi="Calibri"/>
          <w:position w:val="1"/>
        </w:rPr>
        <w:t>,</w:t>
      </w:r>
      <w:r>
        <w:rPr>
          <w:rFonts w:ascii="Calibri" w:hAnsi="Calibri"/>
          <w:spacing w:val="-11"/>
          <w:position w:val="1"/>
        </w:rPr>
        <w:t xml:space="preserve"> </w:t>
      </w:r>
      <w:r>
        <w:rPr>
          <w:rFonts w:ascii="Georgia" w:hAnsi="Georgia"/>
          <w:i/>
          <w:position w:val="1"/>
        </w:rPr>
        <w:t>µ</w:t>
      </w:r>
      <w:r>
        <w:rPr>
          <w:i/>
          <w:position w:val="-3"/>
          <w:sz w:val="14"/>
        </w:rPr>
        <w:t>i</w:t>
      </w:r>
      <w:r>
        <w:rPr>
          <w:i/>
          <w:spacing w:val="29"/>
          <w:position w:val="-3"/>
          <w:sz w:val="14"/>
        </w:rPr>
        <w:t xml:space="preserve"> </w:t>
      </w:r>
      <w:r>
        <w:rPr>
          <w:rFonts w:ascii="Segoe UI Symbol" w:hAnsi="Segoe UI Symbol"/>
          <w:position w:val="1"/>
        </w:rPr>
        <w:t>=</w:t>
      </w:r>
      <w:r>
        <w:rPr>
          <w:rFonts w:ascii="Segoe UI Symbol" w:hAnsi="Segoe UI Symbol"/>
          <w:spacing w:val="-1"/>
          <w:position w:val="1"/>
        </w:rPr>
        <w:t xml:space="preserve"> </w:t>
      </w:r>
      <w:r>
        <w:rPr>
          <w:rFonts w:ascii="Georgia" w:hAnsi="Georgia"/>
          <w:i/>
          <w:position w:val="1"/>
        </w:rPr>
        <w:t>ß</w:t>
      </w:r>
      <w:r>
        <w:rPr>
          <w:i/>
          <w:position w:val="-3"/>
          <w:sz w:val="14"/>
        </w:rPr>
        <w:t>i</w:t>
      </w:r>
      <w:r>
        <w:t>.</w:t>
      </w:r>
      <w:r>
        <w:rPr>
          <w:spacing w:val="-4"/>
        </w:rPr>
        <w:t xml:space="preserve"> </w:t>
      </w:r>
      <w:r>
        <w:t>In</w:t>
      </w:r>
      <w:r>
        <w:rPr>
          <w:spacing w:val="-4"/>
        </w:rPr>
        <w:t xml:space="preserve"> </w:t>
      </w:r>
      <w:r>
        <w:t>this</w:t>
      </w:r>
      <w:r>
        <w:rPr>
          <w:spacing w:val="-4"/>
        </w:rPr>
        <w:t xml:space="preserve"> </w:t>
      </w:r>
      <w:r>
        <w:t xml:space="preserve">case, </w:t>
      </w:r>
      <w:r>
        <w:rPr>
          <w:w w:val="105"/>
        </w:rPr>
        <w:t>the</w:t>
      </w:r>
      <w:r>
        <w:rPr>
          <w:spacing w:val="-9"/>
          <w:w w:val="105"/>
        </w:rPr>
        <w:t xml:space="preserve"> </w:t>
      </w:r>
      <w:r>
        <w:rPr>
          <w:w w:val="105"/>
        </w:rPr>
        <w:t>scale</w:t>
      </w:r>
      <w:r>
        <w:rPr>
          <w:spacing w:val="-9"/>
          <w:w w:val="105"/>
        </w:rPr>
        <w:t xml:space="preserve"> </w:t>
      </w:r>
      <w:r>
        <w:rPr>
          <w:w w:val="105"/>
        </w:rPr>
        <w:t>factors</w:t>
      </w:r>
      <w:r>
        <w:rPr>
          <w:spacing w:val="80"/>
          <w:w w:val="150"/>
        </w:rPr>
        <w:t xml:space="preserve"> </w:t>
      </w:r>
      <w:r>
        <w:rPr>
          <w:w w:val="105"/>
        </w:rPr>
        <w:t>and</w:t>
      </w:r>
      <w:r>
        <w:rPr>
          <w:spacing w:val="-14"/>
          <w:w w:val="105"/>
        </w:rPr>
        <w:t xml:space="preserve"> </w:t>
      </w:r>
      <w:r>
        <w:rPr>
          <w:rFonts w:ascii="Arial" w:hAnsi="Arial"/>
          <w:i/>
          <w:w w:val="105"/>
          <w:position w:val="3"/>
        </w:rPr>
        <w:t>β</w:t>
      </w:r>
      <w:r>
        <w:rPr>
          <w:rFonts w:ascii="Arial" w:hAnsi="Arial"/>
          <w:i/>
          <w:spacing w:val="-10"/>
          <w:w w:val="105"/>
          <w:position w:val="3"/>
        </w:rPr>
        <w:t xml:space="preserve"> </w:t>
      </w:r>
      <w:r>
        <w:rPr>
          <w:w w:val="105"/>
        </w:rPr>
        <w:t>are</w:t>
      </w:r>
      <w:r>
        <w:rPr>
          <w:spacing w:val="-9"/>
          <w:w w:val="105"/>
        </w:rPr>
        <w:t xml:space="preserve"> </w:t>
      </w:r>
      <w:r>
        <w:rPr>
          <w:w w:val="105"/>
        </w:rPr>
        <w:t>equal</w:t>
      </w:r>
      <w:r>
        <w:rPr>
          <w:spacing w:val="-9"/>
          <w:w w:val="105"/>
        </w:rPr>
        <w:t xml:space="preserve"> </w:t>
      </w:r>
      <w:r>
        <w:rPr>
          <w:w w:val="105"/>
        </w:rPr>
        <w:t>to</w:t>
      </w:r>
      <w:r>
        <w:rPr>
          <w:spacing w:val="-9"/>
          <w:w w:val="105"/>
        </w:rPr>
        <w:t xml:space="preserve"> </w:t>
      </w:r>
      <w:r>
        <w:rPr>
          <w:w w:val="105"/>
        </w:rPr>
        <w:t>each</w:t>
      </w:r>
      <w:r>
        <w:rPr>
          <w:spacing w:val="-9"/>
          <w:w w:val="105"/>
        </w:rPr>
        <w:t xml:space="preserve"> </w:t>
      </w:r>
      <w:r>
        <w:rPr>
          <w:w w:val="105"/>
        </w:rPr>
        <w:t>other,</w:t>
      </w:r>
      <w:r>
        <w:rPr>
          <w:spacing w:val="-9"/>
          <w:w w:val="105"/>
        </w:rPr>
        <w:t xml:space="preserve"> </w:t>
      </w:r>
      <w:r>
        <w:rPr>
          <w:w w:val="105"/>
        </w:rPr>
        <w:t>such</w:t>
      </w:r>
      <w:r>
        <w:rPr>
          <w:spacing w:val="-9"/>
          <w:w w:val="105"/>
        </w:rPr>
        <w:t xml:space="preserve"> </w:t>
      </w:r>
      <w:r>
        <w:rPr>
          <w:w w:val="105"/>
        </w:rPr>
        <w:t>that</w:t>
      </w:r>
    </w:p>
    <w:p>
      <w:pPr>
        <w:spacing w:before="182"/>
        <w:ind w:left="220" w:right="0" w:firstLine="0"/>
        <w:jc w:val="left"/>
        <w:rPr>
          <w:rFonts w:ascii="Yu Gothic Light" w:hAnsi="Yu Gothic Light"/>
          <w:b w:val="0"/>
          <w:sz w:val="20"/>
        </w:rPr>
      </w:pPr>
      <w:r>
        <w:br w:type="column"/>
      </w:r>
      <w:r>
        <w:rPr>
          <w:rFonts w:ascii="Tahoma" w:hAnsi="Tahoma"/>
          <w:spacing w:val="-132"/>
          <w:w w:val="138"/>
          <w:sz w:val="20"/>
        </w:rPr>
        <w:t>F</w:t>
      </w:r>
      <w:r>
        <w:rPr>
          <w:rFonts w:ascii="Georgia" w:hAnsi="Georgia"/>
          <w:i/>
          <w:spacing w:val="12"/>
          <w:w w:val="113"/>
          <w:position w:val="5"/>
          <w:sz w:val="20"/>
        </w:rPr>
        <w:t>ˆ</w:t>
      </w:r>
      <w:r>
        <w:rPr>
          <w:rFonts w:ascii="Yu Gothic Light" w:hAnsi="Yu Gothic Light"/>
          <w:b w:val="0"/>
          <w:spacing w:val="-3"/>
          <w:w w:val="99"/>
          <w:sz w:val="20"/>
        </w:rPr>
        <w:t>(</w:t>
      </w:r>
      <w:r>
        <w:rPr>
          <w:i/>
          <w:spacing w:val="-3"/>
          <w:w w:val="101"/>
          <w:sz w:val="20"/>
        </w:rPr>
        <w:t>c</w:t>
      </w:r>
      <w:r>
        <w:rPr>
          <w:rFonts w:ascii="Yu Gothic Light" w:hAnsi="Yu Gothic Light"/>
          <w:b w:val="0"/>
          <w:spacing w:val="-3"/>
          <w:w w:val="99"/>
          <w:sz w:val="20"/>
        </w:rPr>
        <w:t>)</w:t>
      </w:r>
    </w:p>
    <w:p>
      <w:pPr>
        <w:spacing w:before="12" w:line="240" w:lineRule="auto"/>
        <w:rPr>
          <w:rFonts w:ascii="Yu Gothic Light"/>
          <w:b w:val="0"/>
          <w:sz w:val="9"/>
        </w:rPr>
      </w:pPr>
      <w:r>
        <w:br w:type="column"/>
      </w:r>
    </w:p>
    <w:p>
      <w:pPr>
        <w:pStyle w:val="BodyText"/>
        <w:ind w:left="15"/>
        <w:rPr>
          <w:rFonts w:ascii="Yu Gothic Light"/>
          <w:b w:val="0"/>
        </w:rPr>
      </w:pPr>
      <w:r>
        <w:rPr>
          <w:rFonts w:ascii="Yu Gothic Light"/>
          <w:b w:val="0"/>
        </w:rPr>
        <w:t>=</w:t>
      </w:r>
      <w:r>
        <w:rPr>
          <w:rFonts w:ascii="Yu Gothic Light"/>
          <w:b w:val="0"/>
          <w:spacing w:val="-4"/>
        </w:rPr>
        <w:t xml:space="preserve"> </w:t>
      </w:r>
      <w:r>
        <w:rPr>
          <w:rFonts w:ascii="Tahoma"/>
          <w:spacing w:val="-8"/>
        </w:rPr>
        <w:t>G</w:t>
      </w:r>
      <w:r>
        <w:rPr>
          <w:rFonts w:ascii="Yu Gothic Light"/>
          <w:b w:val="0"/>
          <w:spacing w:val="-8"/>
        </w:rPr>
        <w:t>(</w:t>
      </w:r>
      <w:r>
        <w:rPr>
          <w:i/>
          <w:spacing w:val="-8"/>
        </w:rPr>
        <w:t>c</w:t>
      </w:r>
      <w:r>
        <w:rPr>
          <w:rFonts w:ascii="Yu Gothic Light"/>
          <w:b w:val="0"/>
          <w:spacing w:val="-8"/>
        </w:rPr>
        <w:t>)</w:t>
      </w:r>
    </w:p>
    <w:p>
      <w:pPr>
        <w:spacing w:before="104" w:line="371" w:lineRule="exact"/>
        <w:ind w:left="4" w:right="0" w:firstLine="0"/>
        <w:jc w:val="left"/>
        <w:rPr>
          <w:rFonts w:ascii="Yu Gothic Light" w:hAnsi="Yu Gothic Light"/>
          <w:b w:val="0"/>
          <w:sz w:val="20"/>
        </w:rPr>
      </w:pPr>
      <w:r>
        <w:br w:type="column"/>
      </w:r>
      <w:r>
        <w:rPr>
          <w:rFonts w:ascii="Lucida Sans Unicode" w:hAnsi="Lucida Sans Unicode"/>
          <w:spacing w:val="-2"/>
          <w:w w:val="95"/>
          <w:sz w:val="20"/>
        </w:rPr>
        <w:t>⋅</w:t>
      </w:r>
      <w:r>
        <w:rPr>
          <w:rFonts w:ascii="Lucida Sans Unicode" w:hAnsi="Lucida Sans Unicode"/>
          <w:spacing w:val="-16"/>
          <w:w w:val="95"/>
          <w:sz w:val="20"/>
        </w:rPr>
        <w:t xml:space="preserve"> </w:t>
      </w:r>
      <w:r>
        <w:rPr>
          <w:rFonts w:ascii="Yu Gothic Light" w:hAnsi="Yu Gothic Light"/>
          <w:b w:val="0"/>
          <w:spacing w:val="-2"/>
          <w:sz w:val="20"/>
        </w:rPr>
        <w:t>(</w:t>
      </w:r>
      <w:r>
        <w:rPr>
          <w:rFonts w:ascii="Yu Gothic Light" w:hAnsi="Yu Gothic Light"/>
          <w:b w:val="0"/>
          <w:spacing w:val="-34"/>
          <w:sz w:val="20"/>
        </w:rPr>
        <w:t xml:space="preserve"> </w:t>
      </w:r>
      <w:r>
        <w:rPr>
          <w:rFonts w:ascii="Georgia" w:hAnsi="Georgia"/>
          <w:i/>
          <w:spacing w:val="-2"/>
          <w:position w:val="15"/>
          <w:sz w:val="20"/>
        </w:rPr>
        <w:t>µ</w:t>
      </w:r>
      <w:r>
        <w:rPr>
          <w:spacing w:val="-2"/>
          <w:position w:val="10"/>
          <w:sz w:val="14"/>
        </w:rPr>
        <w:t>1</w:t>
      </w:r>
      <w:r>
        <w:rPr>
          <w:spacing w:val="24"/>
          <w:position w:val="10"/>
          <w:sz w:val="14"/>
        </w:rPr>
        <w:t xml:space="preserve"> </w:t>
      </w:r>
      <w:r>
        <w:rPr>
          <w:rFonts w:ascii="Yu Gothic Light" w:hAnsi="Yu Gothic Light"/>
          <w:b w:val="0"/>
          <w:spacing w:val="-2"/>
          <w:sz w:val="20"/>
        </w:rPr>
        <w:t>+</w:t>
      </w:r>
      <w:r>
        <w:rPr>
          <w:rFonts w:ascii="Yu Gothic Light" w:hAnsi="Yu Gothic Light"/>
          <w:b w:val="0"/>
          <w:spacing w:val="-13"/>
          <w:sz w:val="20"/>
        </w:rPr>
        <w:t xml:space="preserve"> </w:t>
      </w:r>
      <w:r>
        <w:rPr>
          <w:spacing w:val="-7"/>
          <w:sz w:val="20"/>
        </w:rPr>
        <w:t>1</w:t>
      </w:r>
      <w:r>
        <w:rPr>
          <w:rFonts w:ascii="Yu Gothic Light" w:hAnsi="Yu Gothic Light"/>
          <w:b w:val="0"/>
          <w:spacing w:val="-7"/>
          <w:sz w:val="20"/>
        </w:rPr>
        <w:t>)</w:t>
      </w:r>
    </w:p>
    <w:p>
      <w:pPr>
        <w:spacing w:before="0" w:line="132" w:lineRule="auto"/>
        <w:ind w:left="200" w:right="0" w:firstLine="0"/>
        <w:jc w:val="left"/>
        <w:rPr>
          <w:sz w:val="14"/>
        </w:rPr>
      </w:pPr>
      <w:r>
        <w:pict>
          <v:line id="_x0000_s1046" style="mso-position-horizontal-relative:page;position:absolute;z-index:-251552768" from="365.55pt,-3.55pt" to="375.35pt,-3.55pt" stroked="t" strokecolor="black" strokeweight="0.67pt">
            <v:stroke dashstyle="solid"/>
          </v:line>
        </w:pict>
      </w:r>
      <w:r>
        <w:rPr>
          <w:rFonts w:ascii="Georgia" w:hAnsi="Georgia"/>
          <w:i/>
          <w:spacing w:val="-5"/>
          <w:sz w:val="20"/>
        </w:rPr>
        <w:t>ß</w:t>
      </w:r>
      <w:r>
        <w:rPr>
          <w:spacing w:val="-5"/>
          <w:position w:val="-4"/>
          <w:sz w:val="14"/>
        </w:rPr>
        <w:t>1</w:t>
      </w:r>
    </w:p>
    <w:p>
      <w:pPr>
        <w:spacing w:before="5" w:line="240" w:lineRule="auto"/>
        <w:rPr>
          <w:sz w:val="26"/>
        </w:rPr>
      </w:pPr>
      <w:r>
        <w:br w:type="column"/>
      </w:r>
    </w:p>
    <w:p>
      <w:pPr>
        <w:pStyle w:val="BodyText"/>
        <w:spacing w:before="1"/>
        <w:ind w:left="220"/>
      </w:pPr>
      <w:bookmarkStart w:id="11" w:name="_bookmark3"/>
      <w:bookmarkEnd w:id="11"/>
      <w:r>
        <w:rPr>
          <w:spacing w:val="-4"/>
        </w:rPr>
        <w:t>(12)</w:t>
      </w:r>
    </w:p>
    <w:p>
      <w:pPr>
        <w:spacing w:after="0"/>
        <w:sectPr>
          <w:type w:val="continuous"/>
          <w:pgSz w:w="11910" w:h="15820"/>
          <w:pgMar w:top="540" w:right="900" w:bottom="1120" w:left="800" w:header="616" w:footer="939"/>
          <w:cols w:num="5" w:space="708" w:equalWidth="0">
            <w:col w:w="5024" w:space="75"/>
            <w:col w:w="587" w:space="40"/>
            <w:col w:w="550" w:space="39"/>
            <w:col w:w="849" w:space="2367"/>
            <w:col w:w="679"/>
          </w:cols>
        </w:sectPr>
      </w:pPr>
    </w:p>
    <w:p>
      <w:pPr>
        <w:spacing w:before="188" w:line="310" w:lineRule="exact"/>
        <w:ind w:left="216" w:right="0" w:firstLine="0"/>
        <w:jc w:val="left"/>
        <w:rPr>
          <w:sz w:val="14"/>
        </w:rPr>
      </w:pPr>
      <w:r>
        <w:pict>
          <v:line id="_x0000_s1047" style="mso-position-horizontal-relative:page;position:absolute;z-index:251698176" from="123.55pt,23.5pt" to="131.8pt,23.5pt" stroked="t" strokecolor="black" strokeweight="0.67pt">
            <v:stroke dashstyle="solid"/>
          </v:line>
        </w:pict>
      </w:r>
      <w:r>
        <w:pict>
          <v:line id="_x0000_s1048" style="mso-position-horizontal-relative:page;position:absolute;z-index:251699200" from="170.95pt,23.5pt" to="180.75pt,23.5pt" stroked="t" strokecolor="black" strokeweight="0.67pt">
            <v:stroke dashstyle="solid"/>
          </v:line>
        </w:pict>
      </w:r>
      <w:r>
        <w:pict>
          <v:shape id="_x0000_s1049" type="#_x0000_t202" style="width:5.1pt;height:7.05pt;margin-top:7.84pt;margin-left:111.39pt;mso-position-horizontal-relative:page;position:absolute;z-index:-251551744" filled="f" stroked="f">
            <v:textbox inset="0,0,0,0">
              <w:txbxContent>
                <w:p>
                  <w:pPr>
                    <w:spacing w:before="0" w:line="138" w:lineRule="exact"/>
                    <w:ind w:left="0" w:right="0" w:firstLine="0"/>
                    <w:jc w:val="left"/>
                    <w:rPr>
                      <w:i/>
                      <w:sz w:val="14"/>
                    </w:rPr>
                  </w:pPr>
                  <w:r>
                    <w:rPr>
                      <w:i/>
                      <w:w w:val="99"/>
                      <w:sz w:val="14"/>
                    </w:rPr>
                    <w:t>m</w:t>
                  </w:r>
                </w:p>
              </w:txbxContent>
            </v:textbox>
          </v:shape>
        </w:pict>
      </w:r>
      <w:r>
        <w:rPr>
          <w:rFonts w:ascii="Lucida Sans Unicode" w:hAnsi="Lucida Sans Unicode"/>
          <w:spacing w:val="-119"/>
          <w:w w:val="109"/>
          <w:sz w:val="20"/>
        </w:rPr>
        <w:t>H</w:t>
      </w:r>
      <w:r>
        <w:rPr>
          <w:rFonts w:ascii="Georgia" w:hAnsi="Georgia"/>
          <w:i/>
          <w:spacing w:val="50"/>
          <w:w w:val="107"/>
          <w:position w:val="5"/>
          <w:sz w:val="20"/>
        </w:rPr>
        <w:t>ˆ</w:t>
      </w:r>
      <w:r>
        <w:rPr>
          <w:rFonts w:ascii="Yu Gothic Light" w:hAnsi="Yu Gothic Light"/>
          <w:b w:val="0"/>
          <w:spacing w:val="22"/>
          <w:w w:val="93"/>
          <w:sz w:val="20"/>
        </w:rPr>
        <w:t>(</w:t>
      </w:r>
      <w:r>
        <w:rPr>
          <w:i/>
          <w:spacing w:val="22"/>
          <w:w w:val="95"/>
          <w:sz w:val="20"/>
        </w:rPr>
        <w:t>c</w:t>
      </w:r>
      <w:r>
        <w:rPr>
          <w:rFonts w:ascii="Yu Gothic Light" w:hAnsi="Yu Gothic Light"/>
          <w:b w:val="0"/>
          <w:spacing w:val="22"/>
          <w:w w:val="93"/>
          <w:sz w:val="20"/>
        </w:rPr>
        <w:t>)</w:t>
      </w:r>
      <w:r>
        <w:rPr>
          <w:rFonts w:ascii="Yu Gothic Light" w:hAnsi="Yu Gothic Light"/>
          <w:b w:val="0"/>
          <w:spacing w:val="-13"/>
          <w:w w:val="99"/>
          <w:sz w:val="20"/>
        </w:rPr>
        <w:t xml:space="preserve"> </w:t>
      </w:r>
      <w:r>
        <w:rPr>
          <w:rFonts w:ascii="Yu Gothic Light" w:hAnsi="Yu Gothic Light"/>
          <w:b w:val="0"/>
          <w:sz w:val="20"/>
        </w:rPr>
        <w:t>=</w:t>
      </w:r>
      <w:r>
        <w:rPr>
          <w:rFonts w:ascii="Yu Gothic Light" w:hAnsi="Yu Gothic Light"/>
          <w:b w:val="0"/>
          <w:spacing w:val="-15"/>
          <w:sz w:val="20"/>
        </w:rPr>
        <w:t xml:space="preserve"> </w:t>
      </w:r>
      <w:r>
        <w:rPr>
          <w:rFonts w:ascii="Lucida Sans Unicode" w:hAnsi="Lucida Sans Unicode"/>
          <w:sz w:val="20"/>
        </w:rPr>
        <w:t>G</w:t>
      </w:r>
      <w:r>
        <w:rPr>
          <w:rFonts w:ascii="Yu Gothic Light" w:hAnsi="Yu Gothic Light"/>
          <w:b w:val="0"/>
          <w:sz w:val="20"/>
        </w:rPr>
        <w:t>(</w:t>
      </w:r>
      <w:r>
        <w:rPr>
          <w:i/>
          <w:sz w:val="20"/>
        </w:rPr>
        <w:t>c</w:t>
      </w:r>
      <w:r>
        <w:rPr>
          <w:rFonts w:ascii="Yu Gothic Light" w:hAnsi="Yu Gothic Light"/>
          <w:b w:val="0"/>
          <w:sz w:val="20"/>
        </w:rPr>
        <w:t>)</w:t>
      </w:r>
      <w:r>
        <w:rPr>
          <w:rFonts w:ascii="Yu Gothic Light" w:hAnsi="Yu Gothic Light"/>
          <w:b w:val="0"/>
          <w:spacing w:val="-14"/>
          <w:sz w:val="20"/>
        </w:rPr>
        <w:t xml:space="preserve"> </w:t>
      </w:r>
      <w:r>
        <w:rPr>
          <w:rFonts w:ascii="Lucida Sans Unicode" w:hAnsi="Lucida Sans Unicode"/>
          <w:sz w:val="20"/>
        </w:rPr>
        <w:t>⋅</w:t>
      </w:r>
      <w:r>
        <w:rPr>
          <w:rFonts w:ascii="Arial" w:hAnsi="Arial"/>
          <w:spacing w:val="65"/>
          <w:position w:val="18"/>
          <w:sz w:val="20"/>
        </w:rPr>
        <w:t xml:space="preserve">  </w:t>
      </w:r>
      <w:r>
        <w:rPr>
          <w:rFonts w:ascii="Georgia" w:hAnsi="Georgia"/>
          <w:i/>
          <w:position w:val="15"/>
          <w:sz w:val="20"/>
        </w:rPr>
        <w:t>µ</w:t>
      </w:r>
      <w:r>
        <w:rPr>
          <w:i/>
          <w:position w:val="10"/>
          <w:sz w:val="14"/>
        </w:rPr>
        <w:t>i</w:t>
      </w:r>
      <w:r>
        <w:rPr>
          <w:i/>
          <w:spacing w:val="30"/>
          <w:position w:val="10"/>
          <w:sz w:val="14"/>
        </w:rPr>
        <w:t xml:space="preserve"> </w:t>
      </w:r>
      <w:r>
        <w:rPr>
          <w:rFonts w:ascii="Yu Gothic Light" w:hAnsi="Yu Gothic Light"/>
          <w:b w:val="0"/>
          <w:sz w:val="20"/>
        </w:rPr>
        <w:t>=</w:t>
      </w:r>
      <w:r>
        <w:rPr>
          <w:rFonts w:ascii="Yu Gothic Light" w:hAnsi="Yu Gothic Light"/>
          <w:b w:val="0"/>
          <w:spacing w:val="-15"/>
          <w:sz w:val="20"/>
        </w:rPr>
        <w:t xml:space="preserve"> </w:t>
      </w:r>
      <w:r>
        <w:rPr>
          <w:rFonts w:ascii="Lucida Sans Unicode" w:hAnsi="Lucida Sans Unicode"/>
          <w:sz w:val="20"/>
        </w:rPr>
        <w:t>G</w:t>
      </w:r>
      <w:r>
        <w:rPr>
          <w:rFonts w:ascii="Yu Gothic Light" w:hAnsi="Yu Gothic Light"/>
          <w:b w:val="0"/>
          <w:sz w:val="20"/>
        </w:rPr>
        <w:t>(</w:t>
      </w:r>
      <w:r>
        <w:rPr>
          <w:i/>
          <w:sz w:val="20"/>
        </w:rPr>
        <w:t>c</w:t>
      </w:r>
      <w:r>
        <w:rPr>
          <w:rFonts w:ascii="Yu Gothic Light" w:hAnsi="Yu Gothic Light"/>
          <w:b w:val="0"/>
          <w:sz w:val="20"/>
        </w:rPr>
        <w:t>)</w:t>
      </w:r>
      <w:r>
        <w:rPr>
          <w:rFonts w:ascii="Yu Gothic Light" w:hAnsi="Yu Gothic Light"/>
          <w:b w:val="0"/>
          <w:spacing w:val="-14"/>
          <w:sz w:val="20"/>
        </w:rPr>
        <w:t xml:space="preserve"> </w:t>
      </w:r>
      <w:r>
        <w:rPr>
          <w:rFonts w:ascii="Lucida Sans Unicode" w:hAnsi="Lucida Sans Unicode"/>
          <w:sz w:val="20"/>
        </w:rPr>
        <w:t>⋅</w:t>
      </w:r>
      <w:r>
        <w:rPr>
          <w:rFonts w:ascii="Lucida Sans Unicode" w:hAnsi="Lucida Sans Unicode"/>
          <w:spacing w:val="-14"/>
          <w:sz w:val="20"/>
        </w:rPr>
        <w:t xml:space="preserve"> </w:t>
      </w:r>
      <w:r>
        <w:rPr>
          <w:rFonts w:ascii="Georgia" w:hAnsi="Georgia"/>
          <w:i/>
          <w:spacing w:val="-5"/>
          <w:position w:val="15"/>
          <w:sz w:val="20"/>
        </w:rPr>
        <w:t>µ</w:t>
      </w:r>
      <w:r>
        <w:rPr>
          <w:spacing w:val="-5"/>
          <w:position w:val="10"/>
          <w:sz w:val="14"/>
        </w:rPr>
        <w:t>1</w:t>
      </w:r>
    </w:p>
    <w:p>
      <w:pPr>
        <w:spacing w:before="0" w:line="240" w:lineRule="auto"/>
        <w:rPr>
          <w:sz w:val="20"/>
        </w:rPr>
      </w:pPr>
      <w:r>
        <w:br w:type="column"/>
      </w:r>
    </w:p>
    <w:p>
      <w:pPr>
        <w:pStyle w:val="BodyText"/>
        <w:spacing w:before="130" w:line="138" w:lineRule="exact"/>
        <w:ind w:left="216"/>
      </w:pPr>
      <w:r>
        <w:rPr>
          <w:spacing w:val="-4"/>
        </w:rPr>
        <w:t>(11)</w:t>
      </w:r>
    </w:p>
    <w:p>
      <w:pPr>
        <w:pStyle w:val="BodyText"/>
        <w:spacing w:before="37" w:line="216" w:lineRule="auto"/>
        <w:ind w:left="216" w:firstLine="226"/>
      </w:pPr>
      <w:r>
        <w:br w:type="column"/>
      </w:r>
      <w:r>
        <w:t>The pseudocode is shown in Algorithm 1. By conven- tion, when</w:t>
      </w:r>
      <w:r>
        <w:rPr>
          <w:spacing w:val="80"/>
          <w:w w:val="150"/>
        </w:rPr>
        <w:t xml:space="preserve"> </w:t>
      </w:r>
      <w:r>
        <w:t xml:space="preserve">is equal to </w:t>
      </w:r>
      <w:r>
        <w:rPr>
          <w:i/>
        </w:rPr>
        <w:t>x</w:t>
      </w:r>
      <w:r>
        <w:rPr>
          <w:i/>
          <w:position w:val="-4"/>
          <w:sz w:val="14"/>
        </w:rPr>
        <w:t>start</w:t>
      </w:r>
      <w:r>
        <w:rPr>
          <w:i/>
          <w:spacing w:val="-20"/>
          <w:position w:val="-4"/>
          <w:sz w:val="14"/>
        </w:rPr>
        <w:t xml:space="preserve"> </w:t>
      </w:r>
      <w:r>
        <w:rPr>
          <w:rFonts w:ascii="Calibri" w:hAnsi="Calibri"/>
        </w:rPr>
        <w:t>,</w:t>
      </w:r>
      <w:r>
        <w:rPr>
          <w:rFonts w:ascii="Calibri" w:hAnsi="Calibri"/>
          <w:spacing w:val="-2"/>
        </w:rPr>
        <w:t xml:space="preserve"> </w:t>
      </w:r>
      <w:r>
        <w:rPr>
          <w:rFonts w:ascii="Arial" w:hAnsi="Arial"/>
          <w:spacing w:val="-110"/>
          <w:w w:val="103"/>
        </w:rPr>
        <w:t>F</w:t>
      </w:r>
      <w:r>
        <w:rPr>
          <w:rFonts w:ascii="Arial" w:hAnsi="Arial"/>
          <w:i/>
          <w:spacing w:val="33"/>
          <w:w w:val="154"/>
          <w:position w:val="5"/>
        </w:rPr>
        <w:t>ˆ</w:t>
      </w:r>
      <w:r>
        <w:rPr>
          <w:rFonts w:ascii="Arial" w:hAnsi="Arial"/>
          <w:spacing w:val="18"/>
          <w:w w:val="85"/>
        </w:rPr>
        <w:t>(</w:t>
      </w:r>
      <w:r>
        <w:rPr>
          <w:i/>
          <w:spacing w:val="17"/>
          <w:w w:val="86"/>
        </w:rPr>
        <w:t>c</w:t>
      </w:r>
      <w:r>
        <w:rPr>
          <w:rFonts w:ascii="Arial" w:hAnsi="Arial"/>
          <w:spacing w:val="24"/>
          <w:w w:val="85"/>
        </w:rPr>
        <w:t>)</w:t>
      </w:r>
      <w:r>
        <w:rPr>
          <w:spacing w:val="18"/>
          <w:w w:val="85"/>
        </w:rPr>
        <w:t>,</w:t>
      </w:r>
      <w:r>
        <w:rPr>
          <w:w w:val="99"/>
        </w:rPr>
        <w:t xml:space="preserve"> </w:t>
      </w:r>
      <w:r>
        <w:t>is infinite.</w:t>
      </w:r>
    </w:p>
    <w:p>
      <w:pPr>
        <w:spacing w:after="0" w:line="216" w:lineRule="auto"/>
        <w:sectPr>
          <w:type w:val="continuous"/>
          <w:pgSz w:w="11910" w:h="15820"/>
          <w:pgMar w:top="540" w:right="900" w:bottom="1120" w:left="800" w:header="616" w:footer="939"/>
          <w:cols w:num="3" w:space="708" w:equalWidth="0">
            <w:col w:w="2845" w:space="1588"/>
            <w:col w:w="590" w:space="83"/>
            <w:col w:w="5104"/>
          </w:cols>
        </w:sectPr>
      </w:pPr>
    </w:p>
    <w:p>
      <w:pPr>
        <w:tabs>
          <w:tab w:val="left" w:pos="2622"/>
        </w:tabs>
        <w:spacing w:before="0" w:line="240" w:lineRule="auto"/>
        <w:ind w:left="1375" w:right="0" w:firstLine="0"/>
        <w:jc w:val="left"/>
        <w:rPr>
          <w:sz w:val="14"/>
        </w:rPr>
      </w:pPr>
      <w:r>
        <w:rPr>
          <w:i/>
          <w:sz w:val="14"/>
        </w:rPr>
        <w:t>i</w:t>
      </w:r>
      <w:r>
        <w:rPr>
          <w:rFonts w:ascii="Yu Gothic Light" w:hAnsi="Yu Gothic Light"/>
          <w:b w:val="0"/>
          <w:sz w:val="14"/>
        </w:rPr>
        <w:t>=</w:t>
      </w:r>
      <w:r>
        <w:rPr>
          <w:sz w:val="14"/>
        </w:rPr>
        <w:t>1</w:t>
      </w:r>
      <w:r>
        <w:rPr>
          <w:spacing w:val="58"/>
          <w:sz w:val="14"/>
        </w:rPr>
        <w:t xml:space="preserve"> </w:t>
      </w:r>
      <w:r>
        <w:rPr>
          <w:rFonts w:ascii="Georgia" w:hAnsi="Georgia"/>
          <w:i/>
          <w:spacing w:val="-5"/>
          <w:position w:val="8"/>
          <w:sz w:val="20"/>
        </w:rPr>
        <w:t>ß</w:t>
      </w:r>
      <w:r>
        <w:rPr>
          <w:i/>
          <w:spacing w:val="-5"/>
          <w:position w:val="3"/>
          <w:sz w:val="14"/>
        </w:rPr>
        <w:t>i</w:t>
      </w:r>
      <w:r>
        <w:rPr>
          <w:i/>
          <w:position w:val="3"/>
          <w:sz w:val="14"/>
        </w:rPr>
        <w:tab/>
      </w:r>
      <w:r>
        <w:rPr>
          <w:rFonts w:ascii="Georgia" w:hAnsi="Georgia"/>
          <w:i/>
          <w:spacing w:val="-5"/>
          <w:position w:val="8"/>
          <w:sz w:val="20"/>
        </w:rPr>
        <w:t>ß</w:t>
      </w:r>
      <w:r>
        <w:rPr>
          <w:spacing w:val="-5"/>
          <w:position w:val="3"/>
          <w:sz w:val="14"/>
        </w:rPr>
        <w:t>1</w:t>
      </w:r>
    </w:p>
    <w:p>
      <w:pPr>
        <w:pStyle w:val="BodyText"/>
        <w:spacing w:before="10"/>
        <w:rPr>
          <w:sz w:val="6"/>
        </w:rPr>
      </w:pPr>
      <w:r>
        <w:pict>
          <v:shape id="_x0000_s1050" style="width:238.15pt;height:0.1pt;margin-top:5.18pt;margin-left:51.02pt;mso-position-horizontal-relative:page;mso-wrap-distance-left:0;mso-wrap-distance-right:0;position:absolute;z-index:-251528192" coordorigin="1020,104" coordsize="4763,0" path="m1020,104l5783,104e" filled="f" stroked="t" strokecolor="black" strokeweight="0.57pt">
            <v:stroke dashstyle="solid"/>
            <v:path arrowok="t"/>
            <w10:wrap type="topAndBottom"/>
          </v:shape>
        </w:pict>
      </w:r>
    </w:p>
    <w:p>
      <w:pPr>
        <w:pStyle w:val="BodyText"/>
        <w:spacing w:before="10"/>
        <w:rPr>
          <w:sz w:val="14"/>
        </w:rPr>
      </w:pPr>
    </w:p>
    <w:p>
      <w:pPr>
        <w:spacing w:before="90"/>
        <w:ind w:left="1524" w:right="0" w:firstLine="0"/>
        <w:jc w:val="left"/>
        <w:rPr>
          <w:sz w:val="20"/>
        </w:rPr>
      </w:pPr>
      <w:r>
        <w:rPr>
          <w:rFonts w:ascii="Arial"/>
          <w:b/>
          <w:sz w:val="20"/>
        </w:rPr>
        <w:t>Algorithm</w:t>
      </w:r>
      <w:r>
        <w:rPr>
          <w:rFonts w:ascii="Arial"/>
          <w:b/>
          <w:spacing w:val="-14"/>
          <w:sz w:val="20"/>
        </w:rPr>
        <w:t xml:space="preserve"> </w:t>
      </w:r>
      <w:r>
        <w:rPr>
          <w:rFonts w:ascii="Arial"/>
          <w:b/>
          <w:sz w:val="20"/>
        </w:rPr>
        <w:t>1</w:t>
      </w:r>
      <w:r>
        <w:rPr>
          <w:rFonts w:ascii="Arial"/>
          <w:b/>
          <w:spacing w:val="-12"/>
          <w:sz w:val="20"/>
        </w:rPr>
        <w:t xml:space="preserve"> </w:t>
      </w:r>
      <w:r>
        <w:rPr>
          <w:sz w:val="20"/>
        </w:rPr>
        <w:t>Calculation</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estimated</w:t>
      </w:r>
      <w:r>
        <w:rPr>
          <w:spacing w:val="-2"/>
          <w:sz w:val="20"/>
        </w:rPr>
        <w:t xml:space="preserve"> </w:t>
      </w:r>
      <w:r>
        <w:rPr>
          <w:sz w:val="20"/>
        </w:rPr>
        <w:t>path</w:t>
      </w:r>
      <w:r>
        <w:rPr>
          <w:spacing w:val="-2"/>
          <w:sz w:val="20"/>
        </w:rPr>
        <w:t xml:space="preserve"> length</w:t>
      </w:r>
    </w:p>
    <w:p>
      <w:pPr>
        <w:pStyle w:val="BodyText"/>
        <w:spacing w:before="9"/>
        <w:rPr>
          <w:sz w:val="11"/>
        </w:rPr>
      </w:pPr>
      <w:r>
        <w:pict>
          <v:rect id="_x0000_s1051" style="width:359.38pt;height:0.83pt;margin-top:8pt;margin-left:118.26pt;mso-position-horizontal-relative:page;mso-wrap-distance-left:0;mso-wrap-distance-right:0;position:absolute;z-index:-251527168" filled="t" fillcolor="black" stroked="f">
            <v:fill type="solid"/>
            <w10:wrap type="topAndBottom"/>
          </v:rect>
        </w:pict>
      </w:r>
      <w:r>
        <w:pict>
          <v:shape id="_x0000_s1052" style="width:23.95pt;height:8.05pt;margin-top:14.01pt;margin-left:123.12pt;mso-position-horizontal-relative:page;mso-wrap-distance-left:0;mso-wrap-distance-right:0;position:absolute;z-index:-251526144" coordorigin="2462,280" coordsize="479,161" path="m2526,280l2462,280,2462,283,2470,283,2473,284,2477,286,2478,288,2479,291,2480,295,2479,387,2479,390,2479,392,2478,394,2476,395,2475,396,2473,397,2470,398,2462,398,2462,401,2526,401,2526,398,2518,398,2516,397,2512,395,2510,394,2509,391,2509,387,2509,295,2509,291,2511,288,2512,286,2513,285,2515,284,2518,283,2526,283,2526,280xm2626,398l2623,398,2620,397,2618,393,2617,389,2617,338,2617,334,2615,327,2615,326,2612,323,2605,317,2601,315,2591,315,2586,316,2579,321,2575,324,2570,329,2570,318,2536,318,2536,321,2540,322,2542,323,2545,326,2545,329,2545,389,2545,393,2545,393,2542,397,2540,398,2536,398,2536,401,2578,401,2578,398,2575,398,2573,397,2573,397,2571,393,2570,389,2570,338,2575,331,2578,329,2579,327,2585,327,2589,329,2590,330,2591,331,2592,335,2592,389,2592,393,2589,396,2587,398,2584,398,2584,401,2626,401,2626,398xm2725,351l2724,344,2719,330,2716,326,2715,325,2705,317,2699,315,2699,315,2699,347,2699,375,2698,385,2692,393,2690,395,2681,395,2678,393,2675,391,2670,384,2670,339,2674,330,2676,329,2679,326,2689,326,2692,328,2697,337,2699,347,2699,315,2688,315,2683,317,2679,319,2676,321,2673,324,2670,329,2670,318,2635,318,2635,321,2639,321,2642,322,2644,325,2645,329,2645,429,2645,433,2643,434,2642,436,2639,437,2635,437,2635,440,2683,440,2683,437,2679,437,2676,437,2674,436,2671,433,2670,431,2670,429,2670,393,2673,397,2677,399,2684,403,2688,404,2699,404,2704,402,2715,395,2715,395,2719,389,2724,375,2725,368,2725,351xm2829,398l2826,398,2823,397,2821,393,2820,390,2820,318,2786,318,2786,321,2790,322,2792,323,2795,326,2795,330,2795,381,2792,385,2789,388,2785,391,2783,392,2779,392,2778,391,2775,389,2774,388,2773,385,2773,381,2773,318,2739,318,2739,321,2743,322,2745,323,2747,326,2748,330,2748,381,2749,385,2751,393,2754,397,2761,402,2765,404,2775,404,2779,403,2787,398,2791,395,2794,392,2795,390,2795,401,2829,401,2829,398xm2894,318l2874,318,2874,287,2871,287,2867,294,2863,301,2852,313,2846,318,2838,323,2838,327,2849,327,2849,383,2850,386,2851,392,2854,395,2861,401,2865,402,2882,402,2889,397,2891,392,2894,385,2892,383,2888,389,2884,392,2881,392,2877,391,2875,387,2875,386,2875,385,2874,327,2894,327,2894,318xm2941,385l2939,381,2933,375,2930,374,2922,374,2918,375,2912,381,2911,385,2911,393,2912,396,2918,402,2922,403,2930,403,2933,402,2939,396,2941,393,2941,385xm2941,326l2939,323,2933,317,2930,315,2922,315,2918,317,2912,323,2911,326,2911,334,2912,338,2918,344,2922,345,2930,345,2933,344,2939,338,2941,334,2941,326xe" filled="t" fillcolor="black" stroked="f">
            <v:fill type="solid"/>
            <v:path arrowok="t"/>
            <w10:wrap type="topAndBottom"/>
          </v:shape>
        </w:pict>
      </w:r>
      <w:r>
        <w:pict>
          <v:group id="_x0000_s1053" style="width:167.15pt;height:8.35pt;margin-top:13.71pt;margin-left:152.38pt;mso-position-horizontal-relative:page;mso-wrap-distance-left:0;mso-wrap-distance-right:0;position:absolute;z-index:-251525120" coordorigin="3048,274" coordsize="3343,1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width:466;height:126;left:3047;position:absolute;top:314" stroked="f">
              <v:imagedata r:id="rId15" o:title=""/>
            </v:shape>
            <v:shape id="_x0000_s1055" type="#_x0000_t75" style="width:2816;height:167;left:3574;position:absolute;top:274" stroked="f">
              <v:imagedata r:id="rId16" o:title=""/>
            </v:shape>
            <w10:wrap type="topAndBottom"/>
          </v:group>
        </w:pict>
      </w:r>
      <w:r>
        <w:pict>
          <v:group id="_x0000_s1056" style="width:162.45pt;height:9.05pt;margin-top:27.54pt;margin-left:152.17pt;mso-position-horizontal-relative:page;mso-wrap-distance-left:0;mso-wrap-distance-right:0;position:absolute;z-index:-251524096" coordorigin="3043,551" coordsize="3249,181">
            <v:shape id="_x0000_s1057" type="#_x0000_t75" style="width:422;height:141;left:3043;position:absolute;top:590" stroked="f">
              <v:imagedata r:id="rId17" o:title=""/>
            </v:shape>
            <v:shape id="_x0000_s1058" type="#_x0000_t75" style="width:2766;height:167;left:3526;position:absolute;top:550" stroked="f">
              <v:imagedata r:id="rId18" o:title=""/>
            </v:shape>
            <w10:wrap type="topAndBottom"/>
          </v:group>
        </w:pict>
      </w:r>
      <w:r>
        <w:pict>
          <v:group id="_x0000_s1059" style="width:105.55pt;height:8.3pt;margin-top:41.36pt;margin-left:152.17pt;mso-position-horizontal-relative:page;mso-wrap-distance-left:0;mso-wrap-distance-right:0;position:absolute;z-index:-251523072" coordorigin="3043,827" coordsize="2111,166">
            <v:shape id="_x0000_s1060" type="#_x0000_t75" style="width:206;height:126;left:3043;position:absolute;top:867" stroked="f">
              <v:imagedata r:id="rId19" o:title=""/>
            </v:shape>
            <v:shape id="_x0000_s1061" type="#_x0000_t75" style="width:1844;height:130;left:3310;position:absolute;top:827" stroked="f">
              <v:imagedata r:id="rId20" o:title=""/>
            </v:shape>
            <w10:wrap type="topAndBottom"/>
          </v:group>
        </w:pict>
      </w:r>
      <w:r>
        <w:pict>
          <v:shape id="_x0000_s1062" style="width:3.6pt;height:4.45pt;margin-top:43.37pt;margin-left:262.92pt;mso-position-horizontal-relative:page;mso-wrap-distance-left:0;mso-wrap-distance-right:0;position:absolute;z-index:-251522048" coordorigin="5258,867" coordsize="72,89" path="m5316,867l5301,867,5295,869,5258,919,5258,935,5261,943,5269,953,5276,956,5291,956,5297,954,5309,949,5314,944,5320,938,5314,932,5310,937,5306,940,5298,944,5293,945,5283,945,5280,944,5275,938,5274,933,5274,919,5300,874,5309,874,5316,890,5326,890,5330,870,5323,868,5316,867xe" filled="t" fillcolor="black" stroked="f">
            <v:fill type="solid"/>
            <v:path arrowok="t"/>
            <w10:wrap type="topAndBottom"/>
          </v:shape>
        </w:pict>
      </w:r>
      <w:r>
        <w:drawing>
          <wp:anchor distT="0" distB="0" distL="0" distR="0" simplePos="0" relativeHeight="251659264" behindDoc="0" locked="0" layoutInCell="1" allowOverlap="1">
            <wp:simplePos x="0" y="0"/>
            <wp:positionH relativeFrom="page">
              <wp:posOffset>3449075</wp:posOffset>
            </wp:positionH>
            <wp:positionV relativeFrom="paragraph">
              <wp:posOffset>525287</wp:posOffset>
            </wp:positionV>
            <wp:extent cx="1232453" cy="104775"/>
            <wp:effectExtent l="0" t="0" r="0" b="0"/>
            <wp:wrapTopAndBottom/>
            <wp:docPr id="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png"/>
                    <pic:cNvPicPr/>
                  </pic:nvPicPr>
                  <pic:blipFill>
                    <a:blip xmlns:r="http://schemas.openxmlformats.org/officeDocument/2006/relationships" r:embed="rId21" cstate="print"/>
                    <a:stretch>
                      <a:fillRect/>
                    </a:stretch>
                  </pic:blipFill>
                  <pic:spPr>
                    <a:xfrm>
                      <a:off x="0" y="0"/>
                      <a:ext cx="1232453" cy="104775"/>
                    </a:xfrm>
                    <a:prstGeom prst="rect">
                      <a:avLst/>
                    </a:prstGeom>
                  </pic:spPr>
                </pic:pic>
              </a:graphicData>
            </a:graphic>
          </wp:anchor>
        </w:drawing>
      </w:r>
      <w:r>
        <w:pict>
          <v:group id="_x0000_s1063" style="width:199.55pt;height:22.15pt;margin-top:55.32pt;margin-left:123.3pt;mso-position-horizontal-relative:page;mso-wrap-distance-left:0;mso-wrap-distance-right:0;position:absolute;z-index:-251521024" coordorigin="2466,1106" coordsize="3991,443">
            <v:shape id="_x0000_s1064" type="#_x0000_t75" style="width:134;height:112;left:5479;position:absolute;top:1124" stroked="f">
              <v:imagedata r:id="rId22" o:title=""/>
            </v:shape>
            <v:shape id="_x0000_s1065" type="#_x0000_t75" style="width:210;height:126;left:5713;position:absolute;top:1146" stroked="f">
              <v:imagedata r:id="rId23" o:title=""/>
            </v:shape>
            <v:shape id="_x0000_s1066" type="#_x0000_t75" style="width:129;height:126;left:2465;position:absolute;top:1386" stroked="f">
              <v:imagedata r:id="rId24" o:title=""/>
            </v:shape>
            <v:shape id="_x0000_s1067" style="width:466;height:154;left:2605;position:absolute;top:1395" coordorigin="2606,1396" coordsize="466,154" path="m2640,1426l2606,1426,2606,1430,2609,1430,2612,1431,2614,1434,2615,1438,2615,1489,2615,1494,2618,1502,2620,1505,2628,1511,2632,1512,2642,1512,2646,1511,2654,1507,2658,1503,2661,1500,2646,1500,2645,1500,2642,1498,2641,1497,2640,1493,2640,1489,2640,1426xm2687,1499l2662,1499,2662,1510,2696,1510,2696,1507,2692,1506,2690,1505,2688,1502,2687,1499xm2687,1426l2653,1426,2653,1430,2657,1430,2659,1431,2661,1434,2662,1438,2662,1489,2659,1494,2656,1497,2652,1500,2650,1500,2661,1500,2662,1499,2687,1499,2687,1426xm2741,1435l2716,1435,2716,1491,2716,1495,2717,1497,2718,1500,2720,1504,2728,1509,2732,1511,2748,1511,2756,1505,2758,1501,2747,1501,2744,1499,2742,1496,2741,1495,2741,1494,2741,1435xm2758,1492l2755,1498,2751,1501,2758,1501,2761,1494,2758,1492xm2741,1396l2738,1396,2734,1403,2730,1409,2719,1421,2713,1427,2705,1432,2705,1435,2761,1435,2761,1426,2741,1426,2741,1396xm2801,1426l2766,1426,2766,1430,2770,1430,2773,1431,2776,1434,2776,1437,2776,1538,2776,1541,2774,1542,2773,1544,2770,1545,2766,1546,2766,1549,2814,1549,2814,1546,2810,1546,2807,1545,2805,1544,2802,1541,2802,1540,2801,1538,2801,1501,2809,1501,2806,1500,2801,1492,2801,1448,2805,1439,2807,1437,2801,1437,2801,1426xm2809,1501l2801,1501,2805,1505,2808,1508,2811,1509,2815,1511,2819,1512,2830,1512,2836,1510,2846,1503,2812,1503,2809,1501xm2847,1435l2820,1435,2823,1436,2829,1445,2830,1455,2830,1484,2829,1493,2824,1501,2821,1503,2846,1503,2846,1503,2850,1498,2855,1484,2857,1476,2857,1460,2855,1452,2850,1439,2847,1435xm2831,1424l2819,1424,2815,1425,2810,1428,2807,1430,2804,1433,2801,1437,2807,1437,2810,1435,2847,1435,2846,1433,2836,1426,2831,1424xm2904,1426l2870,1426,2870,1430,2874,1430,2876,1431,2879,1434,2879,1438,2879,1489,2880,1494,2882,1502,2885,1505,2892,1511,2896,1512,2906,1512,2910,1511,2918,1507,2922,1503,2925,1500,2910,1500,2909,1500,2906,1498,2906,1497,2904,1493,2904,1489,2904,1426xm2951,1499l2926,1499,2926,1510,2960,1510,2960,1507,2957,1506,2954,1505,2952,1502,2951,1499xm2951,1426l2917,1426,2917,1430,2921,1430,2923,1431,2926,1434,2926,1438,2926,1489,2923,1494,2920,1497,2916,1500,2914,1500,2925,1500,2926,1499,2951,1499,2951,1426xm3005,1435l2980,1435,2981,1491,2981,1495,2982,1500,2985,1504,2992,1509,2997,1511,3013,1511,3020,1505,3022,1501,3012,1501,3009,1499,3006,1496,3006,1495,3006,1494,3005,1435xm3023,1492l3019,1498,3016,1501,3022,1501,3025,1494,3023,1492xm3005,1396l3003,1396,2999,1403,2994,1409,2983,1421,2977,1427,2970,1432,2970,1435,3025,1435,3025,1426,3005,1426,3005,1396xm3061,1424l3053,1424,3049,1425,3044,1431,3042,1435,3042,1443,3044,1446,3049,1452,3053,1453,3061,1453,3065,1452,3070,1446,3072,1443,3072,1435,3070,1431,3065,1425,3061,1424xm3061,1482l3053,1482,3049,1484,3043,1490,3042,1493,3042,1501,3043,1505,3049,1511,3053,1512,3061,1512,3064,1511,3070,1505,3072,1501,3072,1493,3070,1490,3065,1484,3061,1482xe" filled="t" fillcolor="black" stroked="f">
              <v:fill type="solid"/>
              <v:path arrowok="t"/>
            </v:shape>
            <v:shape id="_x0000_s1068" type="#_x0000_t75" style="width:3408;height:443;left:3048;position:absolute;top:1106" stroked="f">
              <v:imagedata r:id="rId25" o:title=""/>
            </v:shape>
            <w10:wrap type="topAndBottom"/>
          </v:group>
        </w:pict>
      </w:r>
      <w:r>
        <w:drawing>
          <wp:anchor distT="0" distB="0" distL="0" distR="0" simplePos="0" relativeHeight="251660288" behindDoc="0" locked="0" layoutInCell="1" allowOverlap="1">
            <wp:simplePos x="0" y="0"/>
            <wp:positionH relativeFrom="page">
              <wp:posOffset>4166067</wp:posOffset>
            </wp:positionH>
            <wp:positionV relativeFrom="paragraph">
              <wp:posOffset>889685</wp:posOffset>
            </wp:positionV>
            <wp:extent cx="83831" cy="70008"/>
            <wp:effectExtent l="0" t="0" r="0" b="0"/>
            <wp:wrapTopAndBottom/>
            <wp:docPr id="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png"/>
                    <pic:cNvPicPr/>
                  </pic:nvPicPr>
                  <pic:blipFill>
                    <a:blip xmlns:r="http://schemas.openxmlformats.org/officeDocument/2006/relationships" r:embed="rId26" cstate="print"/>
                    <a:stretch>
                      <a:fillRect/>
                    </a:stretch>
                  </pic:blipFill>
                  <pic:spPr>
                    <a:xfrm>
                      <a:off x="0" y="0"/>
                      <a:ext cx="83831" cy="70008"/>
                    </a:xfrm>
                    <a:prstGeom prst="rect">
                      <a:avLst/>
                    </a:prstGeom>
                  </pic:spPr>
                </pic:pic>
              </a:graphicData>
            </a:graphic>
          </wp:anchor>
        </w:drawing>
      </w:r>
      <w:r>
        <w:drawing>
          <wp:anchor distT="0" distB="0" distL="0" distR="0" simplePos="0" relativeHeight="251661312" behindDoc="0" locked="0" layoutInCell="1" allowOverlap="1">
            <wp:simplePos x="0" y="0"/>
            <wp:positionH relativeFrom="page">
              <wp:posOffset>4314454</wp:posOffset>
            </wp:positionH>
            <wp:positionV relativeFrom="paragraph">
              <wp:posOffset>903497</wp:posOffset>
            </wp:positionV>
            <wp:extent cx="233829" cy="88677"/>
            <wp:effectExtent l="0" t="0" r="0" b="0"/>
            <wp:wrapTopAndBottom/>
            <wp:docPr id="1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6.png"/>
                    <pic:cNvPicPr/>
                  </pic:nvPicPr>
                  <pic:blipFill>
                    <a:blip xmlns:r="http://schemas.openxmlformats.org/officeDocument/2006/relationships" r:embed="rId27" cstate="print"/>
                    <a:stretch>
                      <a:fillRect/>
                    </a:stretch>
                  </pic:blipFill>
                  <pic:spPr>
                    <a:xfrm>
                      <a:off x="0" y="0"/>
                      <a:ext cx="233829" cy="88677"/>
                    </a:xfrm>
                    <a:prstGeom prst="rect">
                      <a:avLst/>
                    </a:prstGeom>
                  </pic:spPr>
                </pic:pic>
              </a:graphicData>
            </a:graphic>
          </wp:anchor>
        </w:drawing>
      </w:r>
      <w:r>
        <w:drawing>
          <wp:anchor distT="0" distB="0" distL="0" distR="0" simplePos="0" relativeHeight="251662336" behindDoc="0" locked="0" layoutInCell="1" allowOverlap="1">
            <wp:simplePos x="0" y="0"/>
            <wp:positionH relativeFrom="page">
              <wp:posOffset>4617323</wp:posOffset>
            </wp:positionH>
            <wp:positionV relativeFrom="paragraph">
              <wp:posOffset>878066</wp:posOffset>
            </wp:positionV>
            <wp:extent cx="918983" cy="104775"/>
            <wp:effectExtent l="0" t="0" r="0" b="0"/>
            <wp:wrapTopAndBottom/>
            <wp:docPr id="1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7.png"/>
                    <pic:cNvPicPr/>
                  </pic:nvPicPr>
                  <pic:blipFill>
                    <a:blip xmlns:r="http://schemas.openxmlformats.org/officeDocument/2006/relationships" r:embed="rId28" cstate="print"/>
                    <a:stretch>
                      <a:fillRect/>
                    </a:stretch>
                  </pic:blipFill>
                  <pic:spPr>
                    <a:xfrm>
                      <a:off x="0" y="0"/>
                      <a:ext cx="918983" cy="104775"/>
                    </a:xfrm>
                    <a:prstGeom prst="rect">
                      <a:avLst/>
                    </a:prstGeom>
                  </pic:spPr>
                </pic:pic>
              </a:graphicData>
            </a:graphic>
          </wp:anchor>
        </w:drawing>
      </w:r>
      <w:r>
        <w:drawing>
          <wp:anchor distT="0" distB="0" distL="0" distR="0" simplePos="0" relativeHeight="251663360" behindDoc="0" locked="0" layoutInCell="1" allowOverlap="1">
            <wp:simplePos x="0" y="0"/>
            <wp:positionH relativeFrom="page">
              <wp:posOffset>1574914</wp:posOffset>
            </wp:positionH>
            <wp:positionV relativeFrom="paragraph">
              <wp:posOffset>1055719</wp:posOffset>
            </wp:positionV>
            <wp:extent cx="64621" cy="79343"/>
            <wp:effectExtent l="0" t="0" r="0" b="0"/>
            <wp:wrapTopAndBottom/>
            <wp:docPr id="1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png"/>
                    <pic:cNvPicPr/>
                  </pic:nvPicPr>
                  <pic:blipFill>
                    <a:blip xmlns:r="http://schemas.openxmlformats.org/officeDocument/2006/relationships" r:embed="rId29" cstate="print"/>
                    <a:stretch>
                      <a:fillRect/>
                    </a:stretch>
                  </pic:blipFill>
                  <pic:spPr>
                    <a:xfrm>
                      <a:off x="0" y="0"/>
                      <a:ext cx="64621" cy="79343"/>
                    </a:xfrm>
                    <a:prstGeom prst="rect">
                      <a:avLst/>
                    </a:prstGeom>
                  </pic:spPr>
                </pic:pic>
              </a:graphicData>
            </a:graphic>
          </wp:anchor>
        </w:drawing>
      </w:r>
      <w:r>
        <w:drawing>
          <wp:anchor distT="0" distB="0" distL="0" distR="0" simplePos="0" relativeHeight="251664384" behindDoc="0" locked="0" layoutInCell="1" allowOverlap="1">
            <wp:simplePos x="0" y="0"/>
            <wp:positionH relativeFrom="page">
              <wp:posOffset>1793133</wp:posOffset>
            </wp:positionH>
            <wp:positionV relativeFrom="paragraph">
              <wp:posOffset>1052281</wp:posOffset>
            </wp:positionV>
            <wp:extent cx="1462188" cy="107346"/>
            <wp:effectExtent l="0" t="0" r="0" b="0"/>
            <wp:wrapTopAndBottom/>
            <wp:docPr id="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9.png"/>
                    <pic:cNvPicPr/>
                  </pic:nvPicPr>
                  <pic:blipFill>
                    <a:blip xmlns:r="http://schemas.openxmlformats.org/officeDocument/2006/relationships" r:embed="rId30" cstate="print"/>
                    <a:stretch>
                      <a:fillRect/>
                    </a:stretch>
                  </pic:blipFill>
                  <pic:spPr>
                    <a:xfrm>
                      <a:off x="0" y="0"/>
                      <a:ext cx="1462188" cy="107346"/>
                    </a:xfrm>
                    <a:prstGeom prst="rect">
                      <a:avLst/>
                    </a:prstGeom>
                  </pic:spPr>
                </pic:pic>
              </a:graphicData>
            </a:graphic>
          </wp:anchor>
        </w:drawing>
      </w:r>
    </w:p>
    <w:p>
      <w:pPr>
        <w:pStyle w:val="BodyText"/>
        <w:spacing w:before="4"/>
        <w:rPr>
          <w:sz w:val="6"/>
        </w:rPr>
      </w:pPr>
    </w:p>
    <w:p>
      <w:pPr>
        <w:pStyle w:val="BodyText"/>
        <w:spacing w:before="5"/>
        <w:rPr>
          <w:sz w:val="7"/>
        </w:rPr>
      </w:pPr>
    </w:p>
    <w:p>
      <w:pPr>
        <w:pStyle w:val="BodyText"/>
        <w:spacing w:before="2"/>
        <w:rPr>
          <w:sz w:val="6"/>
        </w:rPr>
      </w:pPr>
    </w:p>
    <w:p>
      <w:pPr>
        <w:pStyle w:val="BodyText"/>
        <w:spacing w:before="9"/>
        <w:rPr>
          <w:sz w:val="7"/>
        </w:rPr>
      </w:pPr>
    </w:p>
    <w:p>
      <w:pPr>
        <w:pStyle w:val="BodyText"/>
        <w:spacing w:before="1"/>
        <w:rPr>
          <w:sz w:val="6"/>
        </w:rPr>
      </w:pPr>
    </w:p>
    <w:p>
      <w:pPr>
        <w:pStyle w:val="BodyText"/>
      </w:pPr>
    </w:p>
    <w:p>
      <w:pPr>
        <w:pStyle w:val="BodyText"/>
      </w:pPr>
    </w:p>
    <w:p>
      <w:pPr>
        <w:pStyle w:val="BodyText"/>
      </w:pPr>
    </w:p>
    <w:p>
      <w:pPr>
        <w:pStyle w:val="BodyText"/>
        <w:spacing w:before="9"/>
        <w:rPr>
          <w:sz w:val="19"/>
        </w:rPr>
      </w:pPr>
      <w:r>
        <w:pict>
          <v:group id="_x0000_s1069" style="width:5in;height:37.7pt;margin-top:12.61pt;margin-left:117.64pt;mso-position-horizontal-relative:page;mso-wrap-distance-left:0;mso-wrap-distance-right:0;position:absolute;z-index:-251520000" coordorigin="2353,252" coordsize="7200,754">
            <v:shape id="_x0000_s1070" type="#_x0000_t75" style="width:343;height:130;left:2832;position:absolute;top:252" stroked="f">
              <v:imagedata r:id="rId31" o:title=""/>
            </v:shape>
            <v:shape id="_x0000_s1071" type="#_x0000_t75" style="width:2039;height:539;left:2832;position:absolute;top:434" stroked="f">
              <v:imagedata r:id="rId32" o:title=""/>
            </v:shape>
            <v:shape id="_x0000_s1072" type="#_x0000_t75" style="width:124;height:124;left:2464;position:absolute;top:812" stroked="f">
              <v:imagedata r:id="rId33" o:title=""/>
            </v:shape>
            <v:rect id="_x0000_s1073" style="width:7200;height:17;left:2352;position:absolute;top:989" filled="t" fillcolor="black" stroked="f">
              <v:fill type="solid"/>
            </v:rect>
            <w10:wrap type="topAndBottom"/>
          </v:group>
        </w:pict>
      </w:r>
      <w:r>
        <w:pict>
          <v:shape id="_x0000_s1074" style="width:493.25pt;height:0.1pt;margin-top:61.84pt;margin-left:51.02pt;mso-position-horizontal-relative:page;mso-wrap-distance-left:0;mso-wrap-distance-right:0;position:absolute;z-index:-251518976" coordorigin="1020,1237" coordsize="9865,0" path="m1020,1237l10885,1237e" filled="f" stroked="t" strokecolor="black" strokeweight="0.57pt">
            <v:stroke dashstyle="solid"/>
            <v:path arrowok="t"/>
            <w10:wrap type="topAndBottom"/>
          </v:shape>
        </w:pict>
      </w:r>
    </w:p>
    <w:p>
      <w:pPr>
        <w:pStyle w:val="BodyText"/>
        <w:spacing w:before="11"/>
        <w:rPr>
          <w:sz w:val="17"/>
        </w:rPr>
      </w:pPr>
    </w:p>
    <w:p>
      <w:pPr>
        <w:pStyle w:val="BodyText"/>
        <w:rPr>
          <w:sz w:val="7"/>
        </w:rPr>
      </w:pPr>
    </w:p>
    <w:p>
      <w:pPr>
        <w:spacing w:after="0"/>
        <w:rPr>
          <w:sz w:val="7"/>
        </w:rPr>
        <w:sectPr>
          <w:type w:val="continuous"/>
          <w:pgSz w:w="11910" w:h="15820"/>
          <w:pgMar w:top="540" w:right="900" w:bottom="1120" w:left="800" w:header="616" w:footer="939"/>
          <w:cols w:space="708"/>
        </w:sectPr>
      </w:pPr>
    </w:p>
    <w:p>
      <w:pPr>
        <w:pStyle w:val="BodyText"/>
        <w:spacing w:before="150" w:line="205" w:lineRule="exact"/>
        <w:ind w:left="447"/>
      </w:pPr>
      <w:r>
        <w:drawing>
          <wp:anchor distT="0" distB="0" distL="0" distR="0" simplePos="0" relativeHeight="251701248" behindDoc="0" locked="0" layoutInCell="1" allowOverlap="1">
            <wp:simplePos x="0" y="0"/>
            <wp:positionH relativeFrom="page">
              <wp:posOffset>1563762</wp:posOffset>
            </wp:positionH>
            <wp:positionV relativeFrom="paragraph">
              <wp:posOffset>-1205478</wp:posOffset>
            </wp:positionV>
            <wp:extent cx="75659" cy="79343"/>
            <wp:effectExtent l="0" t="0" r="0" b="0"/>
            <wp:wrapNone/>
            <wp:docPr id="1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3.png"/>
                    <pic:cNvPicPr/>
                  </pic:nvPicPr>
                  <pic:blipFill>
                    <a:blip xmlns:r="http://schemas.openxmlformats.org/officeDocument/2006/relationships" r:embed="rId34" cstate="print"/>
                    <a:stretch>
                      <a:fillRect/>
                    </a:stretch>
                  </pic:blipFill>
                  <pic:spPr>
                    <a:xfrm>
                      <a:off x="0" y="0"/>
                      <a:ext cx="75659" cy="79343"/>
                    </a:xfrm>
                    <a:prstGeom prst="rect">
                      <a:avLst/>
                    </a:prstGeom>
                  </pic:spPr>
                </pic:pic>
              </a:graphicData>
            </a:graphic>
          </wp:anchor>
        </w:drawing>
      </w:r>
      <w:r>
        <w:drawing>
          <wp:anchor distT="0" distB="0" distL="0" distR="0" simplePos="0" relativeHeight="251702272" behindDoc="0" locked="0" layoutInCell="1" allowOverlap="1">
            <wp:simplePos x="0" y="0"/>
            <wp:positionH relativeFrom="page">
              <wp:posOffset>1793130</wp:posOffset>
            </wp:positionH>
            <wp:positionV relativeFrom="paragraph">
              <wp:posOffset>-1208923</wp:posOffset>
            </wp:positionV>
            <wp:extent cx="1433289" cy="452437"/>
            <wp:effectExtent l="0" t="0" r="0" b="0"/>
            <wp:wrapNone/>
            <wp:docPr id="2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4.png"/>
                    <pic:cNvPicPr/>
                  </pic:nvPicPr>
                  <pic:blipFill>
                    <a:blip xmlns:r="http://schemas.openxmlformats.org/officeDocument/2006/relationships" r:embed="rId35" cstate="print"/>
                    <a:stretch>
                      <a:fillRect/>
                    </a:stretch>
                  </pic:blipFill>
                  <pic:spPr>
                    <a:xfrm>
                      <a:off x="0" y="0"/>
                      <a:ext cx="1433289" cy="452437"/>
                    </a:xfrm>
                    <a:prstGeom prst="rect">
                      <a:avLst/>
                    </a:prstGeom>
                  </pic:spPr>
                </pic:pic>
              </a:graphicData>
            </a:graphic>
          </wp:anchor>
        </w:drawing>
      </w:r>
      <w:r>
        <w:drawing>
          <wp:anchor distT="0" distB="0" distL="0" distR="0" simplePos="0" relativeHeight="251703296" behindDoc="0" locked="0" layoutInCell="1" allowOverlap="1">
            <wp:simplePos x="0" y="0"/>
            <wp:positionH relativeFrom="page">
              <wp:posOffset>1566087</wp:posOffset>
            </wp:positionH>
            <wp:positionV relativeFrom="paragraph">
              <wp:posOffset>-1029925</wp:posOffset>
            </wp:positionV>
            <wp:extent cx="74844" cy="80962"/>
            <wp:effectExtent l="0" t="0" r="0" b="0"/>
            <wp:wrapNone/>
            <wp:docPr id="2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5.png"/>
                    <pic:cNvPicPr/>
                  </pic:nvPicPr>
                  <pic:blipFill>
                    <a:blip xmlns:r="http://schemas.openxmlformats.org/officeDocument/2006/relationships" r:embed="rId36" cstate="print"/>
                    <a:stretch>
                      <a:fillRect/>
                    </a:stretch>
                  </pic:blipFill>
                  <pic:spPr>
                    <a:xfrm>
                      <a:off x="0" y="0"/>
                      <a:ext cx="74844" cy="80962"/>
                    </a:xfrm>
                    <a:prstGeom prst="rect">
                      <a:avLst/>
                    </a:prstGeom>
                  </pic:spPr>
                </pic:pic>
              </a:graphicData>
            </a:graphic>
          </wp:anchor>
        </w:drawing>
      </w:r>
      <w:r>
        <w:drawing>
          <wp:anchor distT="0" distB="0" distL="0" distR="0" simplePos="0" relativeHeight="251704320" behindDoc="0" locked="0" layoutInCell="1" allowOverlap="1">
            <wp:simplePos x="0" y="0"/>
            <wp:positionH relativeFrom="page">
              <wp:posOffset>1563178</wp:posOffset>
            </wp:positionH>
            <wp:positionV relativeFrom="paragraph">
              <wp:posOffset>-854347</wp:posOffset>
            </wp:positionV>
            <wp:extent cx="76237" cy="79343"/>
            <wp:effectExtent l="0" t="0" r="0" b="0"/>
            <wp:wrapNone/>
            <wp:docPr id="2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6.png"/>
                    <pic:cNvPicPr/>
                  </pic:nvPicPr>
                  <pic:blipFill>
                    <a:blip xmlns:r="http://schemas.openxmlformats.org/officeDocument/2006/relationships" r:embed="rId37" cstate="print"/>
                    <a:stretch>
                      <a:fillRect/>
                    </a:stretch>
                  </pic:blipFill>
                  <pic:spPr>
                    <a:xfrm>
                      <a:off x="0" y="0"/>
                      <a:ext cx="76237" cy="79343"/>
                    </a:xfrm>
                    <a:prstGeom prst="rect">
                      <a:avLst/>
                    </a:prstGeom>
                  </pic:spPr>
                </pic:pic>
              </a:graphicData>
            </a:graphic>
          </wp:anchor>
        </w:drawing>
      </w:r>
      <w:r>
        <w:drawing>
          <wp:anchor distT="0" distB="0" distL="0" distR="0" simplePos="0" relativeHeight="251705344" behindDoc="0" locked="0" layoutInCell="1" allowOverlap="1">
            <wp:simplePos x="0" y="0"/>
            <wp:positionH relativeFrom="page">
              <wp:posOffset>1565234</wp:posOffset>
            </wp:positionH>
            <wp:positionV relativeFrom="paragraph">
              <wp:posOffset>-675861</wp:posOffset>
            </wp:positionV>
            <wp:extent cx="78901" cy="79248"/>
            <wp:effectExtent l="0" t="0" r="0" b="0"/>
            <wp:wrapNone/>
            <wp:docPr id="2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png"/>
                    <pic:cNvPicPr/>
                  </pic:nvPicPr>
                  <pic:blipFill>
                    <a:blip xmlns:r="http://schemas.openxmlformats.org/officeDocument/2006/relationships" r:embed="rId38" cstate="print"/>
                    <a:stretch>
                      <a:fillRect/>
                    </a:stretch>
                  </pic:blipFill>
                  <pic:spPr>
                    <a:xfrm>
                      <a:off x="0" y="0"/>
                      <a:ext cx="78901" cy="79248"/>
                    </a:xfrm>
                    <a:prstGeom prst="rect">
                      <a:avLst/>
                    </a:prstGeom>
                  </pic:spPr>
                </pic:pic>
              </a:graphicData>
            </a:graphic>
          </wp:anchor>
        </w:drawing>
      </w:r>
      <w:r>
        <w:drawing>
          <wp:anchor distT="0" distB="0" distL="0" distR="0" simplePos="0" relativeHeight="251706368" behindDoc="0" locked="0" layoutInCell="1" allowOverlap="1">
            <wp:simplePos x="0" y="0"/>
            <wp:positionH relativeFrom="page">
              <wp:posOffset>1566315</wp:posOffset>
            </wp:positionH>
            <wp:positionV relativeFrom="paragraph">
              <wp:posOffset>-512476</wp:posOffset>
            </wp:positionV>
            <wp:extent cx="73132" cy="79343"/>
            <wp:effectExtent l="0" t="0" r="0" b="0"/>
            <wp:wrapNone/>
            <wp:docPr id="2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png"/>
                    <pic:cNvPicPr/>
                  </pic:nvPicPr>
                  <pic:blipFill>
                    <a:blip xmlns:r="http://schemas.openxmlformats.org/officeDocument/2006/relationships" r:embed="rId39" cstate="print"/>
                    <a:stretch>
                      <a:fillRect/>
                    </a:stretch>
                  </pic:blipFill>
                  <pic:spPr>
                    <a:xfrm>
                      <a:off x="0" y="0"/>
                      <a:ext cx="73132" cy="79343"/>
                    </a:xfrm>
                    <a:prstGeom prst="rect">
                      <a:avLst/>
                    </a:prstGeom>
                  </pic:spPr>
                </pic:pic>
              </a:graphicData>
            </a:graphic>
          </wp:anchor>
        </w:drawing>
      </w:r>
      <w:r>
        <w:t>For</w:t>
      </w:r>
      <w:r>
        <w:rPr>
          <w:spacing w:val="50"/>
        </w:rPr>
        <w:t xml:space="preserve"> </w:t>
      </w:r>
      <w:r>
        <w:t>path</w:t>
      </w:r>
      <w:r>
        <w:rPr>
          <w:spacing w:val="51"/>
        </w:rPr>
        <w:t xml:space="preserve"> </w:t>
      </w:r>
      <w:r>
        <w:t>planning</w:t>
      </w:r>
      <w:r>
        <w:rPr>
          <w:spacing w:val="52"/>
        </w:rPr>
        <w:t xml:space="preserve"> </w:t>
      </w:r>
      <w:r>
        <w:t>problems,</w:t>
      </w:r>
      <w:r>
        <w:rPr>
          <w:spacing w:val="51"/>
        </w:rPr>
        <w:t xml:space="preserve"> </w:t>
      </w:r>
      <w:r>
        <w:t>to</w:t>
      </w:r>
      <w:r>
        <w:rPr>
          <w:spacing w:val="51"/>
        </w:rPr>
        <w:t xml:space="preserve"> </w:t>
      </w:r>
      <w:r>
        <w:t>ensure</w:t>
      </w:r>
      <w:r>
        <w:rPr>
          <w:spacing w:val="52"/>
        </w:rPr>
        <w:t xml:space="preserve"> </w:t>
      </w:r>
      <w:r>
        <w:t>that</w:t>
      </w:r>
      <w:r>
        <w:rPr>
          <w:spacing w:val="51"/>
        </w:rPr>
        <w:t xml:space="preserve"> </w:t>
      </w:r>
      <w:r>
        <w:t>the</w:t>
      </w:r>
      <w:r>
        <w:rPr>
          <w:spacing w:val="51"/>
        </w:rPr>
        <w:t xml:space="preserve"> </w:t>
      </w:r>
      <w:r>
        <w:rPr>
          <w:spacing w:val="-4"/>
        </w:rPr>
        <w:t>path</w:t>
      </w:r>
    </w:p>
    <w:p>
      <w:pPr>
        <w:spacing w:before="28" w:line="327" w:lineRule="exact"/>
        <w:ind w:left="301" w:right="0" w:firstLine="0"/>
        <w:jc w:val="left"/>
        <w:rPr>
          <w:sz w:val="20"/>
        </w:rPr>
      </w:pPr>
      <w:r>
        <w:br w:type="column"/>
      </w:r>
      <w:r>
        <w:rPr>
          <w:rFonts w:ascii="Arial" w:hAnsi="Arial"/>
          <w:b/>
          <w:spacing w:val="-2"/>
          <w:sz w:val="20"/>
        </w:rPr>
        <w:t>Definition</w:t>
      </w:r>
      <w:r>
        <w:rPr>
          <w:rFonts w:ascii="Arial" w:hAnsi="Arial"/>
          <w:b/>
          <w:spacing w:val="-14"/>
          <w:sz w:val="20"/>
        </w:rPr>
        <w:t xml:space="preserve"> </w:t>
      </w:r>
      <w:r>
        <w:rPr>
          <w:rFonts w:ascii="Arial" w:hAnsi="Arial"/>
          <w:b/>
          <w:spacing w:val="-2"/>
          <w:sz w:val="20"/>
        </w:rPr>
        <w:t>3.</w:t>
      </w:r>
      <w:r>
        <w:rPr>
          <w:rFonts w:ascii="Arial" w:hAnsi="Arial"/>
          <w:b/>
          <w:spacing w:val="15"/>
          <w:sz w:val="20"/>
        </w:rPr>
        <w:t xml:space="preserve"> </w:t>
      </w:r>
      <w:r>
        <w:rPr>
          <w:spacing w:val="-2"/>
          <w:sz w:val="20"/>
        </w:rPr>
        <w:t>(informed</w:t>
      </w:r>
      <w:r>
        <w:rPr>
          <w:spacing w:val="-6"/>
          <w:sz w:val="20"/>
        </w:rPr>
        <w:t xml:space="preserve"> </w:t>
      </w:r>
      <w:r>
        <w:rPr>
          <w:spacing w:val="-2"/>
          <w:sz w:val="20"/>
        </w:rPr>
        <w:t>subset):</w:t>
      </w:r>
      <w:r>
        <w:rPr>
          <w:spacing w:val="-6"/>
          <w:sz w:val="20"/>
        </w:rPr>
        <w:t xml:space="preserve"> </w:t>
      </w:r>
      <w:r>
        <w:rPr>
          <w:spacing w:val="-2"/>
          <w:sz w:val="20"/>
        </w:rPr>
        <w:t>Given</w:t>
      </w:r>
      <w:r>
        <w:rPr>
          <w:spacing w:val="-7"/>
          <w:sz w:val="20"/>
        </w:rPr>
        <w:t xml:space="preserve"> </w:t>
      </w:r>
      <w:r>
        <w:rPr>
          <w:spacing w:val="-2"/>
          <w:sz w:val="20"/>
        </w:rPr>
        <w:t>a</w:t>
      </w:r>
      <w:r>
        <w:rPr>
          <w:spacing w:val="-6"/>
          <w:sz w:val="20"/>
        </w:rPr>
        <w:t xml:space="preserve"> </w:t>
      </w:r>
      <w:r>
        <w:rPr>
          <w:spacing w:val="-2"/>
          <w:sz w:val="20"/>
        </w:rPr>
        <w:t>path</w:t>
      </w:r>
      <w:r>
        <w:rPr>
          <w:spacing w:val="-10"/>
          <w:sz w:val="20"/>
        </w:rPr>
        <w:t xml:space="preserve"> </w:t>
      </w:r>
      <w:r>
        <w:rPr>
          <w:rFonts w:ascii="Sitka Display" w:hAnsi="Sitka Display"/>
          <w:i/>
          <w:spacing w:val="-2"/>
          <w:position w:val="4"/>
          <w:sz w:val="20"/>
        </w:rPr>
        <w:t>ð</w:t>
      </w:r>
      <w:r>
        <w:rPr>
          <w:rFonts w:ascii="Sitka Display" w:hAnsi="Sitka Display"/>
          <w:i/>
          <w:spacing w:val="-2"/>
          <w:position w:val="9"/>
          <w:sz w:val="20"/>
        </w:rPr>
        <w:t>ˆ</w:t>
      </w:r>
      <w:r>
        <w:rPr>
          <w:rFonts w:ascii="Sitka Display" w:hAnsi="Sitka Display"/>
          <w:i/>
          <w:spacing w:val="53"/>
          <w:w w:val="150"/>
          <w:position w:val="9"/>
          <w:sz w:val="20"/>
        </w:rPr>
        <w:t xml:space="preserve"> </w:t>
      </w:r>
      <w:r>
        <w:rPr>
          <w:spacing w:val="-2"/>
          <w:sz w:val="20"/>
        </w:rPr>
        <w:t>estimated</w:t>
      </w:r>
    </w:p>
    <w:p>
      <w:pPr>
        <w:spacing w:after="0" w:line="327" w:lineRule="exact"/>
        <w:jc w:val="left"/>
        <w:rPr>
          <w:sz w:val="20"/>
        </w:rPr>
        <w:sectPr>
          <w:type w:val="continuous"/>
          <w:pgSz w:w="11910" w:h="15820"/>
          <w:pgMar w:top="540" w:right="900" w:bottom="1120" w:left="800" w:header="616" w:footer="939"/>
          <w:cols w:num="2" w:space="708" w:equalWidth="0">
            <w:col w:w="4982" w:space="40"/>
            <w:col w:w="5188"/>
          </w:cols>
        </w:sectPr>
      </w:pPr>
    </w:p>
    <w:p>
      <w:pPr>
        <w:pStyle w:val="BodyText"/>
        <w:spacing w:line="276" w:lineRule="exact"/>
        <w:ind w:left="220"/>
      </w:pPr>
      <w:r>
        <w:t>cost</w:t>
      </w:r>
      <w:r>
        <w:rPr>
          <w:spacing w:val="28"/>
        </w:rPr>
        <w:t xml:space="preserve"> </w:t>
      </w:r>
      <w:r>
        <w:t>to</w:t>
      </w:r>
      <w:r>
        <w:rPr>
          <w:spacing w:val="35"/>
        </w:rPr>
        <w:t xml:space="preserve"> </w:t>
      </w:r>
      <w:r>
        <w:rPr>
          <w:i/>
          <w:position w:val="8"/>
        </w:rPr>
        <w:t>x</w:t>
      </w:r>
      <w:r>
        <w:rPr>
          <w:i/>
          <w:position w:val="3"/>
          <w:sz w:val="14"/>
        </w:rPr>
        <w:t>goal</w:t>
      </w:r>
      <w:r>
        <w:rPr>
          <w:i/>
          <w:spacing w:val="43"/>
          <w:position w:val="3"/>
          <w:sz w:val="14"/>
        </w:rPr>
        <w:t xml:space="preserve"> </w:t>
      </w:r>
      <w:r>
        <w:t>can</w:t>
      </w:r>
      <w:r>
        <w:rPr>
          <w:spacing w:val="29"/>
        </w:rPr>
        <w:t xml:space="preserve"> </w:t>
      </w:r>
      <w:r>
        <w:t>be</w:t>
      </w:r>
      <w:r>
        <w:rPr>
          <w:spacing w:val="28"/>
        </w:rPr>
        <w:t xml:space="preserve"> </w:t>
      </w:r>
      <w:r>
        <w:t>optimized</w:t>
      </w:r>
      <w:r>
        <w:rPr>
          <w:spacing w:val="29"/>
        </w:rPr>
        <w:t xml:space="preserve"> </w:t>
      </w:r>
      <w:r>
        <w:t>to</w:t>
      </w:r>
      <w:r>
        <w:rPr>
          <w:spacing w:val="28"/>
        </w:rPr>
        <w:t xml:space="preserve"> </w:t>
      </w:r>
      <w:r>
        <w:t>the</w:t>
      </w:r>
      <w:r>
        <w:rPr>
          <w:spacing w:val="29"/>
        </w:rPr>
        <w:t xml:space="preserve"> </w:t>
      </w:r>
      <w:r>
        <w:t>greatest</w:t>
      </w:r>
      <w:r>
        <w:rPr>
          <w:spacing w:val="28"/>
        </w:rPr>
        <w:t xml:space="preserve"> </w:t>
      </w:r>
      <w:r>
        <w:t>extent</w:t>
      </w:r>
      <w:r>
        <w:rPr>
          <w:spacing w:val="29"/>
        </w:rPr>
        <w:t xml:space="preserve"> </w:t>
      </w:r>
      <w:r>
        <w:rPr>
          <w:spacing w:val="-4"/>
        </w:rPr>
        <w:t>pos-</w:t>
      </w:r>
    </w:p>
    <w:p>
      <w:pPr>
        <w:pStyle w:val="BodyText"/>
        <w:spacing w:before="56"/>
        <w:ind w:left="220"/>
      </w:pPr>
      <w:r>
        <w:br w:type="column"/>
      </w:r>
      <w:r>
        <w:t>as</w:t>
      </w:r>
      <w:r>
        <w:rPr>
          <w:spacing w:val="36"/>
        </w:rPr>
        <w:t xml:space="preserve"> </w:t>
      </w:r>
      <w:r>
        <w:t>described</w:t>
      </w:r>
      <w:r>
        <w:rPr>
          <w:spacing w:val="39"/>
        </w:rPr>
        <w:t xml:space="preserve"> </w:t>
      </w:r>
      <w:r>
        <w:t>above,</w:t>
      </w:r>
      <w:r>
        <w:rPr>
          <w:spacing w:val="39"/>
        </w:rPr>
        <w:t xml:space="preserve"> </w:t>
      </w:r>
      <w:r>
        <w:t>the</w:t>
      </w:r>
      <w:r>
        <w:rPr>
          <w:spacing w:val="39"/>
        </w:rPr>
        <w:t xml:space="preserve"> </w:t>
      </w:r>
      <w:r>
        <w:t>informed</w:t>
      </w:r>
      <w:r>
        <w:rPr>
          <w:spacing w:val="38"/>
        </w:rPr>
        <w:t xml:space="preserve"> </w:t>
      </w:r>
      <w:r>
        <w:t>subset</w:t>
      </w:r>
      <w:r>
        <w:rPr>
          <w:spacing w:val="39"/>
        </w:rPr>
        <w:t xml:space="preserve"> </w:t>
      </w:r>
      <w:r>
        <w:t>is</w:t>
      </w:r>
      <w:r>
        <w:rPr>
          <w:spacing w:val="39"/>
        </w:rPr>
        <w:t xml:space="preserve"> </w:t>
      </w:r>
      <w:r>
        <w:t>the</w:t>
      </w:r>
      <w:r>
        <w:rPr>
          <w:spacing w:val="39"/>
        </w:rPr>
        <w:t xml:space="preserve"> </w:t>
      </w:r>
      <w:r>
        <w:t>node</w:t>
      </w:r>
      <w:r>
        <w:rPr>
          <w:spacing w:val="38"/>
        </w:rPr>
        <w:t xml:space="preserve"> </w:t>
      </w:r>
      <w:r>
        <w:rPr>
          <w:spacing w:val="-5"/>
        </w:rPr>
        <w:t>set</w:t>
      </w:r>
    </w:p>
    <w:p>
      <w:pPr>
        <w:spacing w:after="0"/>
        <w:sectPr>
          <w:type w:val="continuous"/>
          <w:pgSz w:w="11910" w:h="15820"/>
          <w:pgMar w:top="540" w:right="900" w:bottom="1120" w:left="800" w:header="616" w:footer="939"/>
          <w:cols w:num="2" w:space="708" w:equalWidth="0">
            <w:col w:w="5024" w:space="79"/>
            <w:col w:w="5107"/>
          </w:cols>
        </w:sectPr>
      </w:pPr>
    </w:p>
    <w:p>
      <w:pPr>
        <w:pStyle w:val="BodyText"/>
        <w:spacing w:before="9"/>
        <w:ind w:left="220"/>
      </w:pPr>
      <w:r>
        <w:pict>
          <v:shape id="_x0000_s1075" type="#_x0000_t202" style="width:6.25pt;height:7.05pt;margin-top:-19.67pt;margin-left:496.86pt;mso-position-horizontal-relative:page;position:absolute;z-index:-251550720" filled="f" stroked="f">
            <v:textbox inset="0,0,0,0">
              <w:txbxContent>
                <w:p>
                  <w:pPr>
                    <w:spacing w:before="0" w:line="138" w:lineRule="exact"/>
                    <w:ind w:left="0" w:right="0" w:firstLine="0"/>
                    <w:jc w:val="left"/>
                    <w:rPr>
                      <w:i/>
                      <w:sz w:val="14"/>
                    </w:rPr>
                  </w:pPr>
                  <w:r>
                    <w:rPr>
                      <w:i/>
                      <w:spacing w:val="-5"/>
                      <w:sz w:val="14"/>
                    </w:rPr>
                    <w:t>sg</w:t>
                  </w:r>
                </w:p>
              </w:txbxContent>
            </v:textbox>
          </v:shape>
        </w:pict>
      </w:r>
      <w:r>
        <w:t>sible</w:t>
      </w:r>
      <w:r>
        <w:rPr>
          <w:spacing w:val="11"/>
        </w:rPr>
        <w:t xml:space="preserve"> </w:t>
      </w:r>
      <w:r>
        <w:t>in</w:t>
      </w:r>
      <w:r>
        <w:rPr>
          <w:spacing w:val="11"/>
        </w:rPr>
        <w:t xml:space="preserve"> </w:t>
      </w:r>
      <w:r>
        <w:t>each</w:t>
      </w:r>
      <w:r>
        <w:rPr>
          <w:spacing w:val="12"/>
        </w:rPr>
        <w:t xml:space="preserve"> </w:t>
      </w:r>
      <w:r>
        <w:t>iteration,</w:t>
      </w:r>
      <w:r>
        <w:rPr>
          <w:spacing w:val="11"/>
        </w:rPr>
        <w:t xml:space="preserve"> </w:t>
      </w:r>
      <w:r>
        <w:t>reference</w:t>
      </w:r>
      <w:r>
        <w:rPr>
          <w:spacing w:val="11"/>
        </w:rPr>
        <w:t xml:space="preserve"> </w:t>
      </w:r>
      <w:r>
        <w:t>[</w:t>
      </w:r>
      <w:hyperlink w:anchor="_bookmark47" w:history="1">
        <w:r>
          <w:rPr>
            <w:color w:val="0000FF"/>
          </w:rPr>
          <w:t>27</w:t>
        </w:r>
      </w:hyperlink>
      <w:r>
        <w:t>]</w:t>
      </w:r>
      <w:r>
        <w:rPr>
          <w:spacing w:val="12"/>
        </w:rPr>
        <w:t xml:space="preserve"> </w:t>
      </w:r>
      <w:r>
        <w:t>notes</w:t>
      </w:r>
      <w:r>
        <w:rPr>
          <w:spacing w:val="11"/>
        </w:rPr>
        <w:t xml:space="preserve"> </w:t>
      </w:r>
      <w:r>
        <w:t>that</w:t>
      </w:r>
      <w:r>
        <w:rPr>
          <w:spacing w:val="12"/>
        </w:rPr>
        <w:t xml:space="preserve"> </w:t>
      </w:r>
      <w:r>
        <w:t>the</w:t>
      </w:r>
      <w:r>
        <w:rPr>
          <w:spacing w:val="11"/>
        </w:rPr>
        <w:t xml:space="preserve"> </w:t>
      </w:r>
      <w:r>
        <w:rPr>
          <w:spacing w:val="-2"/>
        </w:rPr>
        <w:t>proba-</w:t>
      </w:r>
    </w:p>
    <w:p>
      <w:pPr>
        <w:pStyle w:val="BodyText"/>
        <w:spacing w:line="251" w:lineRule="exact"/>
        <w:ind w:left="220" w:right="2"/>
        <w:rPr>
          <w:rFonts w:ascii="Cambria" w:eastAsia="Cambria" w:hAnsi="Cambria" w:cs="Cambria"/>
        </w:rPr>
      </w:pPr>
      <w:r>
        <w:br w:type="column"/>
      </w:r>
      <w:r>
        <w:rPr>
          <w:rFonts w:ascii="Cambria" w:eastAsia="Cambria" w:hAnsi="Cambria" w:cs="Cambria"/>
        </w:rPr>
        <w:t>𝜁</w:t>
      </w:r>
      <w:r>
        <w:rPr>
          <w:rFonts w:ascii="Cambria" w:eastAsia="Cambria" w:hAnsi="Cambria" w:cs="Cambria"/>
          <w:spacing w:val="-17"/>
        </w:rPr>
        <w:t xml:space="preserve"> </w:t>
      </w:r>
      <w:r>
        <w:rPr>
          <w:rFonts w:ascii="Arial" w:eastAsia="Arial" w:hAnsi="Arial" w:cs="Arial"/>
        </w:rPr>
        <w:t>(</w:t>
      </w:r>
      <w:r>
        <w:rPr>
          <w:i/>
          <w:iCs/>
        </w:rPr>
        <w:t>x</w:t>
      </w:r>
      <w:r>
        <w:rPr>
          <w:rFonts w:ascii="Arial" w:eastAsia="Arial" w:hAnsi="Arial" w:cs="Arial"/>
        </w:rPr>
        <w:t xml:space="preserve">) </w:t>
      </w:r>
      <w:r>
        <w:rPr>
          <w:rFonts w:ascii="Cambria" w:eastAsia="Cambria" w:hAnsi="Cambria" w:cs="Cambria"/>
        </w:rPr>
        <w:t xml:space="preserve">⊇ </w:t>
      </w:r>
      <w:r>
        <w:rPr>
          <w:rFonts w:ascii="Cambria" w:eastAsia="Cambria" w:hAnsi="Cambria" w:cs="Cambria"/>
          <w:spacing w:val="-78"/>
        </w:rPr>
        <w:t>𝛿</w:t>
      </w:r>
      <w:r>
        <w:rPr>
          <w:rFonts w:ascii="Cambria" w:eastAsia="Cambria" w:hAnsi="Cambria" w:cs="Cambria"/>
          <w:spacing w:val="-78"/>
          <w:position w:val="4"/>
        </w:rPr>
        <w:t>�</w:t>
      </w:r>
    </w:p>
    <w:p>
      <w:pPr>
        <w:pStyle w:val="BodyText"/>
        <w:spacing w:before="20"/>
        <w:ind w:left="121"/>
      </w:pPr>
      <w:r>
        <w:br w:type="column"/>
      </w:r>
      <w:r>
        <w:t>that</w:t>
      </w:r>
      <w:r>
        <w:rPr>
          <w:spacing w:val="34"/>
        </w:rPr>
        <w:t xml:space="preserve"> </w:t>
      </w:r>
      <w:r>
        <w:t>can</w:t>
      </w:r>
      <w:r>
        <w:rPr>
          <w:spacing w:val="34"/>
        </w:rPr>
        <w:t xml:space="preserve"> </w:t>
      </w:r>
      <w:r>
        <w:t>optimize</w:t>
      </w:r>
      <w:r>
        <w:rPr>
          <w:spacing w:val="34"/>
        </w:rPr>
        <w:t xml:space="preserve"> </w:t>
      </w:r>
      <w:r>
        <w:t>the</w:t>
      </w:r>
      <w:r>
        <w:rPr>
          <w:spacing w:val="34"/>
        </w:rPr>
        <w:t xml:space="preserve"> </w:t>
      </w:r>
      <w:r>
        <w:t>path</w:t>
      </w:r>
      <w:r>
        <w:rPr>
          <w:spacing w:val="34"/>
        </w:rPr>
        <w:t xml:space="preserve"> </w:t>
      </w:r>
      <w:r>
        <w:t>to</w:t>
      </w:r>
      <w:r>
        <w:rPr>
          <w:spacing w:val="34"/>
        </w:rPr>
        <w:t xml:space="preserve"> </w:t>
      </w:r>
      <w:r>
        <w:t>obtain</w:t>
      </w:r>
      <w:r>
        <w:rPr>
          <w:spacing w:val="34"/>
        </w:rPr>
        <w:t xml:space="preserve"> </w:t>
      </w:r>
      <w:r>
        <w:t>a</w:t>
      </w:r>
      <w:r>
        <w:rPr>
          <w:spacing w:val="34"/>
        </w:rPr>
        <w:t xml:space="preserve"> </w:t>
      </w:r>
      <w:r>
        <w:rPr>
          <w:spacing w:val="-2"/>
        </w:rPr>
        <w:t>smaller</w:t>
      </w:r>
    </w:p>
    <w:p>
      <w:pPr>
        <w:spacing w:after="0"/>
        <w:sectPr>
          <w:type w:val="continuous"/>
          <w:pgSz w:w="11910" w:h="15820"/>
          <w:pgMar w:top="540" w:right="900" w:bottom="1120" w:left="800" w:header="616" w:footer="939"/>
          <w:cols w:num="3" w:space="708" w:equalWidth="0">
            <w:col w:w="5023" w:space="71"/>
            <w:col w:w="923" w:space="40"/>
            <w:col w:w="4153"/>
          </w:cols>
        </w:sectPr>
      </w:pPr>
    </w:p>
    <w:p>
      <w:pPr>
        <w:pStyle w:val="BodyText"/>
        <w:spacing w:before="8" w:line="261" w:lineRule="auto"/>
        <w:ind w:left="220" w:right="38"/>
        <w:jc w:val="both"/>
      </w:pPr>
      <w:r>
        <w:pict>
          <v:shape id="_x0000_s1076" type="#_x0000_t202" style="width:6.25pt;height:7.05pt;margin-top:-5.13pt;margin-left:339.26pt;mso-position-horizontal-relative:page;position:absolute;z-index:251707392" filled="f" stroked="f">
            <v:textbox inset="0,0,0,0">
              <w:txbxContent>
                <w:p>
                  <w:pPr>
                    <w:spacing w:before="0" w:line="138" w:lineRule="exact"/>
                    <w:ind w:left="0" w:right="0" w:firstLine="0"/>
                    <w:jc w:val="left"/>
                    <w:rPr>
                      <w:i/>
                      <w:sz w:val="14"/>
                    </w:rPr>
                  </w:pPr>
                  <w:r>
                    <w:rPr>
                      <w:i/>
                      <w:spacing w:val="-5"/>
                      <w:sz w:val="14"/>
                    </w:rPr>
                    <w:t>sg</w:t>
                  </w:r>
                </w:p>
              </w:txbxContent>
            </v:textbox>
          </v:shape>
        </w:pict>
      </w:r>
      <w:r>
        <w:t>bility of optimizing the path in any iteration by uniformly sampling from a larger subset becomes arbitrarily small</w:t>
      </w:r>
      <w:r>
        <w:rPr>
          <w:spacing w:val="40"/>
        </w:rPr>
        <w:t xml:space="preserve"> </w:t>
      </w:r>
      <w:r>
        <w:t>and</w:t>
      </w:r>
      <w:r>
        <w:rPr>
          <w:spacing w:val="31"/>
        </w:rPr>
        <w:t xml:space="preserve"> </w:t>
      </w:r>
      <w:r>
        <w:t>that</w:t>
      </w:r>
      <w:r>
        <w:rPr>
          <w:spacing w:val="31"/>
        </w:rPr>
        <w:t xml:space="preserve"> </w:t>
      </w:r>
      <w:r>
        <w:t>sampling</w:t>
      </w:r>
      <w:r>
        <w:rPr>
          <w:spacing w:val="31"/>
        </w:rPr>
        <w:t xml:space="preserve"> </w:t>
      </w:r>
      <w:r>
        <w:t>directly</w:t>
      </w:r>
      <w:r>
        <w:rPr>
          <w:spacing w:val="31"/>
        </w:rPr>
        <w:t xml:space="preserve"> </w:t>
      </w:r>
      <w:r>
        <w:t>from</w:t>
      </w:r>
      <w:r>
        <w:rPr>
          <w:spacing w:val="31"/>
        </w:rPr>
        <w:t xml:space="preserve"> </w:t>
      </w:r>
      <w:r>
        <w:t>the</w:t>
      </w:r>
      <w:r>
        <w:rPr>
          <w:spacing w:val="31"/>
        </w:rPr>
        <w:t xml:space="preserve"> </w:t>
      </w:r>
      <w:r>
        <w:t>informed</w:t>
      </w:r>
      <w:r>
        <w:rPr>
          <w:spacing w:val="31"/>
        </w:rPr>
        <w:t xml:space="preserve"> </w:t>
      </w:r>
      <w:r>
        <w:t>subset</w:t>
      </w:r>
      <w:r>
        <w:rPr>
          <w:spacing w:val="31"/>
        </w:rPr>
        <w:t xml:space="preserve"> </w:t>
      </w:r>
      <w:r>
        <w:t>is</w:t>
      </w:r>
      <w:r>
        <w:rPr>
          <w:spacing w:val="31"/>
        </w:rPr>
        <w:t xml:space="preserve"> </w:t>
      </w:r>
      <w:r>
        <w:rPr>
          <w:spacing w:val="-10"/>
        </w:rPr>
        <w:t>a</w:t>
      </w:r>
    </w:p>
    <w:p>
      <w:pPr>
        <w:pStyle w:val="BodyText"/>
        <w:spacing w:before="7"/>
        <w:rPr>
          <w:sz w:val="2"/>
        </w:rPr>
      </w:pPr>
    </w:p>
    <w:p>
      <w:pPr>
        <w:pStyle w:val="BodyText"/>
        <w:spacing w:line="200" w:lineRule="exact"/>
        <w:ind w:left="220"/>
      </w:pPr>
      <w:r>
        <w:rPr>
          <w:position w:val="-3"/>
        </w:rPr>
        <w:pict>
          <v:shape id="_x0000_i1077" type="#_x0000_t202" style="width:97.75pt;height:10pt;mso-position-horizontal-relative:char;mso-position-vertical-relative:line" filled="f" stroked="f">
            <v:textbox inset="0,0,0,0">
              <w:txbxContent>
                <w:p>
                  <w:pPr>
                    <w:pStyle w:val="BodyText"/>
                    <w:spacing w:line="198" w:lineRule="exact"/>
                  </w:pPr>
                  <w:r>
                    <w:t>more</w:t>
                  </w:r>
                  <w:r>
                    <w:rPr>
                      <w:spacing w:val="28"/>
                    </w:rPr>
                    <w:t xml:space="preserve"> </w:t>
                  </w:r>
                  <w:r>
                    <w:t>effective</w:t>
                  </w:r>
                  <w:r>
                    <w:rPr>
                      <w:spacing w:val="28"/>
                    </w:rPr>
                    <w:t xml:space="preserve"> </w:t>
                  </w:r>
                  <w:r>
                    <w:rPr>
                      <w:spacing w:val="-2"/>
                    </w:rPr>
                    <w:t>method.</w:t>
                  </w:r>
                </w:p>
              </w:txbxContent>
            </v:textbox>
            <w10:wrap type="none"/>
            <w10:anchorlock/>
          </v:shape>
        </w:pict>
      </w:r>
    </w:p>
    <w:p>
      <w:pPr>
        <w:pStyle w:val="BodyText"/>
        <w:spacing w:before="19"/>
        <w:ind w:left="220"/>
      </w:pPr>
      <w:r>
        <w:br w:type="column"/>
      </w:r>
      <w:r>
        <w:t>cost,</w:t>
      </w:r>
      <w:r>
        <w:rPr>
          <w:spacing w:val="-2"/>
        </w:rPr>
        <w:t xml:space="preserve"> </w:t>
      </w:r>
      <w:r>
        <w:t>such</w:t>
      </w:r>
      <w:r>
        <w:rPr>
          <w:spacing w:val="-2"/>
        </w:rPr>
        <w:t xml:space="preserve"> </w:t>
      </w:r>
      <w:r>
        <w:rPr>
          <w:spacing w:val="-4"/>
        </w:rPr>
        <w:t>that</w:t>
      </w:r>
    </w:p>
    <w:p>
      <w:pPr>
        <w:pStyle w:val="BodyText"/>
      </w:pPr>
    </w:p>
    <w:p>
      <w:pPr>
        <w:pStyle w:val="BodyText"/>
        <w:spacing w:before="7"/>
        <w:rPr>
          <w:sz w:val="16"/>
        </w:rPr>
      </w:pPr>
    </w:p>
    <w:p>
      <w:pPr>
        <w:tabs>
          <w:tab w:val="left" w:pos="3053"/>
        </w:tabs>
        <w:spacing w:before="1"/>
        <w:ind w:left="790" w:right="0" w:firstLine="0"/>
        <w:jc w:val="left"/>
        <w:rPr>
          <w:rFonts w:ascii="Sitka Text" w:hAnsi="Sitka Text"/>
          <w:i/>
          <w:sz w:val="20"/>
        </w:rPr>
      </w:pPr>
      <w:r>
        <w:pict>
          <v:shape id="_x0000_s1078" type="#_x0000_t202" style="width:28.95pt;height:10.45pt;margin-top:5.54pt;margin-left:305.74pt;mso-position-horizontal-relative:page;position:absolute;z-index:251708416" filled="f" stroked="f">
            <v:textbox inset="0,0,0,0">
              <w:txbxContent>
                <w:p>
                  <w:pPr>
                    <w:spacing w:before="0" w:line="208" w:lineRule="exact"/>
                    <w:ind w:left="0" w:right="0" w:firstLine="0"/>
                    <w:jc w:val="left"/>
                    <w:rPr>
                      <w:rFonts w:ascii="Lucida Sans Unicode"/>
                      <w:sz w:val="20"/>
                    </w:rPr>
                  </w:pPr>
                  <w:r>
                    <w:rPr>
                      <w:rFonts w:ascii="Sitka Text"/>
                      <w:i/>
                      <w:sz w:val="20"/>
                    </w:rPr>
                    <w:t>(</w:t>
                  </w:r>
                  <w:r>
                    <w:rPr>
                      <w:rFonts w:ascii="Sitka Text"/>
                      <w:i/>
                      <w:spacing w:val="-37"/>
                      <w:sz w:val="20"/>
                    </w:rPr>
                    <w:t xml:space="preserve"> </w:t>
                  </w:r>
                  <w:r>
                    <w:rPr>
                      <w:rFonts w:ascii="Lucida Sans Unicode"/>
                      <w:spacing w:val="10"/>
                      <w:sz w:val="20"/>
                    </w:rPr>
                    <w:t>(</w:t>
                  </w:r>
                  <w:r>
                    <w:rPr>
                      <w:i/>
                      <w:spacing w:val="10"/>
                      <w:sz w:val="20"/>
                    </w:rPr>
                    <w:t>x</w:t>
                  </w:r>
                  <w:r>
                    <w:rPr>
                      <w:rFonts w:ascii="Lucida Sans Unicode"/>
                      <w:spacing w:val="10"/>
                      <w:sz w:val="20"/>
                    </w:rPr>
                    <w:t xml:space="preserve">)= </w:t>
                  </w:r>
                </w:p>
              </w:txbxContent>
            </v:textbox>
          </v:shape>
        </w:pict>
      </w:r>
      <w:r>
        <w:pict>
          <v:shape id="_x0000_s1079" type="#_x0000_t202" style="width:123.5pt;height:12.5pt;margin-top:5.24pt;margin-left:341.82pt;mso-position-horizontal-relative:page;position:absolute;z-index:-251549696" filled="f" stroked="f">
            <v:textbox inset="0,0,0,0">
              <w:txbxContent>
                <w:p>
                  <w:pPr>
                    <w:spacing w:before="0" w:line="250" w:lineRule="exact"/>
                    <w:ind w:left="0" w:right="0" w:firstLine="0"/>
                    <w:jc w:val="left"/>
                    <w:rPr>
                      <w:rFonts w:ascii="Lucida Sans Unicode" w:hAnsi="Lucida Sans Unicode"/>
                      <w:sz w:val="20"/>
                    </w:rPr>
                  </w:pPr>
                  <w:r>
                    <w:rPr>
                      <w:i/>
                      <w:sz w:val="20"/>
                    </w:rPr>
                    <w:t xml:space="preserve">x </w:t>
                  </w:r>
                  <w:r>
                    <w:rPr>
                      <w:rFonts w:ascii="Lucida Sans Unicode" w:hAnsi="Lucida Sans Unicode"/>
                      <w:sz w:val="20"/>
                    </w:rPr>
                    <w:t>∈</w:t>
                  </w:r>
                  <w:r>
                    <w:rPr>
                      <w:rFonts w:ascii="Lucida Sans Unicode" w:hAnsi="Lucida Sans Unicode"/>
                      <w:spacing w:val="-9"/>
                      <w:sz w:val="20"/>
                    </w:rPr>
                    <w:t xml:space="preserve"> </w:t>
                  </w:r>
                  <w:r>
                    <w:rPr>
                      <w:i/>
                      <w:sz w:val="20"/>
                    </w:rPr>
                    <w:t>X</w:t>
                  </w:r>
                  <w:r>
                    <w:rPr>
                      <w:i/>
                      <w:position w:val="-4"/>
                      <w:sz w:val="14"/>
                    </w:rPr>
                    <w:t>free</w:t>
                  </w:r>
                  <w:r>
                    <w:rPr>
                      <w:i/>
                      <w:spacing w:val="27"/>
                      <w:position w:val="-4"/>
                      <w:sz w:val="14"/>
                    </w:rPr>
                    <w:t xml:space="preserve"> </w:t>
                  </w:r>
                  <w:r>
                    <w:rPr>
                      <w:rFonts w:ascii="Lucida Sans Unicode" w:hAnsi="Lucida Sans Unicode"/>
                      <w:sz w:val="20"/>
                    </w:rPr>
                    <w:t>∶</w:t>
                  </w:r>
                  <w:r>
                    <w:rPr>
                      <w:rFonts w:ascii="Lucida Sans Unicode" w:hAnsi="Lucida Sans Unicode"/>
                      <w:spacing w:val="-10"/>
                      <w:sz w:val="20"/>
                    </w:rPr>
                    <w:t xml:space="preserve"> </w:t>
                  </w:r>
                  <w:r>
                    <w:rPr>
                      <w:rFonts w:ascii="Arial" w:hAnsi="Arial"/>
                      <w:sz w:val="20"/>
                    </w:rPr>
                    <w:t>G</w:t>
                  </w:r>
                  <w:r>
                    <w:rPr>
                      <w:rFonts w:ascii="Lucida Sans Unicode" w:hAnsi="Lucida Sans Unicode"/>
                      <w:sz w:val="20"/>
                    </w:rPr>
                    <w:t>(</w:t>
                  </w:r>
                  <w:r>
                    <w:rPr>
                      <w:i/>
                      <w:sz w:val="20"/>
                    </w:rPr>
                    <w:t>x</w:t>
                  </w:r>
                  <w:r>
                    <w:rPr>
                      <w:rFonts w:ascii="Lucida Sans Unicode" w:hAnsi="Lucida Sans Unicode"/>
                      <w:sz w:val="20"/>
                    </w:rPr>
                    <w:t>)</w:t>
                  </w:r>
                  <w:r>
                    <w:rPr>
                      <w:rFonts w:ascii="Lucida Sans Unicode" w:hAnsi="Lucida Sans Unicode"/>
                      <w:spacing w:val="-19"/>
                      <w:sz w:val="20"/>
                    </w:rPr>
                    <w:t xml:space="preserve"> </w:t>
                  </w:r>
                  <w:r>
                    <w:rPr>
                      <w:rFonts w:ascii="Lucida Sans Unicode" w:hAnsi="Lucida Sans Unicode"/>
                      <w:sz w:val="20"/>
                    </w:rPr>
                    <w:t>+</w:t>
                  </w:r>
                  <w:r>
                    <w:rPr>
                      <w:rFonts w:ascii="Lucida Sans Unicode" w:hAnsi="Lucida Sans Unicode"/>
                      <w:spacing w:val="-19"/>
                      <w:sz w:val="20"/>
                    </w:rPr>
                    <w:t xml:space="preserve"> </w:t>
                  </w:r>
                  <w:r>
                    <w:rPr>
                      <w:rFonts w:ascii="Arial" w:hAnsi="Arial"/>
                      <w:sz w:val="20"/>
                    </w:rPr>
                    <w:t>H</w:t>
                  </w:r>
                  <w:r>
                    <w:rPr>
                      <w:rFonts w:ascii="Lucida Sans Unicode" w:hAnsi="Lucida Sans Unicode"/>
                      <w:sz w:val="20"/>
                    </w:rPr>
                    <w:t>(</w:t>
                  </w:r>
                  <w:r>
                    <w:rPr>
                      <w:i/>
                      <w:sz w:val="20"/>
                    </w:rPr>
                    <w:t>x</w:t>
                  </w:r>
                  <w:r>
                    <w:rPr>
                      <w:rFonts w:ascii="Lucida Sans Unicode" w:hAnsi="Lucida Sans Unicode"/>
                      <w:sz w:val="20"/>
                    </w:rPr>
                    <w:t>)</w:t>
                  </w:r>
                  <w:r>
                    <w:rPr>
                      <w:rFonts w:ascii="Lucida Sans Unicode" w:hAnsi="Lucida Sans Unicode"/>
                      <w:spacing w:val="-10"/>
                      <w:sz w:val="20"/>
                    </w:rPr>
                    <w:t xml:space="preserve"> </w:t>
                  </w:r>
                  <w:r>
                    <w:rPr>
                      <w:rFonts w:ascii="Arial" w:hAnsi="Arial"/>
                      <w:sz w:val="20"/>
                    </w:rPr>
                    <w:t>≤</w:t>
                  </w:r>
                  <w:r>
                    <w:rPr>
                      <w:rFonts w:ascii="Arial" w:hAnsi="Arial"/>
                      <w:spacing w:val="-2"/>
                      <w:sz w:val="20"/>
                    </w:rPr>
                    <w:t xml:space="preserve"> </w:t>
                  </w:r>
                  <w:r>
                    <w:rPr>
                      <w:rFonts w:ascii="Arial" w:hAnsi="Arial"/>
                      <w:spacing w:val="-4"/>
                      <w:sz w:val="20"/>
                    </w:rPr>
                    <w:t>F</w:t>
                  </w:r>
                  <w:r>
                    <w:rPr>
                      <w:rFonts w:ascii="Lucida Sans Unicode" w:hAnsi="Lucida Sans Unicode"/>
                      <w:spacing w:val="-4"/>
                      <w:sz w:val="20"/>
                    </w:rPr>
                    <w:t>(</w:t>
                  </w:r>
                  <w:r>
                    <w:rPr>
                      <w:i/>
                      <w:spacing w:val="-4"/>
                      <w:sz w:val="20"/>
                    </w:rPr>
                    <w:t>c</w:t>
                  </w:r>
                  <w:r>
                    <w:rPr>
                      <w:rFonts w:ascii="Lucida Sans Unicode" w:hAnsi="Lucida Sans Unicode"/>
                      <w:spacing w:val="-4"/>
                      <w:sz w:val="20"/>
                    </w:rPr>
                    <w:t>)</w:t>
                  </w:r>
                </w:p>
              </w:txbxContent>
            </v:textbox>
          </v:shape>
        </w:pict>
      </w:r>
      <w:r>
        <w:pict>
          <v:shape id="_x0000_s1080" type="#_x0000_t202" style="width:16.7pt;height:10pt;margin-top:7.05pt;margin-left:527.59pt;mso-position-horizontal-relative:page;position:absolute;z-index:251709440" filled="f" stroked="f">
            <v:textbox inset="0,0,0,0">
              <w:txbxContent>
                <w:p>
                  <w:pPr>
                    <w:pStyle w:val="BodyText"/>
                    <w:spacing w:line="198" w:lineRule="exact"/>
                  </w:pPr>
                  <w:bookmarkStart w:id="12" w:name="_bookmark4"/>
                  <w:bookmarkEnd w:id="12"/>
                  <w:r>
                    <w:rPr>
                      <w:spacing w:val="-4"/>
                    </w:rPr>
                    <w:t>(13)</w:t>
                  </w:r>
                </w:p>
              </w:txbxContent>
            </v:textbox>
          </v:shape>
        </w:pict>
      </w:r>
      <w:r>
        <w:rPr>
          <w:rFonts w:ascii="Arial" w:hAnsi="Arial"/>
          <w:sz w:val="20"/>
        </w:rPr>
        <w:tab/>
      </w:r>
      <w:r>
        <w:rPr>
          <w:rFonts w:ascii="Sitka Text" w:hAnsi="Sitka Text"/>
          <w:i/>
          <w:spacing w:val="-10"/>
          <w:w w:val="125"/>
          <w:position w:val="-17"/>
          <w:sz w:val="20"/>
        </w:rPr>
        <w:t>ˆ</w:t>
      </w:r>
    </w:p>
    <w:p>
      <w:pPr>
        <w:spacing w:after="0"/>
        <w:jc w:val="left"/>
        <w:rPr>
          <w:rFonts w:ascii="Sitka Text" w:hAnsi="Sitka Text"/>
          <w:sz w:val="20"/>
        </w:rPr>
        <w:sectPr>
          <w:type w:val="continuous"/>
          <w:pgSz w:w="11910" w:h="15820"/>
          <w:pgMar w:top="540" w:right="900" w:bottom="1120" w:left="800" w:header="616" w:footer="939"/>
          <w:cols w:num="2" w:space="708" w:equalWidth="0">
            <w:col w:w="5031" w:space="71"/>
            <w:col w:w="5108"/>
          </w:cols>
        </w:sectPr>
      </w:pPr>
    </w:p>
    <w:p>
      <w:pPr>
        <w:pStyle w:val="BodyText"/>
        <w:spacing w:before="2"/>
        <w:rPr>
          <w:rFonts w:ascii="Sitka Text"/>
          <w:i/>
          <w:sz w:val="7"/>
        </w:rPr>
      </w:pPr>
    </w:p>
    <w:p>
      <w:pPr>
        <w:spacing w:after="0"/>
        <w:rPr>
          <w:rFonts w:ascii="Sitka Text"/>
          <w:sz w:val="7"/>
        </w:rPr>
        <w:sectPr>
          <w:pgSz w:w="11910" w:h="15820"/>
          <w:pgMar w:top="900" w:right="900" w:bottom="1120" w:left="800" w:header="616" w:footer="939"/>
          <w:cols w:space="708"/>
        </w:sectPr>
      </w:pPr>
    </w:p>
    <w:p>
      <w:pPr>
        <w:pStyle w:val="BodyText"/>
        <w:spacing w:before="105" w:line="216" w:lineRule="auto"/>
        <w:ind w:left="220" w:right="38"/>
        <w:jc w:val="both"/>
      </w:pPr>
      <w:r>
        <w:t>where</w:t>
      </w:r>
      <w:r>
        <w:rPr>
          <w:spacing w:val="80"/>
        </w:rPr>
        <w:t xml:space="preserve"> </w:t>
      </w:r>
      <w:r>
        <w:t>is</w:t>
      </w:r>
      <w:r>
        <w:rPr>
          <w:spacing w:val="-8"/>
        </w:rPr>
        <w:t xml:space="preserve"> </w:t>
      </w:r>
      <w:r>
        <w:t>the</w:t>
      </w:r>
      <w:r>
        <w:rPr>
          <w:spacing w:val="-8"/>
        </w:rPr>
        <w:t xml:space="preserve"> </w:t>
      </w:r>
      <w:r>
        <w:t>node</w:t>
      </w:r>
      <w:r>
        <w:rPr>
          <w:spacing w:val="-8"/>
        </w:rPr>
        <w:t xml:space="preserve"> </w:t>
      </w:r>
      <w:r>
        <w:t>to</w:t>
      </w:r>
      <w:r>
        <w:rPr>
          <w:spacing w:val="-8"/>
        </w:rPr>
        <w:t xml:space="preserve"> </w:t>
      </w:r>
      <w:r>
        <w:t>which</w:t>
      </w:r>
      <w:r>
        <w:rPr>
          <w:spacing w:val="-8"/>
        </w:rPr>
        <w:t xml:space="preserve"> </w:t>
      </w:r>
      <w:r>
        <w:t>the</w:t>
      </w:r>
      <w:r>
        <w:rPr>
          <w:spacing w:val="-8"/>
        </w:rPr>
        <w:t xml:space="preserve"> </w:t>
      </w:r>
      <w:r>
        <w:t>tree</w:t>
      </w:r>
      <w:r>
        <w:rPr>
          <w:spacing w:val="-8"/>
        </w:rPr>
        <w:t xml:space="preserve"> </w:t>
      </w:r>
      <w:r>
        <w:t>is</w:t>
      </w:r>
      <w:r>
        <w:rPr>
          <w:spacing w:val="-8"/>
        </w:rPr>
        <w:t xml:space="preserve"> </w:t>
      </w:r>
      <w:r>
        <w:t>to</w:t>
      </w:r>
      <w:r>
        <w:rPr>
          <w:spacing w:val="-8"/>
        </w:rPr>
        <w:t xml:space="preserve"> </w:t>
      </w:r>
      <w:r>
        <w:t>be</w:t>
      </w:r>
      <w:r>
        <w:rPr>
          <w:spacing w:val="-8"/>
        </w:rPr>
        <w:t xml:space="preserve"> </w:t>
      </w:r>
      <w:r>
        <w:t>extended.</w:t>
      </w:r>
      <w:r>
        <w:rPr>
          <w:spacing w:val="-8"/>
        </w:rPr>
        <w:t xml:space="preserve"> </w:t>
      </w:r>
      <w:r>
        <w:t>Con- sidering that</w:t>
      </w:r>
      <w:r>
        <w:rPr>
          <w:spacing w:val="-8"/>
        </w:rPr>
        <w:t xml:space="preserve"> </w:t>
      </w:r>
      <w:r>
        <w:rPr>
          <w:rFonts w:ascii="Courier New" w:hAnsi="Courier New"/>
        </w:rPr>
        <w:t>G</w:t>
      </w:r>
      <w:r>
        <w:rPr>
          <w:rFonts w:ascii="Arial" w:hAnsi="Arial"/>
        </w:rPr>
        <w:t>(</w:t>
      </w:r>
      <w:r>
        <w:rPr>
          <w:i/>
        </w:rPr>
        <w:t>x</w:t>
      </w:r>
      <w:r>
        <w:rPr>
          <w:rFonts w:ascii="Arial" w:hAnsi="Arial"/>
        </w:rPr>
        <w:t>)</w:t>
      </w:r>
      <w:r>
        <w:rPr>
          <w:rFonts w:ascii="Arial" w:hAnsi="Arial"/>
          <w:spacing w:val="-13"/>
        </w:rPr>
        <w:t xml:space="preserve"> </w:t>
      </w:r>
      <w:r>
        <w:t>and</w:t>
      </w:r>
      <w:r>
        <w:rPr>
          <w:spacing w:val="-3"/>
        </w:rPr>
        <w:t xml:space="preserve"> </w:t>
      </w:r>
      <w:r>
        <w:rPr>
          <w:rFonts w:ascii="Verdana" w:hAnsi="Verdana"/>
          <w:position w:val="2"/>
        </w:rPr>
        <w:t>H</w:t>
      </w:r>
      <w:r>
        <w:rPr>
          <w:rFonts w:ascii="Arial" w:hAnsi="Arial"/>
          <w:position w:val="2"/>
        </w:rPr>
        <w:t>(</w:t>
      </w:r>
      <w:r>
        <w:rPr>
          <w:i/>
          <w:position w:val="2"/>
        </w:rPr>
        <w:t>x</w:t>
      </w:r>
      <w:r>
        <w:rPr>
          <w:rFonts w:ascii="Arial" w:hAnsi="Arial"/>
          <w:position w:val="2"/>
        </w:rPr>
        <w:t>)</w:t>
      </w:r>
      <w:r>
        <w:rPr>
          <w:rFonts w:ascii="Arial" w:hAnsi="Arial"/>
          <w:spacing w:val="-13"/>
          <w:position w:val="2"/>
        </w:rPr>
        <w:t xml:space="preserve"> </w:t>
      </w:r>
      <w:r>
        <w:t>are unknown, let</w:t>
      </w:r>
      <w:r>
        <w:rPr>
          <w:spacing w:val="-3"/>
        </w:rPr>
        <w:t xml:space="preserve"> </w:t>
      </w:r>
      <w:r>
        <w:rPr>
          <w:rFonts w:ascii="Courier New" w:hAnsi="Courier New"/>
          <w:spacing w:val="-94"/>
          <w:w w:val="86"/>
        </w:rPr>
        <w:t>G</w:t>
      </w:r>
      <w:r>
        <w:rPr>
          <w:rFonts w:ascii="Arial" w:hAnsi="Arial"/>
          <w:i/>
          <w:spacing w:val="25"/>
          <w:w w:val="155"/>
          <w:position w:val="5"/>
        </w:rPr>
        <w:t>ˆ</w:t>
      </w:r>
      <w:r>
        <w:rPr>
          <w:rFonts w:ascii="Arial" w:hAnsi="Arial"/>
          <w:spacing w:val="22"/>
          <w:w w:val="86"/>
        </w:rPr>
        <w:t>(</w:t>
      </w:r>
      <w:r>
        <w:rPr>
          <w:i/>
          <w:spacing w:val="22"/>
          <w:w w:val="87"/>
        </w:rPr>
        <w:t>x</w:t>
      </w:r>
      <w:r>
        <w:rPr>
          <w:rFonts w:ascii="Arial" w:hAnsi="Arial"/>
          <w:spacing w:val="22"/>
          <w:w w:val="86"/>
        </w:rPr>
        <w:t>)</w:t>
      </w:r>
      <w:r>
        <w:rPr>
          <w:rFonts w:ascii="Arial" w:hAnsi="Arial"/>
          <w:spacing w:val="-13"/>
        </w:rPr>
        <w:t xml:space="preserve"> </w:t>
      </w:r>
      <w:r>
        <w:t>and</w:t>
      </w:r>
      <w:r>
        <w:rPr>
          <w:spacing w:val="-2"/>
        </w:rPr>
        <w:t xml:space="preserve"> </w:t>
      </w:r>
      <w:r>
        <w:rPr>
          <w:rFonts w:ascii="Courier New" w:hAnsi="Courier New"/>
          <w:spacing w:val="-94"/>
          <w:w w:val="86"/>
          <w:position w:val="1"/>
        </w:rPr>
        <w:t>G</w:t>
      </w:r>
      <w:r>
        <w:rPr>
          <w:rFonts w:ascii="Arial" w:hAnsi="Arial"/>
          <w:i/>
          <w:spacing w:val="25"/>
          <w:w w:val="155"/>
          <w:position w:val="6"/>
        </w:rPr>
        <w:t>ˆ</w:t>
      </w:r>
      <w:r>
        <w:rPr>
          <w:rFonts w:ascii="Arial" w:hAnsi="Arial"/>
          <w:spacing w:val="22"/>
          <w:w w:val="86"/>
          <w:position w:val="1"/>
        </w:rPr>
        <w:t>(</w:t>
      </w:r>
      <w:r>
        <w:rPr>
          <w:i/>
          <w:spacing w:val="22"/>
          <w:w w:val="87"/>
          <w:position w:val="1"/>
        </w:rPr>
        <w:t>x</w:t>
      </w:r>
      <w:r>
        <w:rPr>
          <w:rFonts w:ascii="Arial" w:hAnsi="Arial"/>
          <w:spacing w:val="22"/>
          <w:w w:val="86"/>
          <w:position w:val="1"/>
        </w:rPr>
        <w:t>)</w:t>
      </w:r>
      <w:r>
        <w:rPr>
          <w:rFonts w:ascii="Arial" w:hAnsi="Arial"/>
          <w:spacing w:val="-1"/>
          <w:position w:val="1"/>
        </w:rPr>
        <w:t xml:space="preserve"> </w:t>
      </w:r>
      <w:r>
        <w:t>represent</w:t>
      </w:r>
      <w:r>
        <w:rPr>
          <w:spacing w:val="27"/>
        </w:rPr>
        <w:t xml:space="preserve"> </w:t>
      </w:r>
      <w:r>
        <w:t>admissible</w:t>
      </w:r>
      <w:r>
        <w:rPr>
          <w:spacing w:val="28"/>
        </w:rPr>
        <w:t xml:space="preserve"> </w:t>
      </w:r>
      <w:r>
        <w:t>heuristics</w:t>
      </w:r>
      <w:r>
        <w:rPr>
          <w:spacing w:val="28"/>
        </w:rPr>
        <w:t xml:space="preserve"> </w:t>
      </w:r>
      <w:r>
        <w:t>for</w:t>
      </w:r>
      <w:r>
        <w:rPr>
          <w:spacing w:val="15"/>
        </w:rPr>
        <w:t xml:space="preserve"> </w:t>
      </w:r>
      <w:r>
        <w:rPr>
          <w:rFonts w:ascii="Courier New" w:hAnsi="Courier New"/>
          <w:position w:val="2"/>
        </w:rPr>
        <w:t>G</w:t>
      </w:r>
      <w:r>
        <w:rPr>
          <w:rFonts w:ascii="Arial" w:hAnsi="Arial"/>
          <w:position w:val="1"/>
        </w:rPr>
        <w:t>(</w:t>
      </w:r>
      <w:r>
        <w:rPr>
          <w:i/>
          <w:position w:val="2"/>
        </w:rPr>
        <w:t>x</w:t>
      </w:r>
      <w:r>
        <w:rPr>
          <w:rFonts w:ascii="Arial" w:hAnsi="Arial"/>
          <w:position w:val="1"/>
        </w:rPr>
        <w:t>)</w:t>
      </w:r>
      <w:r>
        <w:rPr>
          <w:rFonts w:ascii="Arial" w:hAnsi="Arial"/>
          <w:spacing w:val="8"/>
          <w:position w:val="1"/>
        </w:rPr>
        <w:t xml:space="preserve"> </w:t>
      </w:r>
      <w:r>
        <w:t>and</w:t>
      </w:r>
      <w:r>
        <w:rPr>
          <w:spacing w:val="22"/>
        </w:rPr>
        <w:t xml:space="preserve"> </w:t>
      </w:r>
      <w:r>
        <w:rPr>
          <w:rFonts w:ascii="Verdana" w:hAnsi="Verdana"/>
        </w:rPr>
        <w:t>H</w:t>
      </w:r>
      <w:r>
        <w:rPr>
          <w:rFonts w:ascii="Arial" w:hAnsi="Arial"/>
        </w:rPr>
        <w:t>(</w:t>
      </w:r>
      <w:r>
        <w:rPr>
          <w:i/>
        </w:rPr>
        <w:t>x</w:t>
      </w:r>
      <w:r>
        <w:rPr>
          <w:rFonts w:ascii="Arial" w:hAnsi="Arial"/>
        </w:rPr>
        <w:t>)</w:t>
      </w:r>
      <w:r>
        <w:t>,</w:t>
      </w:r>
      <w:r>
        <w:rPr>
          <w:spacing w:val="27"/>
        </w:rPr>
        <w:t xml:space="preserve"> </w:t>
      </w:r>
      <w:r>
        <w:rPr>
          <w:spacing w:val="-2"/>
        </w:rPr>
        <w:t>respec-</w:t>
      </w:r>
    </w:p>
    <w:p>
      <w:pPr>
        <w:pStyle w:val="BodyText"/>
        <w:spacing w:before="15"/>
        <w:ind w:left="220"/>
        <w:jc w:val="both"/>
      </w:pPr>
      <w:r>
        <w:t>tively.</w:t>
      </w:r>
      <w:r>
        <w:rPr>
          <w:spacing w:val="2"/>
        </w:rPr>
        <w:t xml:space="preserve"> </w:t>
      </w:r>
      <w:r>
        <w:t>As</w:t>
      </w:r>
      <w:r>
        <w:rPr>
          <w:spacing w:val="2"/>
        </w:rPr>
        <w:t xml:space="preserve"> </w:t>
      </w:r>
      <w:r>
        <w:t>mentioned</w:t>
      </w:r>
      <w:r>
        <w:rPr>
          <w:spacing w:val="3"/>
        </w:rPr>
        <w:t xml:space="preserve"> </w:t>
      </w:r>
      <w:r>
        <w:t>above,</w:t>
      </w:r>
      <w:r>
        <w:rPr>
          <w:spacing w:val="2"/>
        </w:rPr>
        <w:t xml:space="preserve"> </w:t>
      </w:r>
      <w:r>
        <w:t>the</w:t>
      </w:r>
      <w:r>
        <w:rPr>
          <w:spacing w:val="2"/>
        </w:rPr>
        <w:t xml:space="preserve"> </w:t>
      </w:r>
      <w:r>
        <w:t>Euclidean</w:t>
      </w:r>
      <w:r>
        <w:rPr>
          <w:spacing w:val="3"/>
        </w:rPr>
        <w:t xml:space="preserve"> </w:t>
      </w:r>
      <w:r>
        <w:t>distance</w:t>
      </w:r>
      <w:r>
        <w:rPr>
          <w:spacing w:val="2"/>
        </w:rPr>
        <w:t xml:space="preserve"> </w:t>
      </w:r>
      <w:r>
        <w:t>and</w:t>
      </w:r>
      <w:r>
        <w:rPr>
          <w:spacing w:val="2"/>
        </w:rPr>
        <w:t xml:space="preserve"> </w:t>
      </w:r>
      <w:r>
        <w:rPr>
          <w:spacing w:val="-5"/>
        </w:rPr>
        <w:t>the</w:t>
      </w:r>
    </w:p>
    <w:p>
      <w:pPr>
        <w:pStyle w:val="BodyText"/>
        <w:spacing w:before="87" w:line="254" w:lineRule="auto"/>
        <w:ind w:left="220" w:right="115"/>
        <w:jc w:val="both"/>
      </w:pPr>
      <w:r>
        <w:br w:type="column"/>
      </w:r>
      <w:r>
        <w:rPr>
          <w:rFonts w:ascii="Arial" w:hAnsi="Arial"/>
          <w:b/>
          <w:i/>
        </w:rPr>
        <w:t>Remark</w:t>
      </w:r>
      <w:r>
        <w:rPr>
          <w:rFonts w:ascii="Arial" w:hAnsi="Arial"/>
          <w:b/>
          <w:i/>
          <w:spacing w:val="-12"/>
        </w:rPr>
        <w:t xml:space="preserve"> </w:t>
      </w:r>
      <w:r>
        <w:rPr>
          <w:rFonts w:ascii="Arial" w:hAnsi="Arial"/>
          <w:b/>
          <w:i/>
        </w:rPr>
        <w:t>1</w:t>
      </w:r>
      <w:r>
        <w:rPr>
          <w:rFonts w:ascii="Arial" w:hAnsi="Arial"/>
          <w:b/>
          <w:i/>
          <w:spacing w:val="40"/>
        </w:rPr>
        <w:t xml:space="preserve"> </w:t>
      </w:r>
      <w:r>
        <w:t>When there are no obstacles, the convergence speed</w:t>
      </w:r>
      <w:r>
        <w:rPr>
          <w:spacing w:val="-1"/>
        </w:rPr>
        <w:t xml:space="preserve"> </w:t>
      </w:r>
      <w:r>
        <w:t>of</w:t>
      </w:r>
      <w:r>
        <w:rPr>
          <w:spacing w:val="-1"/>
        </w:rPr>
        <w:t xml:space="preserve"> </w:t>
      </w:r>
      <w:r>
        <w:t>this</w:t>
      </w:r>
      <w:r>
        <w:rPr>
          <w:spacing w:val="-1"/>
        </w:rPr>
        <w:t xml:space="preserve"> </w:t>
      </w:r>
      <w:r>
        <w:t>hyper-ellipsoid,</w:t>
      </w:r>
      <w:r>
        <w:rPr>
          <w:spacing w:val="-7"/>
        </w:rPr>
        <w:t xml:space="preserve"> </w:t>
      </w:r>
      <w:r>
        <w:rPr>
          <w:rFonts w:ascii="Arial" w:hAnsi="Arial"/>
          <w:i/>
          <w:position w:val="1"/>
        </w:rPr>
        <w:t>η</w:t>
      </w:r>
      <w:r>
        <w:t>,</w:t>
      </w:r>
      <w:r>
        <w:rPr>
          <w:spacing w:val="-1"/>
        </w:rPr>
        <w:t xml:space="preserve"> </w:t>
      </w:r>
      <w:r>
        <w:t>is</w:t>
      </w:r>
      <w:r>
        <w:rPr>
          <w:spacing w:val="-1"/>
        </w:rPr>
        <w:t xml:space="preserve"> </w:t>
      </w:r>
      <w:r>
        <w:t>linear</w:t>
      </w:r>
      <w:r>
        <w:rPr>
          <w:spacing w:val="-1"/>
        </w:rPr>
        <w:t xml:space="preserve"> </w:t>
      </w:r>
      <w:r>
        <w:t>and</w:t>
      </w:r>
      <w:r>
        <w:rPr>
          <w:spacing w:val="-1"/>
        </w:rPr>
        <w:t xml:space="preserve"> </w:t>
      </w:r>
      <w:r>
        <w:t>is</w:t>
      </w:r>
      <w:r>
        <w:rPr>
          <w:spacing w:val="-1"/>
        </w:rPr>
        <w:t xml:space="preserve"> </w:t>
      </w:r>
      <w:r>
        <w:t>related</w:t>
      </w:r>
      <w:r>
        <w:rPr>
          <w:spacing w:val="-1"/>
        </w:rPr>
        <w:t xml:space="preserve"> </w:t>
      </w:r>
      <w:r>
        <w:t>only to</w:t>
      </w:r>
      <w:r>
        <w:rPr>
          <w:spacing w:val="80"/>
          <w:w w:val="150"/>
        </w:rPr>
        <w:t xml:space="preserve"> </w:t>
      </w:r>
      <w:r>
        <w:t>, the dimensionality of the workspace [</w:t>
      </w:r>
      <w:hyperlink w:anchor="_bookmark50" w:history="1">
        <w:r>
          <w:rPr>
            <w:color w:val="0000FF"/>
          </w:rPr>
          <w:t>30</w:t>
        </w:r>
      </w:hyperlink>
      <w:r>
        <w:t>], such that.</w:t>
      </w:r>
    </w:p>
    <w:p>
      <w:pPr>
        <w:spacing w:before="115" w:line="170" w:lineRule="exact"/>
        <w:ind w:left="586" w:right="0" w:firstLine="0"/>
        <w:jc w:val="both"/>
        <w:rPr>
          <w:sz w:val="20"/>
        </w:rPr>
      </w:pPr>
      <w:r>
        <w:rPr>
          <w:i/>
          <w:sz w:val="20"/>
          <w:u w:val="single"/>
        </w:rPr>
        <w:t>m</w:t>
      </w:r>
      <w:r>
        <w:rPr>
          <w:i/>
          <w:spacing w:val="-7"/>
          <w:sz w:val="20"/>
          <w:u w:val="single"/>
        </w:rPr>
        <w:t xml:space="preserve"> </w:t>
      </w:r>
      <w:r>
        <w:rPr>
          <w:rFonts w:ascii="Gadugi" w:hAnsi="Gadugi"/>
          <w:sz w:val="20"/>
          <w:u w:val="single"/>
        </w:rPr>
        <w:t>−</w:t>
      </w:r>
      <w:r>
        <w:rPr>
          <w:rFonts w:ascii="Gadugi" w:hAnsi="Gadugi"/>
          <w:spacing w:val="-12"/>
          <w:sz w:val="20"/>
          <w:u w:val="single"/>
        </w:rPr>
        <w:t xml:space="preserve"> </w:t>
      </w:r>
      <w:r>
        <w:rPr>
          <w:spacing w:val="-10"/>
          <w:sz w:val="20"/>
          <w:u w:val="single"/>
        </w:rPr>
        <w:t>1</w:t>
      </w:r>
    </w:p>
    <w:p>
      <w:pPr>
        <w:spacing w:after="0" w:line="170" w:lineRule="exact"/>
        <w:jc w:val="both"/>
        <w:rPr>
          <w:sz w:val="20"/>
        </w:rPr>
        <w:sectPr>
          <w:type w:val="continuous"/>
          <w:pgSz w:w="11910" w:h="15820"/>
          <w:pgMar w:top="540" w:right="900" w:bottom="1120" w:left="800" w:header="616" w:footer="939"/>
          <w:cols w:num="2" w:space="708" w:equalWidth="0">
            <w:col w:w="5033" w:space="70"/>
            <w:col w:w="5107"/>
          </w:cols>
        </w:sectPr>
      </w:pPr>
    </w:p>
    <w:p>
      <w:pPr>
        <w:pStyle w:val="BodyText"/>
        <w:spacing w:line="201" w:lineRule="exact"/>
        <w:ind w:left="220"/>
      </w:pPr>
      <w:r>
        <w:t>probability</w:t>
      </w:r>
      <w:r>
        <w:rPr>
          <w:spacing w:val="-2"/>
        </w:rPr>
        <w:t xml:space="preserve"> </w:t>
      </w:r>
      <w:r>
        <w:t>distribution</w:t>
      </w:r>
      <w:r>
        <w:rPr>
          <w:spacing w:val="-2"/>
        </w:rPr>
        <w:t xml:space="preserve"> </w:t>
      </w:r>
      <w:r>
        <w:t>of</w:t>
      </w:r>
      <w:r>
        <w:rPr>
          <w:spacing w:val="-2"/>
        </w:rPr>
        <w:t xml:space="preserve"> </w:t>
      </w:r>
      <w:r>
        <w:t>the</w:t>
      </w:r>
      <w:r>
        <w:rPr>
          <w:spacing w:val="-3"/>
        </w:rPr>
        <w:t xml:space="preserve"> </w:t>
      </w:r>
      <w:r>
        <w:t>obstacles</w:t>
      </w:r>
      <w:r>
        <w:rPr>
          <w:spacing w:val="-1"/>
        </w:rPr>
        <w:t xml:space="preserve"> </w:t>
      </w:r>
      <w:r>
        <w:t>can</w:t>
      </w:r>
      <w:r>
        <w:rPr>
          <w:spacing w:val="-2"/>
        </w:rPr>
        <w:t xml:space="preserve"> </w:t>
      </w:r>
      <w:r>
        <w:t>be</w:t>
      </w:r>
      <w:r>
        <w:rPr>
          <w:spacing w:val="-2"/>
        </w:rPr>
        <w:t xml:space="preserve"> </w:t>
      </w:r>
      <w:r>
        <w:t>employed</w:t>
      </w:r>
      <w:r>
        <w:rPr>
          <w:spacing w:val="-3"/>
        </w:rPr>
        <w:t xml:space="preserve"> </w:t>
      </w:r>
      <w:r>
        <w:rPr>
          <w:spacing w:val="-5"/>
        </w:rPr>
        <w:t>to</w:t>
      </w:r>
    </w:p>
    <w:p>
      <w:pPr>
        <w:pStyle w:val="BodyText"/>
        <w:spacing w:before="20" w:line="261" w:lineRule="auto"/>
        <w:ind w:left="220"/>
      </w:pPr>
      <w:r>
        <w:t>accurately</w:t>
      </w:r>
      <w:r>
        <w:rPr>
          <w:spacing w:val="-8"/>
        </w:rPr>
        <w:t xml:space="preserve"> </w:t>
      </w:r>
      <w:r>
        <w:t>estimate</w:t>
      </w:r>
      <w:r>
        <w:rPr>
          <w:spacing w:val="-8"/>
        </w:rPr>
        <w:t xml:space="preserve"> </w:t>
      </w:r>
      <w:r>
        <w:t>both</w:t>
      </w:r>
      <w:r>
        <w:rPr>
          <w:spacing w:val="-8"/>
        </w:rPr>
        <w:t xml:space="preserve"> </w:t>
      </w:r>
      <w:r>
        <w:t>of</w:t>
      </w:r>
      <w:r>
        <w:rPr>
          <w:spacing w:val="-8"/>
        </w:rPr>
        <w:t xml:space="preserve"> </w:t>
      </w:r>
      <w:r>
        <w:t>these</w:t>
      </w:r>
      <w:r>
        <w:rPr>
          <w:spacing w:val="-8"/>
        </w:rPr>
        <w:t xml:space="preserve"> </w:t>
      </w:r>
      <w:r>
        <w:t>terms.</w:t>
      </w:r>
      <w:r>
        <w:rPr>
          <w:spacing w:val="-8"/>
        </w:rPr>
        <w:t xml:space="preserve"> </w:t>
      </w:r>
      <w:r>
        <w:t>Thus,</w:t>
      </w:r>
      <w:r>
        <w:rPr>
          <w:spacing w:val="-8"/>
        </w:rPr>
        <w:t xml:space="preserve"> </w:t>
      </w:r>
      <w:r>
        <w:t>Eq.</w:t>
      </w:r>
      <w:r>
        <w:rPr>
          <w:spacing w:val="-11"/>
        </w:rPr>
        <w:t xml:space="preserve"> </w:t>
      </w:r>
      <w:hyperlink w:anchor="_bookmark4" w:history="1">
        <w:r>
          <w:rPr>
            <w:color w:val="0000FF"/>
          </w:rPr>
          <w:t>13</w:t>
        </w:r>
      </w:hyperlink>
      <w:r>
        <w:rPr>
          <w:color w:val="0000FF"/>
          <w:spacing w:val="-8"/>
        </w:rPr>
        <w:t xml:space="preserve"> </w:t>
      </w:r>
      <w:r>
        <w:t>can</w:t>
      </w:r>
      <w:r>
        <w:rPr>
          <w:spacing w:val="-8"/>
        </w:rPr>
        <w:t xml:space="preserve"> </w:t>
      </w:r>
      <w:r>
        <w:t>be reformulated as follows</w:t>
      </w:r>
    </w:p>
    <w:p>
      <w:pPr>
        <w:spacing w:before="0" w:line="149" w:lineRule="exact"/>
        <w:ind w:left="220" w:right="0" w:firstLine="0"/>
        <w:jc w:val="left"/>
        <w:rPr>
          <w:rFonts w:ascii="Gadugi" w:hAnsi="Gadugi"/>
          <w:sz w:val="20"/>
        </w:rPr>
      </w:pPr>
      <w:r>
        <w:br w:type="column"/>
      </w:r>
      <w:r>
        <w:rPr>
          <w:rFonts w:ascii="Arial" w:hAnsi="Arial"/>
          <w:i/>
          <w:sz w:val="20"/>
        </w:rPr>
        <w:t>η</w:t>
      </w:r>
      <w:r>
        <w:rPr>
          <w:rFonts w:ascii="Arial" w:hAnsi="Arial"/>
          <w:i/>
          <w:spacing w:val="-12"/>
          <w:sz w:val="20"/>
        </w:rPr>
        <w:t xml:space="preserve"> </w:t>
      </w:r>
      <w:r>
        <w:rPr>
          <w:rFonts w:ascii="Gadugi" w:hAnsi="Gadugi"/>
          <w:spacing w:val="-10"/>
          <w:sz w:val="20"/>
        </w:rPr>
        <w:t>=</w:t>
      </w:r>
    </w:p>
    <w:p>
      <w:pPr>
        <w:spacing w:before="0" w:line="203" w:lineRule="exact"/>
        <w:ind w:left="592" w:right="0" w:firstLine="0"/>
        <w:jc w:val="left"/>
        <w:rPr>
          <w:sz w:val="20"/>
        </w:rPr>
      </w:pPr>
      <w:r>
        <w:rPr>
          <w:i/>
          <w:sz w:val="20"/>
        </w:rPr>
        <w:t>m</w:t>
      </w:r>
      <w:r>
        <w:rPr>
          <w:i/>
          <w:spacing w:val="-7"/>
          <w:sz w:val="20"/>
        </w:rPr>
        <w:t xml:space="preserve"> </w:t>
      </w:r>
      <w:r>
        <w:rPr>
          <w:rFonts w:ascii="Gadugi"/>
          <w:sz w:val="20"/>
        </w:rPr>
        <w:t>+</w:t>
      </w:r>
      <w:r>
        <w:rPr>
          <w:rFonts w:ascii="Gadugi"/>
          <w:spacing w:val="-12"/>
          <w:sz w:val="20"/>
        </w:rPr>
        <w:t xml:space="preserve"> </w:t>
      </w:r>
      <w:r>
        <w:rPr>
          <w:spacing w:val="-10"/>
          <w:sz w:val="20"/>
        </w:rPr>
        <w:t>1</w:t>
      </w:r>
    </w:p>
    <w:p>
      <w:pPr>
        <w:pStyle w:val="BodyText"/>
        <w:spacing w:before="146"/>
        <w:ind w:left="226"/>
      </w:pPr>
      <w:r>
        <w:t>as</w:t>
      </w:r>
      <w:r>
        <w:rPr>
          <w:spacing w:val="-3"/>
        </w:rPr>
        <w:t xml:space="preserve"> </w:t>
      </w:r>
      <w:r>
        <w:t>shown</w:t>
      </w:r>
      <w:r>
        <w:rPr>
          <w:spacing w:val="-2"/>
        </w:rPr>
        <w:t xml:space="preserve"> </w:t>
      </w:r>
      <w:r>
        <w:t>in</w:t>
      </w:r>
      <w:r>
        <w:rPr>
          <w:spacing w:val="-3"/>
        </w:rPr>
        <w:t xml:space="preserve"> </w:t>
      </w:r>
      <w:r>
        <w:t>Fig.</w:t>
      </w:r>
      <w:r>
        <w:rPr>
          <w:spacing w:val="-2"/>
        </w:rPr>
        <w:t xml:space="preserve"> </w:t>
      </w:r>
      <w:hyperlink w:anchor="_bookmark8" w:history="1">
        <w:r>
          <w:rPr>
            <w:color w:val="0000FF"/>
            <w:spacing w:val="-5"/>
          </w:rPr>
          <w:t>4</w:t>
        </w:r>
      </w:hyperlink>
      <w:r>
        <w:rPr>
          <w:spacing w:val="-5"/>
        </w:rPr>
        <w:t>.</w:t>
      </w:r>
    </w:p>
    <w:p>
      <w:pPr>
        <w:pStyle w:val="BodyText"/>
        <w:spacing w:line="228" w:lineRule="exact"/>
        <w:ind w:left="220"/>
      </w:pPr>
      <w:r>
        <w:br w:type="column"/>
      </w:r>
      <w:r>
        <w:rPr>
          <w:spacing w:val="-4"/>
        </w:rPr>
        <w:t>(17)</w:t>
      </w:r>
    </w:p>
    <w:p>
      <w:pPr>
        <w:spacing w:after="0" w:line="228" w:lineRule="exact"/>
        <w:sectPr>
          <w:type w:val="continuous"/>
          <w:pgSz w:w="11910" w:h="15820"/>
          <w:pgMar w:top="540" w:right="900" w:bottom="1120" w:left="800" w:header="616" w:footer="939"/>
          <w:cols w:num="3" w:space="708" w:equalWidth="0">
            <w:col w:w="5026" w:space="70"/>
            <w:col w:w="1781" w:space="2654"/>
            <w:col w:w="679"/>
          </w:cols>
        </w:sectPr>
      </w:pPr>
    </w:p>
    <w:p>
      <w:pPr>
        <w:spacing w:before="122" w:line="356" w:lineRule="exact"/>
        <w:ind w:left="217" w:right="0" w:firstLine="0"/>
        <w:jc w:val="left"/>
        <w:rPr>
          <w:rFonts w:ascii="Yu Gothic Light" w:hAnsi="Yu Gothic Light"/>
          <w:b w:val="0"/>
          <w:sz w:val="20"/>
        </w:rPr>
      </w:pPr>
      <w:r>
        <w:rPr>
          <w:rFonts w:ascii="Arial" w:hAnsi="Arial"/>
          <w:spacing w:val="-119"/>
          <w:w w:val="79"/>
          <w:sz w:val="20"/>
        </w:rPr>
        <w:t>G</w:t>
      </w:r>
      <w:r>
        <w:rPr>
          <w:rFonts w:ascii="Arial" w:hAnsi="Arial"/>
          <w:i/>
          <w:w w:val="171"/>
          <w:position w:val="5"/>
          <w:sz w:val="20"/>
        </w:rPr>
        <w:t>ˆ</w:t>
      </w:r>
      <w:r>
        <w:rPr>
          <w:rFonts w:ascii="Yu Gothic Light" w:hAnsi="Yu Gothic Light"/>
          <w:b w:val="0"/>
          <w:spacing w:val="-3"/>
          <w:w w:val="101"/>
          <w:sz w:val="20"/>
        </w:rPr>
        <w:t>(</w:t>
      </w:r>
      <w:r>
        <w:rPr>
          <w:i/>
          <w:spacing w:val="-3"/>
          <w:w w:val="103"/>
          <w:sz w:val="20"/>
        </w:rPr>
        <w:t>x</w:t>
      </w:r>
      <w:r>
        <w:rPr>
          <w:rFonts w:ascii="Yu Gothic Light" w:hAnsi="Yu Gothic Light"/>
          <w:b w:val="0"/>
          <w:spacing w:val="41"/>
          <w:w w:val="101"/>
          <w:sz w:val="20"/>
        </w:rPr>
        <w:t>)</w:t>
      </w:r>
      <w:r>
        <w:rPr>
          <w:rFonts w:ascii="Yu Gothic Light" w:hAnsi="Yu Gothic Light"/>
          <w:b w:val="0"/>
          <w:spacing w:val="-3"/>
          <w:w w:val="101"/>
          <w:sz w:val="20"/>
        </w:rPr>
        <w:t>+</w:t>
      </w:r>
      <w:r>
        <w:rPr>
          <w:rFonts w:ascii="Yu Gothic Light" w:hAnsi="Yu Gothic Light"/>
          <w:b w:val="0"/>
          <w:spacing w:val="-8"/>
          <w:sz w:val="20"/>
        </w:rPr>
        <w:t xml:space="preserve"> </w:t>
      </w:r>
      <w:r>
        <w:rPr>
          <w:rFonts w:ascii="Arial" w:hAnsi="Arial"/>
          <w:spacing w:val="-133"/>
          <w:w w:val="110"/>
          <w:sz w:val="20"/>
        </w:rPr>
        <w:t>H</w:t>
      </w:r>
      <w:r>
        <w:rPr>
          <w:rFonts w:ascii="Arial" w:hAnsi="Arial"/>
          <w:i/>
          <w:spacing w:val="36"/>
          <w:w w:val="161"/>
          <w:position w:val="5"/>
          <w:sz w:val="20"/>
        </w:rPr>
        <w:t>ˆ</w:t>
      </w:r>
      <w:r>
        <w:rPr>
          <w:rFonts w:ascii="Yu Gothic Light" w:hAnsi="Yu Gothic Light"/>
          <w:b w:val="0"/>
          <w:spacing w:val="8"/>
          <w:w w:val="91"/>
          <w:sz w:val="20"/>
        </w:rPr>
        <w:t>(</w:t>
      </w:r>
      <w:r>
        <w:rPr>
          <w:i/>
          <w:spacing w:val="8"/>
          <w:w w:val="93"/>
          <w:sz w:val="20"/>
        </w:rPr>
        <w:t>x</w:t>
      </w:r>
      <w:r>
        <w:rPr>
          <w:rFonts w:ascii="Yu Gothic Light" w:hAnsi="Yu Gothic Light"/>
          <w:b w:val="0"/>
          <w:spacing w:val="8"/>
          <w:w w:val="91"/>
          <w:sz w:val="20"/>
        </w:rPr>
        <w:t>)</w:t>
      </w:r>
      <w:r>
        <w:rPr>
          <w:rFonts w:ascii="Yu Gothic Light" w:hAnsi="Yu Gothic Light"/>
          <w:b w:val="0"/>
          <w:w w:val="110"/>
          <w:sz w:val="20"/>
        </w:rPr>
        <w:t xml:space="preserve"> </w:t>
      </w:r>
      <w:r>
        <w:rPr>
          <w:rFonts w:ascii="Arial" w:hAnsi="Arial"/>
          <w:spacing w:val="-14"/>
          <w:w w:val="110"/>
          <w:sz w:val="20"/>
        </w:rPr>
        <w:t>≤</w:t>
      </w:r>
      <w:r>
        <w:rPr>
          <w:rFonts w:ascii="Arial" w:hAnsi="Arial"/>
          <w:spacing w:val="2"/>
          <w:w w:val="110"/>
          <w:sz w:val="20"/>
        </w:rPr>
        <w:t xml:space="preserve"> </w:t>
      </w:r>
      <w:r>
        <w:rPr>
          <w:rFonts w:ascii="Arial" w:hAnsi="Arial"/>
          <w:spacing w:val="-124"/>
          <w:w w:val="110"/>
          <w:sz w:val="20"/>
        </w:rPr>
        <w:t>F</w:t>
      </w:r>
      <w:r>
        <w:rPr>
          <w:rFonts w:ascii="Arial" w:hAnsi="Arial"/>
          <w:i/>
          <w:spacing w:val="20"/>
          <w:w w:val="161"/>
          <w:position w:val="5"/>
          <w:sz w:val="20"/>
        </w:rPr>
        <w:t>ˆ</w:t>
      </w:r>
      <w:r>
        <w:rPr>
          <w:rFonts w:ascii="Yu Gothic Light" w:hAnsi="Yu Gothic Light"/>
          <w:b w:val="0"/>
          <w:spacing w:val="5"/>
          <w:w w:val="91"/>
          <w:sz w:val="20"/>
        </w:rPr>
        <w:t>(</w:t>
      </w:r>
      <w:r>
        <w:rPr>
          <w:i/>
          <w:spacing w:val="5"/>
          <w:w w:val="93"/>
          <w:sz w:val="20"/>
        </w:rPr>
        <w:t>c</w:t>
      </w:r>
      <w:r>
        <w:rPr>
          <w:rFonts w:ascii="Yu Gothic Light" w:hAnsi="Yu Gothic Light"/>
          <w:b w:val="0"/>
          <w:spacing w:val="5"/>
          <w:w w:val="91"/>
          <w:sz w:val="20"/>
        </w:rPr>
        <w:t>)</w:t>
      </w:r>
    </w:p>
    <w:p>
      <w:pPr>
        <w:spacing w:before="0" w:line="157" w:lineRule="exact"/>
        <w:ind w:left="779" w:right="0" w:firstLine="0"/>
        <w:jc w:val="left"/>
        <w:rPr>
          <w:i/>
          <w:sz w:val="20"/>
        </w:rPr>
      </w:pPr>
      <w:r>
        <w:rPr>
          <w:rFonts w:ascii="Courier New" w:hAnsi="Courier New"/>
          <w:spacing w:val="-110"/>
          <w:w w:val="99"/>
          <w:sz w:val="20"/>
        </w:rPr>
        <w:t>G</w:t>
      </w:r>
      <w:r>
        <w:rPr>
          <w:rFonts w:ascii="Trebuchet MS" w:hAnsi="Trebuchet MS"/>
          <w:i/>
          <w:spacing w:val="9"/>
          <w:w w:val="106"/>
          <w:position w:val="5"/>
          <w:sz w:val="20"/>
        </w:rPr>
        <w:t>ˆ</w:t>
      </w:r>
      <w:r>
        <w:rPr>
          <w:rFonts w:ascii="Cambria" w:hAnsi="Cambria"/>
          <w:spacing w:val="6"/>
          <w:w w:val="87"/>
          <w:sz w:val="20"/>
        </w:rPr>
        <w:t>(</w:t>
      </w:r>
      <w:r>
        <w:rPr>
          <w:i/>
          <w:spacing w:val="6"/>
          <w:sz w:val="20"/>
        </w:rPr>
        <w:t>x</w:t>
      </w:r>
      <w:r>
        <w:rPr>
          <w:rFonts w:ascii="Cambria" w:hAnsi="Cambria"/>
          <w:spacing w:val="17"/>
          <w:w w:val="108"/>
          <w:sz w:val="20"/>
        </w:rPr>
        <w:t>)</w:t>
      </w:r>
      <w:r>
        <w:rPr>
          <w:rFonts w:ascii="Cambria" w:hAnsi="Cambria"/>
          <w:sz w:val="20"/>
        </w:rPr>
        <w:t xml:space="preserve"> </w:t>
      </w:r>
      <w:r>
        <w:rPr>
          <w:rFonts w:ascii="Cambria" w:hAnsi="Cambria"/>
          <w:spacing w:val="-14"/>
          <w:sz w:val="20"/>
        </w:rPr>
        <w:t>=</w:t>
      </w:r>
      <w:r>
        <w:rPr>
          <w:rFonts w:ascii="Cambria" w:hAnsi="Cambria"/>
          <w:spacing w:val="3"/>
          <w:sz w:val="20"/>
        </w:rPr>
        <w:t xml:space="preserve"> </w:t>
      </w:r>
      <w:r>
        <w:rPr>
          <w:rFonts w:ascii="Arial" w:hAnsi="Arial"/>
          <w:spacing w:val="-14"/>
          <w:sz w:val="20"/>
        </w:rPr>
        <w:t>‖</w:t>
      </w:r>
      <w:r>
        <w:rPr>
          <w:i/>
          <w:spacing w:val="-14"/>
          <w:sz w:val="20"/>
        </w:rPr>
        <w:t>x</w:t>
      </w:r>
    </w:p>
    <w:p>
      <w:pPr>
        <w:spacing w:before="0" w:line="240" w:lineRule="auto"/>
        <w:rPr>
          <w:i/>
          <w:sz w:val="20"/>
        </w:rPr>
      </w:pPr>
      <w:r>
        <w:br w:type="column"/>
      </w:r>
    </w:p>
    <w:p>
      <w:pPr>
        <w:pStyle w:val="BodyText"/>
        <w:spacing w:before="11"/>
        <w:rPr>
          <w:i/>
          <w:sz w:val="23"/>
        </w:rPr>
      </w:pPr>
    </w:p>
    <w:p>
      <w:pPr>
        <w:spacing w:before="0" w:line="130" w:lineRule="exact"/>
        <w:ind w:left="46" w:right="0" w:firstLine="0"/>
        <w:jc w:val="left"/>
        <w:rPr>
          <w:rFonts w:ascii="Arial" w:hAnsi="Arial"/>
          <w:sz w:val="20"/>
        </w:rPr>
      </w:pPr>
      <w:r>
        <w:rPr>
          <w:rFonts w:ascii="Cambria" w:hAnsi="Cambria"/>
          <w:w w:val="125"/>
          <w:sz w:val="20"/>
        </w:rPr>
        <w:t xml:space="preserve">– </w:t>
      </w:r>
      <w:r>
        <w:rPr>
          <w:i/>
          <w:spacing w:val="-16"/>
          <w:w w:val="125"/>
          <w:sz w:val="20"/>
        </w:rPr>
        <w:t>x</w:t>
      </w:r>
      <w:r>
        <w:rPr>
          <w:rFonts w:ascii="Arial" w:hAnsi="Arial"/>
          <w:spacing w:val="-16"/>
          <w:w w:val="125"/>
          <w:sz w:val="20"/>
        </w:rPr>
        <w:t>‖</w:t>
      </w:r>
    </w:p>
    <w:p>
      <w:pPr>
        <w:spacing w:before="0" w:line="240" w:lineRule="auto"/>
        <w:rPr>
          <w:rFonts w:ascii="Arial"/>
          <w:sz w:val="24"/>
        </w:rPr>
      </w:pPr>
      <w:r>
        <w:br w:type="column"/>
      </w:r>
    </w:p>
    <w:p>
      <w:pPr>
        <w:spacing w:before="191" w:line="168" w:lineRule="exact"/>
        <w:ind w:left="95" w:right="0" w:firstLine="0"/>
        <w:jc w:val="left"/>
        <w:rPr>
          <w:rFonts w:ascii="Cambria" w:hAnsi="Cambria"/>
          <w:sz w:val="14"/>
        </w:rPr>
      </w:pPr>
      <w:r>
        <w:rPr>
          <w:rFonts w:ascii="Cambria" w:hAnsi="Cambria"/>
          <w:position w:val="-9"/>
          <w:sz w:val="20"/>
        </w:rPr>
        <w:t>∗</w:t>
      </w:r>
      <w:r>
        <w:rPr>
          <w:rFonts w:ascii="Cambria" w:hAnsi="Cambria"/>
          <w:spacing w:val="42"/>
          <w:position w:val="-9"/>
          <w:sz w:val="20"/>
        </w:rPr>
        <w:t xml:space="preserve"> </w:t>
      </w:r>
      <w:r>
        <w:rPr>
          <w:rFonts w:ascii="Courier New" w:hAnsi="Courier New"/>
          <w:spacing w:val="-4"/>
          <w:sz w:val="14"/>
          <w:u w:val="single"/>
        </w:rPr>
        <w:t>G</w:t>
      </w:r>
      <w:r>
        <w:rPr>
          <w:rFonts w:ascii="Cambria" w:hAnsi="Cambria"/>
          <w:spacing w:val="-4"/>
          <w:sz w:val="14"/>
          <w:u w:val="single"/>
        </w:rPr>
        <w:t>(c)</w:t>
      </w:r>
    </w:p>
    <w:p>
      <w:pPr>
        <w:spacing w:before="0" w:line="240" w:lineRule="auto"/>
        <w:rPr>
          <w:rFonts w:ascii="Cambria"/>
          <w:sz w:val="20"/>
        </w:rPr>
      </w:pPr>
      <w:r>
        <w:br w:type="column"/>
      </w:r>
    </w:p>
    <w:p>
      <w:pPr>
        <w:pStyle w:val="BodyText"/>
        <w:spacing w:before="3"/>
        <w:rPr>
          <w:rFonts w:ascii="Cambria"/>
          <w:sz w:val="25"/>
        </w:rPr>
      </w:pPr>
    </w:p>
    <w:p>
      <w:pPr>
        <w:spacing w:before="0" w:line="104" w:lineRule="exact"/>
        <w:ind w:left="217" w:right="0" w:firstLine="0"/>
        <w:jc w:val="left"/>
        <w:rPr>
          <w:i/>
          <w:sz w:val="16"/>
        </w:rPr>
      </w:pPr>
      <w:r>
        <w:rPr>
          <w:rFonts w:ascii="Lucida Sans Unicode" w:hAnsi="Lucida Sans Unicode"/>
          <w:spacing w:val="-113"/>
          <w:w w:val="104"/>
          <w:sz w:val="16"/>
        </w:rPr>
        <w:t>H</w:t>
      </w:r>
      <w:r>
        <w:rPr>
          <w:rFonts w:ascii="Trebuchet MS" w:hAnsi="Trebuchet MS"/>
          <w:i/>
          <w:w w:val="96"/>
          <w:position w:val="4"/>
          <w:sz w:val="16"/>
        </w:rPr>
        <w:t>ˆ</w:t>
      </w:r>
      <w:r>
        <w:rPr>
          <w:rFonts w:ascii="Trebuchet MS" w:hAnsi="Trebuchet MS"/>
          <w:i/>
          <w:spacing w:val="-26"/>
          <w:position w:val="4"/>
          <w:sz w:val="16"/>
        </w:rPr>
        <w:t xml:space="preserve"> </w:t>
      </w:r>
      <w:r>
        <w:rPr>
          <w:rFonts w:ascii="Lucida Sans Unicode" w:hAnsi="Lucida Sans Unicode"/>
          <w:spacing w:val="11"/>
          <w:sz w:val="16"/>
        </w:rPr>
        <w:t>(</w:t>
      </w:r>
      <w:r>
        <w:rPr>
          <w:i/>
          <w:spacing w:val="11"/>
          <w:sz w:val="16"/>
        </w:rPr>
        <w:t>x</w:t>
      </w:r>
      <w:r>
        <w:rPr>
          <w:rFonts w:ascii="Lucida Sans Unicode" w:hAnsi="Lucida Sans Unicode"/>
          <w:spacing w:val="11"/>
          <w:sz w:val="16"/>
        </w:rPr>
        <w:t>)=</w:t>
      </w:r>
      <w:r>
        <w:rPr>
          <w:rFonts w:ascii="Lucida Sans Unicode" w:hAnsi="Lucida Sans Unicode"/>
          <w:spacing w:val="-5"/>
          <w:sz w:val="16"/>
        </w:rPr>
        <w:t xml:space="preserve"> </w:t>
      </w:r>
      <w:r>
        <w:rPr>
          <w:rFonts w:ascii="Arial" w:hAnsi="Arial"/>
          <w:spacing w:val="-5"/>
          <w:sz w:val="16"/>
        </w:rPr>
        <w:t>‖</w:t>
      </w:r>
      <w:r>
        <w:rPr>
          <w:i/>
          <w:spacing w:val="-5"/>
          <w:sz w:val="16"/>
        </w:rPr>
        <w:t>x</w:t>
      </w:r>
    </w:p>
    <w:p>
      <w:pPr>
        <w:spacing w:before="0" w:line="240" w:lineRule="auto"/>
        <w:rPr>
          <w:i/>
          <w:sz w:val="16"/>
        </w:rPr>
      </w:pPr>
      <w:r>
        <w:br w:type="column"/>
      </w:r>
    </w:p>
    <w:p>
      <w:pPr>
        <w:pStyle w:val="BodyText"/>
        <w:rPr>
          <w:i/>
          <w:sz w:val="16"/>
        </w:rPr>
      </w:pPr>
    </w:p>
    <w:p>
      <w:pPr>
        <w:pStyle w:val="BodyText"/>
        <w:spacing w:before="5"/>
        <w:rPr>
          <w:i/>
          <w:sz w:val="15"/>
        </w:rPr>
      </w:pPr>
    </w:p>
    <w:p>
      <w:pPr>
        <w:spacing w:before="0" w:line="90" w:lineRule="exact"/>
        <w:ind w:left="217" w:right="0" w:firstLine="0"/>
        <w:jc w:val="left"/>
        <w:rPr>
          <w:rFonts w:ascii="Arial" w:hAnsi="Arial"/>
          <w:sz w:val="16"/>
        </w:rPr>
      </w:pPr>
      <w:r>
        <w:rPr>
          <w:rFonts w:ascii="Lucida Sans Unicode" w:hAnsi="Lucida Sans Unicode"/>
          <w:w w:val="125"/>
          <w:sz w:val="16"/>
        </w:rPr>
        <w:t>–</w:t>
      </w:r>
      <w:r>
        <w:rPr>
          <w:rFonts w:ascii="Lucida Sans Unicode" w:hAnsi="Lucida Sans Unicode"/>
          <w:spacing w:val="-20"/>
          <w:w w:val="125"/>
          <w:sz w:val="16"/>
        </w:rPr>
        <w:t xml:space="preserve"> </w:t>
      </w:r>
      <w:r>
        <w:rPr>
          <w:i/>
          <w:spacing w:val="-14"/>
          <w:w w:val="125"/>
          <w:sz w:val="16"/>
        </w:rPr>
        <w:t>x</w:t>
      </w:r>
      <w:r>
        <w:rPr>
          <w:rFonts w:ascii="Arial" w:hAnsi="Arial"/>
          <w:spacing w:val="-14"/>
          <w:w w:val="125"/>
          <w:sz w:val="16"/>
        </w:rPr>
        <w:t>‖</w:t>
      </w:r>
    </w:p>
    <w:p>
      <w:pPr>
        <w:spacing w:before="1" w:line="240" w:lineRule="auto"/>
        <w:rPr>
          <w:rFonts w:ascii="Arial"/>
          <w:sz w:val="16"/>
        </w:rPr>
      </w:pPr>
      <w:r>
        <w:br w:type="column"/>
      </w:r>
    </w:p>
    <w:p>
      <w:pPr>
        <w:pStyle w:val="BodyText"/>
        <w:ind w:left="160"/>
      </w:pPr>
      <w:bookmarkStart w:id="13" w:name="_bookmark5"/>
      <w:bookmarkEnd w:id="13"/>
      <w:r>
        <w:rPr>
          <w:spacing w:val="-4"/>
        </w:rPr>
        <w:t>(14)</w:t>
      </w:r>
    </w:p>
    <w:p>
      <w:pPr>
        <w:spacing w:before="97" w:line="123" w:lineRule="exact"/>
        <w:ind w:left="73" w:right="0" w:firstLine="0"/>
        <w:jc w:val="left"/>
        <w:rPr>
          <w:rFonts w:ascii="Lucida Sans Unicode" w:hAnsi="Lucida Sans Unicode"/>
          <w:sz w:val="12"/>
        </w:rPr>
      </w:pPr>
      <w:r>
        <w:rPr>
          <w:rFonts w:ascii="Lucida Sans Unicode" w:hAnsi="Lucida Sans Unicode"/>
          <w:w w:val="80"/>
          <w:position w:val="-7"/>
          <w:sz w:val="16"/>
        </w:rPr>
        <w:t>∗</w:t>
      </w:r>
      <w:r>
        <w:rPr>
          <w:rFonts w:ascii="Lucida Sans Unicode" w:hAnsi="Lucida Sans Unicode"/>
          <w:spacing w:val="-3"/>
          <w:position w:val="-7"/>
          <w:sz w:val="16"/>
        </w:rPr>
        <w:t xml:space="preserve"> </w:t>
      </w:r>
      <w:r>
        <w:rPr>
          <w:rFonts w:ascii="Lucida Sans Unicode" w:hAnsi="Lucida Sans Unicode"/>
          <w:spacing w:val="-4"/>
          <w:w w:val="90"/>
          <w:sz w:val="12"/>
          <w:u w:val="single"/>
        </w:rPr>
        <w:t>G(</w:t>
      </w:r>
      <w:r>
        <w:rPr>
          <w:spacing w:val="-4"/>
          <w:w w:val="90"/>
          <w:sz w:val="12"/>
          <w:u w:val="single"/>
        </w:rPr>
        <w:t>c</w:t>
      </w:r>
      <w:r>
        <w:rPr>
          <w:rFonts w:ascii="Lucida Sans Unicode" w:hAnsi="Lucida Sans Unicode"/>
          <w:spacing w:val="-4"/>
          <w:w w:val="90"/>
          <w:sz w:val="12"/>
        </w:rPr>
        <w:t>)</w:t>
      </w:r>
    </w:p>
    <w:p>
      <w:pPr>
        <w:spacing w:before="5" w:line="240" w:lineRule="auto"/>
        <w:rPr>
          <w:rFonts w:ascii="Lucida Sans Unicode"/>
          <w:sz w:val="25"/>
        </w:rPr>
      </w:pPr>
      <w:r>
        <w:br w:type="column"/>
      </w:r>
    </w:p>
    <w:p>
      <w:pPr>
        <w:spacing w:before="0" w:line="246" w:lineRule="exact"/>
        <w:ind w:left="217" w:right="0" w:firstLine="0"/>
        <w:jc w:val="left"/>
        <w:rPr>
          <w:sz w:val="20"/>
        </w:rPr>
      </w:pPr>
      <w:r>
        <w:rPr>
          <w:rFonts w:ascii="Arial" w:hAnsi="Arial"/>
          <w:b/>
          <w:i/>
          <w:sz w:val="20"/>
        </w:rPr>
        <w:t>Remark</w:t>
      </w:r>
      <w:r>
        <w:rPr>
          <w:rFonts w:ascii="Arial" w:hAnsi="Arial"/>
          <w:b/>
          <w:i/>
          <w:spacing w:val="-2"/>
          <w:sz w:val="20"/>
        </w:rPr>
        <w:t xml:space="preserve"> </w:t>
      </w:r>
      <w:r>
        <w:rPr>
          <w:rFonts w:ascii="Arial" w:hAnsi="Arial"/>
          <w:b/>
          <w:i/>
          <w:sz w:val="20"/>
        </w:rPr>
        <w:t>2</w:t>
      </w:r>
      <w:r>
        <w:rPr>
          <w:rFonts w:ascii="Arial" w:hAnsi="Arial"/>
          <w:b/>
          <w:i/>
          <w:spacing w:val="46"/>
          <w:sz w:val="20"/>
        </w:rPr>
        <w:t xml:space="preserve"> </w:t>
      </w:r>
      <w:r>
        <w:rPr>
          <w:sz w:val="20"/>
        </w:rPr>
        <w:t>A</w:t>
      </w:r>
      <w:r>
        <w:rPr>
          <w:spacing w:val="31"/>
          <w:sz w:val="20"/>
        </w:rPr>
        <w:t xml:space="preserve"> </w:t>
      </w:r>
      <w:r>
        <w:rPr>
          <w:sz w:val="20"/>
        </w:rPr>
        <w:t>random</w:t>
      </w:r>
      <w:r>
        <w:rPr>
          <w:spacing w:val="30"/>
          <w:sz w:val="20"/>
        </w:rPr>
        <w:t xml:space="preserve"> </w:t>
      </w:r>
      <w:r>
        <w:rPr>
          <w:sz w:val="20"/>
        </w:rPr>
        <w:t>sampling</w:t>
      </w:r>
      <w:r>
        <w:rPr>
          <w:spacing w:val="35"/>
          <w:sz w:val="20"/>
        </w:rPr>
        <w:t xml:space="preserve"> </w:t>
      </w:r>
      <w:r>
        <w:rPr>
          <w:i/>
          <w:position w:val="5"/>
          <w:sz w:val="20"/>
        </w:rPr>
        <w:t>x</w:t>
      </w:r>
      <w:r>
        <w:rPr>
          <w:i/>
          <w:sz w:val="14"/>
        </w:rPr>
        <w:t>ellipse</w:t>
      </w:r>
      <w:r>
        <w:rPr>
          <w:i/>
          <w:spacing w:val="24"/>
          <w:sz w:val="14"/>
        </w:rPr>
        <w:t xml:space="preserve"> </w:t>
      </w:r>
      <w:r>
        <w:rPr>
          <w:rFonts w:ascii="Lucida Sans Unicode" w:hAnsi="Lucida Sans Unicode"/>
          <w:position w:val="5"/>
          <w:sz w:val="20"/>
        </w:rPr>
        <w:t>∼</w:t>
      </w:r>
      <w:r>
        <w:rPr>
          <w:rFonts w:ascii="Lucida Sans Unicode" w:hAnsi="Lucida Sans Unicode"/>
          <w:spacing w:val="-13"/>
          <w:position w:val="5"/>
          <w:sz w:val="20"/>
        </w:rPr>
        <w:t xml:space="preserve"> </w:t>
      </w:r>
      <w:r>
        <w:rPr>
          <w:i/>
          <w:position w:val="5"/>
          <w:sz w:val="20"/>
        </w:rPr>
        <w:t>U</w:t>
      </w:r>
      <w:r>
        <w:rPr>
          <w:rFonts w:ascii="Lucida Sans Unicode" w:hAnsi="Lucida Sans Unicode"/>
          <w:position w:val="5"/>
          <w:sz w:val="20"/>
        </w:rPr>
        <w:t>(</w:t>
      </w:r>
      <w:r>
        <w:rPr>
          <w:i/>
          <w:position w:val="5"/>
          <w:sz w:val="20"/>
        </w:rPr>
        <w:t>X</w:t>
      </w:r>
      <w:r>
        <w:rPr>
          <w:i/>
          <w:sz w:val="14"/>
        </w:rPr>
        <w:t>ellipse</w:t>
      </w:r>
      <w:r>
        <w:rPr>
          <w:rFonts w:ascii="Lucida Sans Unicode" w:hAnsi="Lucida Sans Unicode"/>
          <w:position w:val="5"/>
          <w:sz w:val="20"/>
        </w:rPr>
        <w:t>)</w:t>
      </w:r>
      <w:r>
        <w:rPr>
          <w:rFonts w:ascii="Lucida Sans Unicode" w:hAnsi="Lucida Sans Unicode"/>
          <w:spacing w:val="9"/>
          <w:position w:val="5"/>
          <w:sz w:val="20"/>
        </w:rPr>
        <w:t xml:space="preserve"> </w:t>
      </w:r>
      <w:r>
        <w:rPr>
          <w:sz w:val="20"/>
        </w:rPr>
        <w:t>of</w:t>
      </w:r>
      <w:r>
        <w:rPr>
          <w:spacing w:val="30"/>
          <w:sz w:val="20"/>
        </w:rPr>
        <w:t xml:space="preserve"> </w:t>
      </w:r>
      <w:r>
        <w:rPr>
          <w:spacing w:val="-5"/>
          <w:sz w:val="20"/>
        </w:rPr>
        <w:t>an</w:t>
      </w:r>
    </w:p>
    <w:p>
      <w:pPr>
        <w:spacing w:after="0" w:line="246" w:lineRule="exact"/>
        <w:jc w:val="left"/>
        <w:rPr>
          <w:sz w:val="20"/>
        </w:rPr>
        <w:sectPr>
          <w:type w:val="continuous"/>
          <w:pgSz w:w="11910" w:h="15820"/>
          <w:pgMar w:top="540" w:right="900" w:bottom="1120" w:left="800" w:header="616" w:footer="939"/>
          <w:cols w:num="7" w:space="708" w:equalWidth="0">
            <w:col w:w="1791" w:space="40"/>
            <w:col w:w="423" w:space="39"/>
            <w:col w:w="559" w:space="159"/>
            <w:col w:w="881" w:space="40"/>
            <w:col w:w="517" w:space="40"/>
            <w:col w:w="534" w:space="83"/>
            <w:col w:w="5104"/>
          </w:cols>
        </w:sectPr>
      </w:pPr>
    </w:p>
    <w:p>
      <w:pPr>
        <w:pStyle w:val="BodyText"/>
        <w:spacing w:line="198" w:lineRule="exact"/>
        <w:ind w:left="220"/>
      </w:pPr>
      <w:r>
        <w:rPr>
          <w:spacing w:val="-2"/>
        </w:rPr>
        <w:t>where</w:t>
      </w:r>
    </w:p>
    <w:p>
      <w:pPr>
        <w:spacing w:before="0" w:line="141" w:lineRule="exact"/>
        <w:ind w:left="220" w:right="0" w:firstLine="0"/>
        <w:jc w:val="left"/>
        <w:rPr>
          <w:i/>
          <w:sz w:val="14"/>
        </w:rPr>
      </w:pPr>
      <w:r>
        <w:br w:type="column"/>
      </w:r>
      <w:r>
        <w:rPr>
          <w:i/>
          <w:spacing w:val="-2"/>
          <w:sz w:val="14"/>
        </w:rPr>
        <w:t>start</w:t>
      </w:r>
    </w:p>
    <w:p>
      <w:pPr>
        <w:tabs>
          <w:tab w:val="left" w:pos="591"/>
        </w:tabs>
        <w:spacing w:before="0" w:line="208" w:lineRule="exact"/>
        <w:ind w:left="220" w:right="0" w:firstLine="0"/>
        <w:jc w:val="left"/>
        <w:rPr>
          <w:sz w:val="20"/>
        </w:rPr>
      </w:pPr>
      <w:r>
        <w:br w:type="column"/>
      </w:r>
      <w:r>
        <w:rPr>
          <w:spacing w:val="-10"/>
          <w:position w:val="4"/>
          <w:sz w:val="14"/>
        </w:rPr>
        <w:t>2</w:t>
      </w:r>
      <w:r>
        <w:rPr>
          <w:position w:val="4"/>
          <w:sz w:val="14"/>
        </w:rPr>
        <w:tab/>
      </w:r>
      <w:r>
        <w:rPr>
          <w:rFonts w:ascii="Trebuchet MS" w:hAnsi="Trebuchet MS"/>
          <w:i/>
          <w:sz w:val="14"/>
        </w:rPr>
        <w:t>ß</w:t>
      </w:r>
      <w:r>
        <w:rPr>
          <w:position w:val="-2"/>
          <w:sz w:val="10"/>
        </w:rPr>
        <w:t>1</w:t>
      </w:r>
      <w:r>
        <w:rPr>
          <w:spacing w:val="36"/>
          <w:position w:val="-2"/>
          <w:sz w:val="10"/>
        </w:rPr>
        <w:t xml:space="preserve">  </w:t>
      </w:r>
      <w:r>
        <w:rPr>
          <w:spacing w:val="-5"/>
          <w:sz w:val="20"/>
        </w:rPr>
        <w:t>and</w:t>
      </w:r>
    </w:p>
    <w:p>
      <w:pPr>
        <w:spacing w:before="13"/>
        <w:ind w:left="220" w:right="0" w:firstLine="0"/>
        <w:jc w:val="left"/>
        <w:rPr>
          <w:i/>
          <w:sz w:val="12"/>
        </w:rPr>
      </w:pPr>
      <w:r>
        <w:br w:type="column"/>
      </w:r>
      <w:r>
        <w:rPr>
          <w:i/>
          <w:spacing w:val="-4"/>
          <w:sz w:val="12"/>
        </w:rPr>
        <w:t>goal</w:t>
      </w:r>
    </w:p>
    <w:p>
      <w:pPr>
        <w:tabs>
          <w:tab w:val="left" w:pos="525"/>
        </w:tabs>
        <w:spacing w:before="0" w:line="214" w:lineRule="exact"/>
        <w:ind w:left="220" w:right="0" w:firstLine="0"/>
        <w:jc w:val="left"/>
        <w:rPr>
          <w:sz w:val="20"/>
        </w:rPr>
      </w:pPr>
      <w:r>
        <w:br w:type="column"/>
      </w:r>
      <w:r>
        <w:rPr>
          <w:spacing w:val="-10"/>
          <w:position w:val="1"/>
          <w:sz w:val="12"/>
        </w:rPr>
        <w:t>2</w:t>
      </w:r>
      <w:r>
        <w:rPr>
          <w:position w:val="1"/>
          <w:sz w:val="12"/>
        </w:rPr>
        <w:tab/>
      </w:r>
      <w:r>
        <w:rPr>
          <w:rFonts w:ascii="Trebuchet MS" w:hAnsi="Trebuchet MS"/>
          <w:i/>
          <w:sz w:val="12"/>
        </w:rPr>
        <w:t>ß</w:t>
      </w:r>
      <w:r>
        <w:rPr>
          <w:position w:val="-2"/>
          <w:sz w:val="10"/>
        </w:rPr>
        <w:t>1</w:t>
      </w:r>
      <w:r>
        <w:rPr>
          <w:spacing w:val="35"/>
          <w:position w:val="-2"/>
          <w:sz w:val="10"/>
        </w:rPr>
        <w:t xml:space="preserve"> </w:t>
      </w:r>
      <w:r>
        <w:rPr>
          <w:spacing w:val="-10"/>
          <w:position w:val="1"/>
          <w:sz w:val="20"/>
        </w:rPr>
        <w:t>.</w:t>
      </w:r>
    </w:p>
    <w:p>
      <w:pPr>
        <w:pStyle w:val="BodyText"/>
        <w:spacing w:before="84" w:line="165" w:lineRule="exact"/>
        <w:ind w:left="220"/>
      </w:pPr>
      <w:r>
        <w:br w:type="column"/>
      </w:r>
      <w:r>
        <w:t>m-dimensional</w:t>
      </w:r>
      <w:r>
        <w:rPr>
          <w:spacing w:val="-10"/>
        </w:rPr>
        <w:t xml:space="preserve"> </w:t>
      </w:r>
      <w:r>
        <w:t>hyper-ellipsoid</w:t>
      </w:r>
      <w:r>
        <w:rPr>
          <w:spacing w:val="-9"/>
        </w:rPr>
        <w:t xml:space="preserve"> </w:t>
      </w:r>
      <w:r>
        <w:t>can</w:t>
      </w:r>
      <w:r>
        <w:rPr>
          <w:spacing w:val="-10"/>
        </w:rPr>
        <w:t xml:space="preserve"> </w:t>
      </w:r>
      <w:r>
        <w:t>be</w:t>
      </w:r>
      <w:r>
        <w:rPr>
          <w:spacing w:val="-9"/>
        </w:rPr>
        <w:t xml:space="preserve"> </w:t>
      </w:r>
      <w:r>
        <w:t>equivalently</w:t>
      </w:r>
      <w:r>
        <w:rPr>
          <w:spacing w:val="-9"/>
        </w:rPr>
        <w:t xml:space="preserve"> </w:t>
      </w:r>
      <w:r>
        <w:rPr>
          <w:spacing w:val="-2"/>
        </w:rPr>
        <w:t>obtained</w:t>
      </w:r>
    </w:p>
    <w:p>
      <w:pPr>
        <w:spacing w:after="0" w:line="165" w:lineRule="exact"/>
        <w:sectPr>
          <w:type w:val="continuous"/>
          <w:pgSz w:w="11910" w:h="15820"/>
          <w:pgMar w:top="540" w:right="900" w:bottom="1120" w:left="800" w:header="616" w:footer="939"/>
          <w:cols w:num="6" w:space="708" w:equalWidth="0">
            <w:col w:w="761" w:space="581"/>
            <w:col w:w="519" w:space="171"/>
            <w:col w:w="1180" w:space="460"/>
            <w:col w:w="474" w:space="83"/>
            <w:col w:w="795" w:space="79"/>
            <w:col w:w="5107"/>
          </w:cols>
        </w:sectPr>
      </w:pPr>
    </w:p>
    <w:p>
      <w:pPr>
        <w:pStyle w:val="BodyText"/>
        <w:spacing w:line="199" w:lineRule="exact"/>
        <w:ind w:left="220"/>
      </w:pPr>
      <w:r>
        <w:rPr>
          <w:spacing w:val="-2"/>
        </w:rPr>
        <w:t>Consequently,</w:t>
      </w:r>
      <w:r>
        <w:rPr>
          <w:spacing w:val="-8"/>
        </w:rPr>
        <w:t xml:space="preserve"> </w:t>
      </w:r>
      <w:r>
        <w:rPr>
          <w:spacing w:val="-2"/>
        </w:rPr>
        <w:t>according</w:t>
      </w:r>
      <w:r>
        <w:rPr>
          <w:spacing w:val="-8"/>
        </w:rPr>
        <w:t xml:space="preserve"> </w:t>
      </w:r>
      <w:r>
        <w:rPr>
          <w:spacing w:val="-2"/>
        </w:rPr>
        <w:t>to</w:t>
      </w:r>
      <w:r>
        <w:rPr>
          <w:spacing w:val="-8"/>
        </w:rPr>
        <w:t xml:space="preserve"> </w:t>
      </w:r>
      <w:r>
        <w:rPr>
          <w:spacing w:val="-2"/>
        </w:rPr>
        <w:t>Eq.</w:t>
      </w:r>
      <w:r>
        <w:rPr>
          <w:spacing w:val="-6"/>
        </w:rPr>
        <w:t xml:space="preserve"> </w:t>
      </w:r>
      <w:hyperlink w:anchor="_bookmark3" w:history="1">
        <w:r>
          <w:rPr>
            <w:color w:val="0000FF"/>
            <w:spacing w:val="-2"/>
          </w:rPr>
          <w:t>12</w:t>
        </w:r>
      </w:hyperlink>
      <w:r>
        <w:rPr>
          <w:spacing w:val="-2"/>
        </w:rPr>
        <w:t>,</w:t>
      </w:r>
      <w:r>
        <w:rPr>
          <w:spacing w:val="-8"/>
        </w:rPr>
        <w:t xml:space="preserve"> </w:t>
      </w:r>
      <w:r>
        <w:rPr>
          <w:spacing w:val="-2"/>
        </w:rPr>
        <w:t>we</w:t>
      </w:r>
      <w:r>
        <w:rPr>
          <w:spacing w:val="-8"/>
        </w:rPr>
        <w:t xml:space="preserve"> </w:t>
      </w:r>
      <w:r>
        <w:rPr>
          <w:spacing w:val="-2"/>
        </w:rPr>
        <w:t>can</w:t>
      </w:r>
      <w:r>
        <w:rPr>
          <w:spacing w:val="-7"/>
        </w:rPr>
        <w:t xml:space="preserve"> </w:t>
      </w:r>
      <w:r>
        <w:rPr>
          <w:spacing w:val="-2"/>
        </w:rPr>
        <w:t>derive</w:t>
      </w:r>
      <w:r>
        <w:rPr>
          <w:spacing w:val="-8"/>
        </w:rPr>
        <w:t xml:space="preserve"> </w:t>
      </w:r>
      <w:r>
        <w:rPr>
          <w:spacing w:val="-2"/>
        </w:rPr>
        <w:t>that</w:t>
      </w:r>
      <w:r>
        <w:rPr>
          <w:spacing w:val="-8"/>
        </w:rPr>
        <w:t xml:space="preserve"> </w:t>
      </w:r>
      <w:r>
        <w:rPr>
          <w:spacing w:val="-2"/>
        </w:rPr>
        <w:t>Eq.</w:t>
      </w:r>
      <w:r>
        <w:rPr>
          <w:spacing w:val="-6"/>
        </w:rPr>
        <w:t xml:space="preserve"> </w:t>
      </w:r>
      <w:hyperlink w:anchor="_bookmark5" w:history="1">
        <w:r>
          <w:rPr>
            <w:color w:val="0000FF"/>
            <w:spacing w:val="-5"/>
          </w:rPr>
          <w:t>14</w:t>
        </w:r>
      </w:hyperlink>
    </w:p>
    <w:p>
      <w:pPr>
        <w:pStyle w:val="BodyText"/>
        <w:spacing w:before="20"/>
        <w:ind w:left="220"/>
      </w:pPr>
      <w:r>
        <w:rPr>
          <w:spacing w:val="-2"/>
        </w:rPr>
        <w:t>satisfies</w:t>
      </w:r>
    </w:p>
    <w:p>
      <w:pPr>
        <w:pStyle w:val="BodyText"/>
        <w:spacing w:before="113" w:line="204" w:lineRule="auto"/>
        <w:ind w:left="220"/>
      </w:pPr>
      <w:r>
        <w:br w:type="column"/>
      </w:r>
      <w:r>
        <w:t xml:space="preserve">by randomly sampling from the unit m-dimensional </w:t>
      </w:r>
      <w:r>
        <w:t xml:space="preserve">hyper- </w:t>
      </w:r>
      <w:r>
        <w:rPr>
          <w:position w:val="1"/>
        </w:rPr>
        <w:t xml:space="preserve">sphere </w:t>
      </w:r>
      <w:r>
        <w:rPr>
          <w:i/>
          <w:position w:val="5"/>
        </w:rPr>
        <w:t>x</w:t>
      </w:r>
      <w:r>
        <w:rPr>
          <w:i/>
          <w:sz w:val="14"/>
        </w:rPr>
        <w:t>sphere</w:t>
      </w:r>
      <w:r>
        <w:rPr>
          <w:i/>
          <w:spacing w:val="40"/>
          <w:sz w:val="14"/>
        </w:rPr>
        <w:t xml:space="preserve"> </w:t>
      </w:r>
      <w:r>
        <w:rPr>
          <w:rFonts w:ascii="Lucida Sans Unicode" w:hAnsi="Lucida Sans Unicode"/>
          <w:position w:val="5"/>
        </w:rPr>
        <w:t xml:space="preserve">∼ </w:t>
      </w:r>
      <w:r>
        <w:rPr>
          <w:i/>
          <w:position w:val="5"/>
        </w:rPr>
        <w:t>U</w:t>
      </w:r>
      <w:r>
        <w:rPr>
          <w:rFonts w:ascii="Lucida Sans Unicode" w:hAnsi="Lucida Sans Unicode"/>
          <w:position w:val="5"/>
        </w:rPr>
        <w:t>(</w:t>
      </w:r>
      <w:r>
        <w:rPr>
          <w:i/>
          <w:position w:val="5"/>
        </w:rPr>
        <w:t>X</w:t>
      </w:r>
      <w:r>
        <w:rPr>
          <w:i/>
          <w:sz w:val="14"/>
        </w:rPr>
        <w:t>sphere</w:t>
      </w:r>
      <w:r>
        <w:rPr>
          <w:rFonts w:ascii="Lucida Sans Unicode" w:hAnsi="Lucida Sans Unicode"/>
          <w:position w:val="5"/>
        </w:rPr>
        <w:t xml:space="preserve">) </w:t>
      </w:r>
      <w:r>
        <w:rPr>
          <w:position w:val="1"/>
        </w:rPr>
        <w:t>[</w:t>
      </w:r>
      <w:hyperlink w:anchor="_bookmark51" w:history="1">
        <w:r>
          <w:rPr>
            <w:color w:val="0000FF"/>
            <w:position w:val="1"/>
          </w:rPr>
          <w:t>31</w:t>
        </w:r>
      </w:hyperlink>
      <w:r>
        <w:rPr>
          <w:position w:val="1"/>
        </w:rPr>
        <w:t>–</w:t>
      </w:r>
      <w:hyperlink w:anchor="_bookmark52" w:history="1">
        <w:r>
          <w:rPr>
            <w:color w:val="0000FF"/>
            <w:position w:val="1"/>
          </w:rPr>
          <w:t>33</w:t>
        </w:r>
      </w:hyperlink>
      <w:r>
        <w:rPr>
          <w:position w:val="1"/>
        </w:rPr>
        <w:t>].</w:t>
      </w:r>
    </w:p>
    <w:p>
      <w:pPr>
        <w:spacing w:after="0" w:line="204" w:lineRule="auto"/>
        <w:sectPr>
          <w:type w:val="continuous"/>
          <w:pgSz w:w="11910" w:h="15820"/>
          <w:pgMar w:top="540" w:right="900" w:bottom="1120" w:left="800" w:header="616" w:footer="939"/>
          <w:cols w:num="2" w:space="708" w:equalWidth="0">
            <w:col w:w="5022" w:space="81"/>
            <w:col w:w="5107"/>
          </w:cols>
        </w:sectPr>
      </w:pPr>
    </w:p>
    <w:p>
      <w:pPr>
        <w:spacing w:before="20"/>
        <w:ind w:left="194" w:right="0" w:firstLine="0"/>
        <w:jc w:val="left"/>
        <w:rPr>
          <w:rFonts w:ascii="Yu Gothic Light" w:eastAsia="Yu Gothic Light" w:hAnsi="Yu Gothic Light" w:cs="Yu Gothic Light"/>
          <w:b w:val="0"/>
          <w:bCs w:val="0"/>
          <w:sz w:val="20"/>
          <w:szCs w:val="20"/>
        </w:rPr>
      </w:pPr>
      <w:r>
        <w:rPr>
          <w:rFonts w:ascii="Arial" w:eastAsia="Arial" w:hAnsi="Arial" w:cs="Arial"/>
          <w:sz w:val="20"/>
          <w:szCs w:val="20"/>
        </w:rPr>
        <w:t>‖</w:t>
      </w:r>
      <w:r>
        <w:rPr>
          <w:i/>
          <w:iCs/>
          <w:sz w:val="20"/>
          <w:szCs w:val="20"/>
        </w:rPr>
        <w:t>x</w:t>
      </w:r>
      <w:r>
        <w:rPr>
          <w:i/>
          <w:iCs/>
          <w:position w:val="-4"/>
          <w:sz w:val="14"/>
          <w:szCs w:val="14"/>
        </w:rPr>
        <w:t>start</w:t>
      </w:r>
      <w:r>
        <w:rPr>
          <w:i/>
          <w:iCs/>
          <w:spacing w:val="20"/>
          <w:position w:val="-4"/>
          <w:sz w:val="14"/>
          <w:szCs w:val="14"/>
        </w:rPr>
        <w:t xml:space="preserve"> </w:t>
      </w:r>
      <w:r>
        <w:rPr>
          <w:rFonts w:ascii="Yu Gothic Light" w:eastAsia="Yu Gothic Light" w:hAnsi="Yu Gothic Light" w:cs="Yu Gothic Light"/>
          <w:b w:val="0"/>
          <w:bCs w:val="0"/>
          <w:sz w:val="20"/>
          <w:szCs w:val="20"/>
        </w:rPr>
        <w:t>−</w:t>
      </w:r>
      <w:r>
        <w:rPr>
          <w:rFonts w:ascii="Yu Gothic Light" w:eastAsia="Yu Gothic Light" w:hAnsi="Yu Gothic Light" w:cs="Yu Gothic Light"/>
          <w:b w:val="0"/>
          <w:bCs w:val="0"/>
          <w:spacing w:val="-14"/>
          <w:sz w:val="20"/>
          <w:szCs w:val="20"/>
        </w:rPr>
        <w:t xml:space="preserve"> </w:t>
      </w:r>
      <w:r>
        <w:rPr>
          <w:i/>
          <w:iCs/>
          <w:sz w:val="20"/>
          <w:szCs w:val="20"/>
        </w:rPr>
        <w:t>x</w:t>
      </w:r>
      <w:r>
        <w:rPr>
          <w:rFonts w:ascii="Arial" w:eastAsia="Arial" w:hAnsi="Arial" w:cs="Arial"/>
          <w:sz w:val="20"/>
          <w:szCs w:val="20"/>
        </w:rPr>
        <w:t>‖</w:t>
      </w:r>
      <w:r>
        <w:rPr>
          <w:position w:val="-5"/>
          <w:sz w:val="14"/>
          <w:szCs w:val="14"/>
        </w:rPr>
        <w:t>2</w:t>
      </w:r>
      <w:r>
        <w:rPr>
          <w:spacing w:val="18"/>
          <w:position w:val="-5"/>
          <w:sz w:val="14"/>
          <w:szCs w:val="14"/>
        </w:rPr>
        <w:t xml:space="preserve"> </w:t>
      </w:r>
      <w:r>
        <w:rPr>
          <w:rFonts w:ascii="Yu Gothic Light" w:eastAsia="Yu Gothic Light" w:hAnsi="Yu Gothic Light" w:cs="Yu Gothic Light"/>
          <w:b w:val="0"/>
          <w:bCs w:val="0"/>
          <w:sz w:val="20"/>
          <w:szCs w:val="20"/>
        </w:rPr>
        <w:t>+</w:t>
      </w:r>
      <w:r>
        <w:rPr>
          <w:rFonts w:ascii="Yu Gothic Light" w:eastAsia="Yu Gothic Light" w:hAnsi="Yu Gothic Light" w:cs="Yu Gothic Light"/>
          <w:b w:val="0"/>
          <w:bCs w:val="0"/>
          <w:spacing w:val="-15"/>
          <w:sz w:val="20"/>
          <w:szCs w:val="20"/>
        </w:rPr>
        <w:t xml:space="preserve"> </w:t>
      </w:r>
      <w:r>
        <w:rPr>
          <w:rFonts w:ascii="Arial" w:eastAsia="Arial" w:hAnsi="Arial" w:cs="Arial"/>
          <w:sz w:val="20"/>
          <w:szCs w:val="20"/>
        </w:rPr>
        <w:t>‖</w:t>
      </w:r>
      <w:r>
        <w:rPr>
          <w:i/>
          <w:iCs/>
          <w:sz w:val="20"/>
          <w:szCs w:val="20"/>
        </w:rPr>
        <w:t>x</w:t>
      </w:r>
      <w:r>
        <w:rPr>
          <w:i/>
          <w:iCs/>
          <w:position w:val="-4"/>
          <w:sz w:val="14"/>
          <w:szCs w:val="14"/>
        </w:rPr>
        <w:t>goal</w:t>
      </w:r>
      <w:r>
        <w:rPr>
          <w:i/>
          <w:iCs/>
          <w:spacing w:val="18"/>
          <w:position w:val="-4"/>
          <w:sz w:val="14"/>
          <w:szCs w:val="14"/>
        </w:rPr>
        <w:t xml:space="preserve"> </w:t>
      </w:r>
      <w:r>
        <w:rPr>
          <w:rFonts w:ascii="Yu Gothic Light" w:eastAsia="Yu Gothic Light" w:hAnsi="Yu Gothic Light" w:cs="Yu Gothic Light"/>
          <w:b w:val="0"/>
          <w:bCs w:val="0"/>
          <w:sz w:val="20"/>
          <w:szCs w:val="20"/>
        </w:rPr>
        <w:t>−</w:t>
      </w:r>
      <w:r>
        <w:rPr>
          <w:rFonts w:ascii="Yu Gothic Light" w:eastAsia="Yu Gothic Light" w:hAnsi="Yu Gothic Light" w:cs="Yu Gothic Light"/>
          <w:b w:val="0"/>
          <w:bCs w:val="0"/>
          <w:spacing w:val="-14"/>
          <w:sz w:val="20"/>
          <w:szCs w:val="20"/>
        </w:rPr>
        <w:t xml:space="preserve"> </w:t>
      </w:r>
      <w:r>
        <w:rPr>
          <w:i/>
          <w:iCs/>
          <w:sz w:val="20"/>
          <w:szCs w:val="20"/>
        </w:rPr>
        <w:t>x</w:t>
      </w:r>
      <w:r>
        <w:rPr>
          <w:rFonts w:ascii="Arial" w:eastAsia="Arial" w:hAnsi="Arial" w:cs="Arial"/>
          <w:sz w:val="20"/>
          <w:szCs w:val="20"/>
        </w:rPr>
        <w:t>‖</w:t>
      </w:r>
      <w:r>
        <w:rPr>
          <w:position w:val="-8"/>
          <w:sz w:val="14"/>
          <w:szCs w:val="14"/>
        </w:rPr>
        <w:t>2</w:t>
      </w:r>
      <w:r>
        <w:rPr>
          <w:spacing w:val="28"/>
          <w:position w:val="-8"/>
          <w:sz w:val="14"/>
          <w:szCs w:val="14"/>
        </w:rPr>
        <w:t xml:space="preserve"> </w:t>
      </w:r>
      <w:r>
        <w:rPr>
          <w:rFonts w:ascii="Arial" w:eastAsia="Arial" w:hAnsi="Arial" w:cs="Arial"/>
          <w:sz w:val="20"/>
          <w:szCs w:val="20"/>
        </w:rPr>
        <w:t>≤</w:t>
      </w:r>
      <w:r>
        <w:rPr>
          <w:rFonts w:ascii="Arial" w:eastAsia="Arial" w:hAnsi="Arial" w:cs="Arial"/>
          <w:spacing w:val="-1"/>
          <w:sz w:val="20"/>
          <w:szCs w:val="20"/>
        </w:rPr>
        <w:t xml:space="preserve"> </w:t>
      </w:r>
      <w:r>
        <w:rPr>
          <w:rFonts w:ascii="Segoe UI Symbol" w:eastAsia="Segoe UI Symbol" w:hAnsi="Segoe UI Symbol" w:cs="Segoe UI Symbol"/>
          <w:sz w:val="20"/>
          <w:szCs w:val="20"/>
        </w:rPr>
        <w:t>𝜇</w:t>
      </w:r>
      <w:r>
        <w:rPr>
          <w:position w:val="-4"/>
          <w:sz w:val="14"/>
          <w:szCs w:val="14"/>
        </w:rPr>
        <w:t>1</w:t>
      </w:r>
      <w:r>
        <w:rPr>
          <w:spacing w:val="17"/>
          <w:position w:val="-4"/>
          <w:sz w:val="14"/>
          <w:szCs w:val="14"/>
        </w:rPr>
        <w:t xml:space="preserve"> </w:t>
      </w:r>
      <w:r>
        <w:rPr>
          <w:rFonts w:ascii="Yu Gothic Light" w:eastAsia="Yu Gothic Light" w:hAnsi="Yu Gothic Light" w:cs="Yu Gothic Light"/>
          <w:b w:val="0"/>
          <w:bCs w:val="0"/>
          <w:sz w:val="20"/>
          <w:szCs w:val="20"/>
        </w:rPr>
        <w:t>+</w:t>
      </w:r>
      <w:r>
        <w:rPr>
          <w:rFonts w:ascii="Yu Gothic Light" w:eastAsia="Yu Gothic Light" w:hAnsi="Yu Gothic Light" w:cs="Yu Gothic Light"/>
          <w:b w:val="0"/>
          <w:bCs w:val="0"/>
          <w:spacing w:val="-14"/>
          <w:sz w:val="20"/>
          <w:szCs w:val="20"/>
        </w:rPr>
        <w:t xml:space="preserve"> </w:t>
      </w:r>
      <w:r>
        <w:rPr>
          <w:rFonts w:ascii="Segoe UI Symbol" w:eastAsia="Segoe UI Symbol" w:hAnsi="Segoe UI Symbol" w:cs="Segoe UI Symbol"/>
          <w:sz w:val="20"/>
          <w:szCs w:val="20"/>
        </w:rPr>
        <w:t>𝜆</w:t>
      </w:r>
      <w:r>
        <w:rPr>
          <w:position w:val="-4"/>
          <w:sz w:val="14"/>
          <w:szCs w:val="14"/>
        </w:rPr>
        <w:t>1</w:t>
      </w:r>
      <w:r>
        <w:rPr>
          <w:spacing w:val="29"/>
          <w:position w:val="-4"/>
          <w:sz w:val="14"/>
          <w:szCs w:val="14"/>
        </w:rPr>
        <w:t xml:space="preserve"> </w:t>
      </w:r>
      <w:r>
        <w:rPr>
          <w:rFonts w:ascii="Segoe UI Symbol" w:eastAsia="Segoe UI Symbol" w:hAnsi="Segoe UI Symbol" w:cs="Segoe UI Symbol"/>
          <w:sz w:val="20"/>
          <w:szCs w:val="20"/>
        </w:rPr>
        <w:t>&lt;</w:t>
      </w:r>
      <w:r>
        <w:rPr>
          <w:rFonts w:ascii="Segoe UI Symbol" w:eastAsia="Segoe UI Symbol" w:hAnsi="Segoe UI Symbol" w:cs="Segoe UI Symbol"/>
          <w:spacing w:val="-2"/>
          <w:sz w:val="20"/>
          <w:szCs w:val="20"/>
        </w:rPr>
        <w:t xml:space="preserve"> </w:t>
      </w:r>
      <w:r>
        <w:rPr>
          <w:rFonts w:ascii="Arial" w:eastAsia="Arial" w:hAnsi="Arial" w:cs="Arial"/>
          <w:spacing w:val="-130"/>
          <w:w w:val="117"/>
          <w:sz w:val="20"/>
          <w:szCs w:val="20"/>
        </w:rPr>
        <w:t>F</w:t>
      </w:r>
      <w:r>
        <w:rPr>
          <w:rFonts w:ascii="Segoe UI Symbol" w:eastAsia="Segoe UI Symbol" w:hAnsi="Segoe UI Symbol" w:cs="Segoe UI Symbol"/>
          <w:spacing w:val="13"/>
          <w:w w:val="86"/>
          <w:position w:val="5"/>
          <w:sz w:val="20"/>
          <w:szCs w:val="20"/>
        </w:rPr>
        <w:t>�</w:t>
      </w:r>
      <w:r>
        <w:rPr>
          <w:rFonts w:ascii="Yu Gothic Light" w:eastAsia="Yu Gothic Light" w:hAnsi="Yu Gothic Light" w:cs="Yu Gothic Light"/>
          <w:b w:val="0"/>
          <w:bCs w:val="0"/>
          <w:spacing w:val="-2"/>
          <w:w w:val="98"/>
          <w:sz w:val="20"/>
          <w:szCs w:val="20"/>
        </w:rPr>
        <w:t>(</w:t>
      </w:r>
      <w:r>
        <w:rPr>
          <w:i/>
          <w:iCs/>
          <w:spacing w:val="-3"/>
          <w:sz w:val="20"/>
          <w:szCs w:val="20"/>
        </w:rPr>
        <w:t>c</w:t>
      </w:r>
      <w:r>
        <w:rPr>
          <w:rFonts w:ascii="Yu Gothic Light" w:eastAsia="Yu Gothic Light" w:hAnsi="Yu Gothic Light" w:cs="Yu Gothic Light"/>
          <w:b w:val="0"/>
          <w:bCs w:val="0"/>
          <w:spacing w:val="-2"/>
          <w:w w:val="98"/>
          <w:sz w:val="20"/>
          <w:szCs w:val="20"/>
        </w:rPr>
        <w:t>)</w:t>
      </w:r>
    </w:p>
    <w:p>
      <w:pPr>
        <w:pStyle w:val="BodyText"/>
        <w:spacing w:before="117"/>
        <w:ind w:left="194"/>
      </w:pPr>
      <w:r>
        <w:br w:type="column"/>
      </w:r>
      <w:bookmarkStart w:id="14" w:name="_bookmark6"/>
      <w:bookmarkEnd w:id="14"/>
      <w:r>
        <w:rPr>
          <w:spacing w:val="-4"/>
        </w:rPr>
        <w:t>(15)</w:t>
      </w:r>
    </w:p>
    <w:p>
      <w:pPr>
        <w:spacing w:before="4" w:line="240" w:lineRule="auto"/>
        <w:rPr>
          <w:sz w:val="21"/>
        </w:rPr>
      </w:pPr>
      <w:r>
        <w:br w:type="column"/>
      </w:r>
    </w:p>
    <w:p>
      <w:pPr>
        <w:pStyle w:val="Heading2"/>
        <w:numPr>
          <w:ilvl w:val="1"/>
          <w:numId w:val="5"/>
        </w:numPr>
        <w:tabs>
          <w:tab w:val="left" w:pos="588"/>
        </w:tabs>
        <w:spacing w:before="0" w:after="0" w:line="240" w:lineRule="auto"/>
        <w:ind w:left="587" w:right="0" w:hanging="394"/>
        <w:jc w:val="left"/>
      </w:pPr>
      <w:bookmarkStart w:id="15" w:name="3.2 Dynamic programming"/>
      <w:bookmarkEnd w:id="15"/>
      <w:r>
        <w:rPr>
          <w:spacing w:val="-18"/>
        </w:rPr>
        <w:t>D</w:t>
      </w:r>
      <w:r>
        <w:rPr>
          <w:spacing w:val="-18"/>
        </w:rPr>
        <w:t>ynamic</w:t>
      </w:r>
      <w:r>
        <w:rPr>
          <w:spacing w:val="-12"/>
        </w:rPr>
        <w:t xml:space="preserve"> </w:t>
      </w:r>
      <w:r>
        <w:rPr>
          <w:spacing w:val="-2"/>
        </w:rPr>
        <w:t>programming</w:t>
      </w:r>
    </w:p>
    <w:p>
      <w:pPr>
        <w:spacing w:after="0" w:line="240" w:lineRule="auto"/>
        <w:jc w:val="left"/>
        <w:sectPr>
          <w:type w:val="continuous"/>
          <w:pgSz w:w="11910" w:h="15820"/>
          <w:pgMar w:top="540" w:right="900" w:bottom="1120" w:left="800" w:header="616" w:footer="939"/>
          <w:cols w:num="3" w:space="708" w:equalWidth="0">
            <w:col w:w="3849" w:space="606"/>
            <w:col w:w="568" w:space="105"/>
            <w:col w:w="5082"/>
          </w:cols>
        </w:sectPr>
      </w:pPr>
    </w:p>
    <w:p>
      <w:pPr>
        <w:pStyle w:val="BodyText"/>
        <w:spacing w:before="33" w:line="232" w:lineRule="auto"/>
        <w:ind w:left="220" w:right="38" w:hanging="1"/>
        <w:jc w:val="both"/>
      </w:pPr>
      <w:r>
        <w:rPr>
          <w:position w:val="2"/>
        </w:rPr>
        <w:t>where</w:t>
      </w:r>
      <w:r>
        <w:rPr>
          <w:spacing w:val="-13"/>
          <w:position w:val="2"/>
        </w:rPr>
        <w:t xml:space="preserve"> </w:t>
      </w:r>
      <w:r>
        <w:rPr>
          <w:rFonts w:ascii="Arial" w:hAnsi="Arial"/>
          <w:position w:val="5"/>
        </w:rPr>
        <w:t>‖‖</w:t>
      </w:r>
      <w:r>
        <w:rPr>
          <w:rFonts w:ascii="Calibri" w:hAnsi="Calibri"/>
          <w:sz w:val="14"/>
        </w:rPr>
        <w:t>2</w:t>
      </w:r>
      <w:r>
        <w:rPr>
          <w:rFonts w:ascii="Calibri" w:hAnsi="Calibri"/>
          <w:spacing w:val="-8"/>
          <w:sz w:val="14"/>
        </w:rPr>
        <w:t xml:space="preserve"> </w:t>
      </w:r>
      <w:r>
        <w:rPr>
          <w:position w:val="2"/>
        </w:rPr>
        <w:t>denotes</w:t>
      </w:r>
      <w:r>
        <w:rPr>
          <w:spacing w:val="-5"/>
          <w:position w:val="2"/>
        </w:rPr>
        <w:t xml:space="preserve"> </w:t>
      </w:r>
      <w:r>
        <w:rPr>
          <w:position w:val="2"/>
        </w:rPr>
        <w:t>the</w:t>
      </w:r>
      <w:r>
        <w:rPr>
          <w:spacing w:val="-5"/>
          <w:position w:val="2"/>
        </w:rPr>
        <w:t xml:space="preserve"> </w:t>
      </w:r>
      <w:r>
        <w:rPr>
          <w:position w:val="2"/>
        </w:rPr>
        <w:t>two-norm</w:t>
      </w:r>
      <w:r>
        <w:rPr>
          <w:spacing w:val="-5"/>
          <w:position w:val="2"/>
        </w:rPr>
        <w:t xml:space="preserve"> </w:t>
      </w:r>
      <w:r>
        <w:rPr>
          <w:position w:val="2"/>
        </w:rPr>
        <w:t>of</w:t>
      </w:r>
      <w:r>
        <w:rPr>
          <w:spacing w:val="-5"/>
          <w:position w:val="2"/>
        </w:rPr>
        <w:t xml:space="preserve"> </w:t>
      </w:r>
      <w:r>
        <w:rPr>
          <w:position w:val="2"/>
        </w:rPr>
        <w:t>a</w:t>
      </w:r>
      <w:r>
        <w:rPr>
          <w:spacing w:val="-5"/>
          <w:position w:val="2"/>
        </w:rPr>
        <w:t xml:space="preserve"> </w:t>
      </w:r>
      <w:r>
        <w:rPr>
          <w:position w:val="2"/>
        </w:rPr>
        <w:t>vector.</w:t>
      </w:r>
      <w:r>
        <w:rPr>
          <w:spacing w:val="-6"/>
          <w:position w:val="2"/>
        </w:rPr>
        <w:t xml:space="preserve"> </w:t>
      </w:r>
      <w:r>
        <w:rPr>
          <w:position w:val="2"/>
        </w:rPr>
        <w:t>This</w:t>
      </w:r>
      <w:r>
        <w:rPr>
          <w:spacing w:val="-5"/>
          <w:position w:val="2"/>
        </w:rPr>
        <w:t xml:space="preserve"> </w:t>
      </w:r>
      <w:r>
        <w:rPr>
          <w:position w:val="2"/>
        </w:rPr>
        <w:t>is</w:t>
      </w:r>
      <w:r>
        <w:rPr>
          <w:spacing w:val="-5"/>
          <w:position w:val="2"/>
        </w:rPr>
        <w:t xml:space="preserve"> </w:t>
      </w:r>
      <w:r>
        <w:rPr>
          <w:position w:val="2"/>
        </w:rPr>
        <w:t>the</w:t>
      </w:r>
      <w:r>
        <w:rPr>
          <w:spacing w:val="-5"/>
          <w:position w:val="2"/>
        </w:rPr>
        <w:t xml:space="preserve"> </w:t>
      </w:r>
      <w:r>
        <w:rPr>
          <w:position w:val="2"/>
        </w:rPr>
        <w:t xml:space="preserve">gen- </w:t>
      </w:r>
      <w:r>
        <w:t>eral</w:t>
      </w:r>
      <w:r>
        <w:rPr>
          <w:spacing w:val="-13"/>
        </w:rPr>
        <w:t xml:space="preserve"> </w:t>
      </w:r>
      <w:r>
        <w:t>equation</w:t>
      </w:r>
      <w:r>
        <w:rPr>
          <w:spacing w:val="-12"/>
        </w:rPr>
        <w:t xml:space="preserve"> </w:t>
      </w:r>
      <w:r>
        <w:t>for</w:t>
      </w:r>
      <w:r>
        <w:rPr>
          <w:spacing w:val="-13"/>
        </w:rPr>
        <w:t xml:space="preserve"> </w:t>
      </w:r>
      <w:r>
        <w:t>an</w:t>
      </w:r>
      <w:r>
        <w:rPr>
          <w:spacing w:val="-12"/>
        </w:rPr>
        <w:t xml:space="preserve"> </w:t>
      </w:r>
      <w:r>
        <w:t>m-dimensional</w:t>
      </w:r>
      <w:r>
        <w:rPr>
          <w:spacing w:val="-13"/>
        </w:rPr>
        <w:t xml:space="preserve"> </w:t>
      </w:r>
      <w:r>
        <w:t>hyper-ellipsoid.</w:t>
      </w:r>
      <w:r>
        <w:rPr>
          <w:spacing w:val="-12"/>
        </w:rPr>
        <w:t xml:space="preserve"> </w:t>
      </w:r>
      <w:r>
        <w:t>The</w:t>
      </w:r>
      <w:r>
        <w:rPr>
          <w:spacing w:val="-13"/>
        </w:rPr>
        <w:t xml:space="preserve"> </w:t>
      </w:r>
      <w:r>
        <w:t xml:space="preserve">foci </w:t>
      </w:r>
      <w:r>
        <w:rPr>
          <w:position w:val="2"/>
        </w:rPr>
        <w:t xml:space="preserve">are </w:t>
      </w:r>
      <w:r>
        <w:rPr>
          <w:i/>
          <w:position w:val="2"/>
        </w:rPr>
        <w:t>x</w:t>
      </w:r>
      <w:r>
        <w:rPr>
          <w:i/>
          <w:position w:val="-2"/>
          <w:sz w:val="14"/>
        </w:rPr>
        <w:t>start</w:t>
      </w:r>
      <w:r>
        <w:rPr>
          <w:i/>
          <w:spacing w:val="22"/>
          <w:position w:val="-2"/>
          <w:sz w:val="14"/>
        </w:rPr>
        <w:t xml:space="preserve"> </w:t>
      </w:r>
      <w:r>
        <w:rPr>
          <w:position w:val="2"/>
        </w:rPr>
        <w:t xml:space="preserve">and </w:t>
      </w:r>
      <w:r>
        <w:rPr>
          <w:i/>
          <w:position w:val="2"/>
        </w:rPr>
        <w:t>x</w:t>
      </w:r>
      <w:r>
        <w:rPr>
          <w:i/>
          <w:position w:val="2"/>
          <w:vertAlign w:val="subscript"/>
        </w:rPr>
        <w:t>goal</w:t>
      </w:r>
      <w:r>
        <w:rPr>
          <w:position w:val="2"/>
          <w:vertAlign w:val="baseline"/>
        </w:rPr>
        <w:t xml:space="preserve">, the major axis diameter is </w:t>
      </w:r>
      <w:r>
        <w:rPr>
          <w:rFonts w:ascii="Arial" w:hAnsi="Arial"/>
          <w:spacing w:val="-110"/>
          <w:w w:val="103"/>
          <w:vertAlign w:val="baseline"/>
        </w:rPr>
        <w:t>F</w:t>
      </w:r>
      <w:r>
        <w:rPr>
          <w:rFonts w:ascii="Arial" w:hAnsi="Arial"/>
          <w:i/>
          <w:spacing w:val="34"/>
          <w:w w:val="154"/>
          <w:position w:val="5"/>
          <w:vertAlign w:val="baseline"/>
        </w:rPr>
        <w:t>ˆ</w:t>
      </w:r>
      <w:r>
        <w:rPr>
          <w:rFonts w:ascii="Arial" w:hAnsi="Arial"/>
          <w:spacing w:val="19"/>
          <w:w w:val="85"/>
          <w:vertAlign w:val="baseline"/>
        </w:rPr>
        <w:t>(</w:t>
      </w:r>
      <w:r>
        <w:rPr>
          <w:i/>
          <w:spacing w:val="19"/>
          <w:w w:val="86"/>
          <w:vertAlign w:val="baseline"/>
        </w:rPr>
        <w:t>c</w:t>
      </w:r>
      <w:r>
        <w:rPr>
          <w:rFonts w:ascii="Arial" w:hAnsi="Arial"/>
          <w:spacing w:val="19"/>
          <w:w w:val="85"/>
          <w:vertAlign w:val="baseline"/>
        </w:rPr>
        <w:t>)</w:t>
      </w:r>
      <w:r>
        <w:rPr>
          <w:spacing w:val="19"/>
          <w:w w:val="85"/>
          <w:position w:val="2"/>
          <w:vertAlign w:val="baseline"/>
        </w:rPr>
        <w:t>,</w:t>
      </w:r>
      <w:r>
        <w:rPr>
          <w:w w:val="99"/>
          <w:position w:val="2"/>
          <w:vertAlign w:val="baseline"/>
        </w:rPr>
        <w:t xml:space="preserve"> </w:t>
      </w:r>
      <w:r>
        <w:rPr>
          <w:position w:val="2"/>
          <w:vertAlign w:val="baseline"/>
        </w:rPr>
        <w:t xml:space="preserve">and the </w:t>
      </w:r>
      <w:r>
        <w:rPr>
          <w:vertAlign w:val="baseline"/>
        </w:rPr>
        <w:t>minor axis diameters are</w:t>
      </w:r>
    </w:p>
    <w:p>
      <w:pPr>
        <w:spacing w:before="8" w:line="240" w:lineRule="auto"/>
        <w:rPr>
          <w:sz w:val="19"/>
        </w:rPr>
      </w:pPr>
      <w:r>
        <w:br w:type="column"/>
      </w:r>
    </w:p>
    <w:p>
      <w:pPr>
        <w:pStyle w:val="BodyText"/>
        <w:spacing w:line="250" w:lineRule="atLeast"/>
        <w:ind w:left="220" w:right="116"/>
        <w:jc w:val="both"/>
      </w:pPr>
      <w:r>
        <w:pict>
          <v:shape id="_x0000_s1081" type="#_x0000_t202" style="width:3.55pt;height:7.05pt;margin-top:58.32pt;margin-left:151.84pt;mso-position-horizontal-relative:page;position:absolute;z-index:-251542528" filled="f" stroked="f">
            <v:textbox inset="0,0,0,0">
              <w:txbxContent>
                <w:p>
                  <w:pPr>
                    <w:spacing w:before="0" w:line="140" w:lineRule="exact"/>
                    <w:ind w:left="0" w:right="0" w:firstLine="0"/>
                    <w:jc w:val="left"/>
                    <w:rPr>
                      <w:rFonts w:ascii="Calibri"/>
                      <w:sz w:val="14"/>
                    </w:rPr>
                  </w:pPr>
                  <w:r>
                    <w:rPr>
                      <w:rFonts w:ascii="Calibri"/>
                      <w:w w:val="98"/>
                      <w:sz w:val="14"/>
                    </w:rPr>
                    <w:t>2</w:t>
                  </w:r>
                </w:p>
              </w:txbxContent>
            </v:textbox>
          </v:shape>
        </w:pict>
      </w:r>
      <w:r>
        <w:rPr>
          <w:spacing w:val="-4"/>
        </w:rPr>
        <w:t>Generally,</w:t>
      </w:r>
      <w:r>
        <w:rPr>
          <w:spacing w:val="-5"/>
        </w:rPr>
        <w:t xml:space="preserve"> </w:t>
      </w:r>
      <w:r>
        <w:rPr>
          <w:spacing w:val="-4"/>
        </w:rPr>
        <w:t>for</w:t>
      </w:r>
      <w:r>
        <w:rPr>
          <w:spacing w:val="-5"/>
        </w:rPr>
        <w:t xml:space="preserve"> </w:t>
      </w:r>
      <w:r>
        <w:rPr>
          <w:spacing w:val="-4"/>
        </w:rPr>
        <w:t>path</w:t>
      </w:r>
      <w:r>
        <w:rPr>
          <w:spacing w:val="-5"/>
        </w:rPr>
        <w:t xml:space="preserve"> </w:t>
      </w:r>
      <w:r>
        <w:rPr>
          <w:spacing w:val="-4"/>
        </w:rPr>
        <w:t>planning</w:t>
      </w:r>
      <w:r>
        <w:rPr>
          <w:spacing w:val="-5"/>
        </w:rPr>
        <w:t xml:space="preserve"> </w:t>
      </w:r>
      <w:r>
        <w:rPr>
          <w:spacing w:val="-4"/>
        </w:rPr>
        <w:t>problems,</w:t>
      </w:r>
      <w:r>
        <w:rPr>
          <w:spacing w:val="-5"/>
        </w:rPr>
        <w:t xml:space="preserve"> </w:t>
      </w:r>
      <w:r>
        <w:rPr>
          <w:spacing w:val="-4"/>
        </w:rPr>
        <w:t>more</w:t>
      </w:r>
      <w:r>
        <w:rPr>
          <w:spacing w:val="-5"/>
        </w:rPr>
        <w:t xml:space="preserve"> </w:t>
      </w:r>
      <w:r>
        <w:rPr>
          <w:spacing w:val="-4"/>
        </w:rPr>
        <w:t>resources</w:t>
      </w:r>
      <w:r>
        <w:rPr>
          <w:spacing w:val="-5"/>
        </w:rPr>
        <w:t xml:space="preserve"> </w:t>
      </w:r>
      <w:r>
        <w:rPr>
          <w:spacing w:val="-4"/>
        </w:rPr>
        <w:t>will</w:t>
      </w:r>
      <w:r>
        <w:rPr>
          <w:spacing w:val="-5"/>
        </w:rPr>
        <w:t xml:space="preserve"> </w:t>
      </w:r>
      <w:r>
        <w:rPr>
          <w:spacing w:val="-4"/>
        </w:rPr>
        <w:t xml:space="preserve">be </w:t>
      </w:r>
      <w:r>
        <w:rPr>
          <w:spacing w:val="-2"/>
        </w:rPr>
        <w:t>needed</w:t>
      </w:r>
      <w:r>
        <w:rPr>
          <w:spacing w:val="-4"/>
        </w:rPr>
        <w:t xml:space="preserve"> </w:t>
      </w:r>
      <w:r>
        <w:rPr>
          <w:spacing w:val="-2"/>
        </w:rPr>
        <w:t>to</w:t>
      </w:r>
      <w:r>
        <w:rPr>
          <w:spacing w:val="-4"/>
        </w:rPr>
        <w:t xml:space="preserve"> </w:t>
      </w:r>
      <w:r>
        <w:rPr>
          <w:spacing w:val="-2"/>
        </w:rPr>
        <w:t>plan</w:t>
      </w:r>
      <w:r>
        <w:rPr>
          <w:spacing w:val="-4"/>
        </w:rPr>
        <w:t xml:space="preserve"> </w:t>
      </w:r>
      <w:r>
        <w:rPr>
          <w:spacing w:val="-2"/>
        </w:rPr>
        <w:t>a</w:t>
      </w:r>
      <w:r>
        <w:rPr>
          <w:spacing w:val="-4"/>
        </w:rPr>
        <w:t xml:space="preserve"> </w:t>
      </w:r>
      <w:r>
        <w:rPr>
          <w:spacing w:val="-2"/>
        </w:rPr>
        <w:t>path</w:t>
      </w:r>
      <w:r>
        <w:rPr>
          <w:spacing w:val="-4"/>
        </w:rPr>
        <w:t xml:space="preserve"> </w:t>
      </w:r>
      <w:r>
        <w:rPr>
          <w:spacing w:val="-2"/>
        </w:rPr>
        <w:t>directly.</w:t>
      </w:r>
      <w:r>
        <w:rPr>
          <w:spacing w:val="-4"/>
        </w:rPr>
        <w:t xml:space="preserve"> </w:t>
      </w:r>
      <w:r>
        <w:rPr>
          <w:spacing w:val="-2"/>
        </w:rPr>
        <w:t>Simultaneously,</w:t>
      </w:r>
      <w:r>
        <w:rPr>
          <w:spacing w:val="-4"/>
        </w:rPr>
        <w:t xml:space="preserve"> </w:t>
      </w:r>
      <w:r>
        <w:rPr>
          <w:spacing w:val="-2"/>
        </w:rPr>
        <w:t>as</w:t>
      </w:r>
      <w:r>
        <w:rPr>
          <w:spacing w:val="-4"/>
        </w:rPr>
        <w:t xml:space="preserve"> </w:t>
      </w:r>
      <w:r>
        <w:rPr>
          <w:spacing w:val="-2"/>
        </w:rPr>
        <w:t xml:space="preserve">mentioned </w:t>
      </w:r>
      <w:r>
        <w:t>above,</w:t>
      </w:r>
      <w:r>
        <w:rPr>
          <w:spacing w:val="-8"/>
        </w:rPr>
        <w:t xml:space="preserve"> </w:t>
      </w:r>
      <w:r>
        <w:t>the</w:t>
      </w:r>
      <w:r>
        <w:rPr>
          <w:spacing w:val="-8"/>
        </w:rPr>
        <w:t xml:space="preserve"> </w:t>
      </w:r>
      <w:r>
        <w:t>target</w:t>
      </w:r>
      <w:r>
        <w:rPr>
          <w:spacing w:val="-8"/>
        </w:rPr>
        <w:t xml:space="preserve"> </w:t>
      </w:r>
      <w:r>
        <w:t>of</w:t>
      </w:r>
      <w:r>
        <w:rPr>
          <w:spacing w:val="-8"/>
        </w:rPr>
        <w:t xml:space="preserve"> </w:t>
      </w:r>
      <w:r>
        <w:t>path</w:t>
      </w:r>
      <w:r>
        <w:rPr>
          <w:spacing w:val="-8"/>
        </w:rPr>
        <w:t xml:space="preserve"> </w:t>
      </w:r>
      <w:r>
        <w:t>planning</w:t>
      </w:r>
      <w:r>
        <w:rPr>
          <w:spacing w:val="-8"/>
        </w:rPr>
        <w:t xml:space="preserve"> </w:t>
      </w:r>
      <w:r>
        <w:t>is</w:t>
      </w:r>
      <w:r>
        <w:rPr>
          <w:spacing w:val="-8"/>
        </w:rPr>
        <w:t xml:space="preserve"> </w:t>
      </w:r>
      <w:r>
        <w:t>to</w:t>
      </w:r>
      <w:r>
        <w:rPr>
          <w:spacing w:val="-8"/>
        </w:rPr>
        <w:t xml:space="preserve"> </w:t>
      </w:r>
      <w:r>
        <w:t>continuously</w:t>
      </w:r>
      <w:r>
        <w:rPr>
          <w:spacing w:val="-8"/>
        </w:rPr>
        <w:t xml:space="preserve"> </w:t>
      </w:r>
      <w:r>
        <w:t>shorten the</w:t>
      </w:r>
      <w:r>
        <w:rPr>
          <w:spacing w:val="-1"/>
        </w:rPr>
        <w:t xml:space="preserve"> </w:t>
      </w:r>
      <w:r>
        <w:t>distance</w:t>
      </w:r>
      <w:r>
        <w:rPr>
          <w:spacing w:val="1"/>
        </w:rPr>
        <w:t xml:space="preserve"> </w:t>
      </w:r>
      <w:r>
        <w:t>to</w:t>
      </w:r>
      <w:r>
        <w:rPr>
          <w:spacing w:val="2"/>
        </w:rPr>
        <w:t xml:space="preserve"> </w:t>
      </w:r>
      <w:r>
        <w:t>the</w:t>
      </w:r>
      <w:r>
        <w:rPr>
          <w:spacing w:val="1"/>
        </w:rPr>
        <w:t xml:space="preserve"> </w:t>
      </w:r>
      <w:r>
        <w:t>goal</w:t>
      </w:r>
      <w:r>
        <w:rPr>
          <w:spacing w:val="1"/>
        </w:rPr>
        <w:t xml:space="preserve"> </w:t>
      </w:r>
      <w:r>
        <w:t>until</w:t>
      </w:r>
      <w:r>
        <w:rPr>
          <w:spacing w:val="2"/>
        </w:rPr>
        <w:t xml:space="preserve"> </w:t>
      </w:r>
      <w:r>
        <w:t>either</w:t>
      </w:r>
      <w:r>
        <w:rPr>
          <w:spacing w:val="1"/>
        </w:rPr>
        <w:t xml:space="preserve"> </w:t>
      </w:r>
      <w:r>
        <w:t>the</w:t>
      </w:r>
      <w:r>
        <w:rPr>
          <w:spacing w:val="1"/>
        </w:rPr>
        <w:t xml:space="preserve"> </w:t>
      </w:r>
      <w:r>
        <w:t>node</w:t>
      </w:r>
      <w:r>
        <w:rPr>
          <w:spacing w:val="2"/>
        </w:rPr>
        <w:t xml:space="preserve"> </w:t>
      </w:r>
      <w:r>
        <w:t>tree</w:t>
      </w:r>
      <w:r>
        <w:rPr>
          <w:spacing w:val="1"/>
        </w:rPr>
        <w:t xml:space="preserve"> </w:t>
      </w:r>
      <w:r>
        <w:t>contains</w:t>
      </w:r>
      <w:r>
        <w:rPr>
          <w:spacing w:val="2"/>
        </w:rPr>
        <w:t xml:space="preserve"> </w:t>
      </w:r>
      <w:r>
        <w:rPr>
          <w:spacing w:val="-5"/>
        </w:rPr>
        <w:t>it</w:t>
      </w:r>
    </w:p>
    <w:p>
      <w:pPr>
        <w:spacing w:after="0" w:line="250" w:lineRule="atLeast"/>
        <w:jc w:val="both"/>
        <w:sectPr>
          <w:type w:val="continuous"/>
          <w:pgSz w:w="11910" w:h="15820"/>
          <w:pgMar w:top="540" w:right="900" w:bottom="1120" w:left="800" w:header="616" w:footer="939"/>
          <w:cols w:num="2" w:space="708" w:equalWidth="0">
            <w:col w:w="5025" w:space="77"/>
            <w:col w:w="5108"/>
          </w:cols>
        </w:sectPr>
      </w:pPr>
    </w:p>
    <w:p>
      <w:pPr>
        <w:spacing w:before="0" w:line="240" w:lineRule="auto"/>
        <w:ind w:left="198" w:right="0" w:firstLine="0"/>
        <w:jc w:val="left"/>
        <w:rPr>
          <w:rFonts w:ascii="Calibri" w:eastAsia="Calibri" w:hAnsi="Calibri" w:cs="Calibri"/>
          <w:sz w:val="14"/>
          <w:szCs w:val="14"/>
        </w:rPr>
      </w:pPr>
      <w:r>
        <w:pict>
          <v:line id="_x0000_s1082" style="mso-position-horizontal-relative:page;position:absolute;z-index:-251548672" from="61.15pt,9.2pt" to="155.85pt,9.2pt" stroked="t" strokecolor="black" strokeweight="0.67pt">
            <v:stroke dashstyle="solid"/>
          </v:line>
        </w:pict>
      </w:r>
      <w:r>
        <w:rPr>
          <w:rFonts w:ascii="Arial" w:eastAsia="Arial" w:hAnsi="Arial" w:cs="Arial"/>
          <w:spacing w:val="1"/>
          <w:w w:val="135"/>
          <w:position w:val="34"/>
          <w:sz w:val="20"/>
          <w:szCs w:val="20"/>
        </w:rPr>
        <w:t>�</w:t>
      </w:r>
      <w:r>
        <w:rPr>
          <w:rFonts w:ascii="Arial" w:eastAsia="Arial" w:hAnsi="Arial" w:cs="Arial"/>
          <w:spacing w:val="-128"/>
          <w:w w:val="103"/>
          <w:sz w:val="20"/>
          <w:szCs w:val="20"/>
        </w:rPr>
        <w:t>F</w:t>
      </w:r>
      <w:r>
        <w:rPr>
          <w:rFonts w:ascii="Arial" w:eastAsia="Arial" w:hAnsi="Arial" w:cs="Arial"/>
          <w:i/>
          <w:iCs/>
          <w:spacing w:val="17"/>
          <w:w w:val="154"/>
          <w:position w:val="5"/>
          <w:sz w:val="20"/>
          <w:szCs w:val="20"/>
        </w:rPr>
        <w:t>ˆ</w:t>
      </w:r>
      <w:r>
        <w:rPr>
          <w:rFonts w:ascii="Arial" w:eastAsia="Arial" w:hAnsi="Arial" w:cs="Arial"/>
          <w:spacing w:val="1"/>
          <w:w w:val="85"/>
          <w:sz w:val="20"/>
          <w:szCs w:val="20"/>
        </w:rPr>
        <w:t>(</w:t>
      </w:r>
      <w:r>
        <w:rPr>
          <w:i/>
          <w:iCs/>
          <w:spacing w:val="1"/>
          <w:w w:val="86"/>
          <w:sz w:val="20"/>
          <w:szCs w:val="20"/>
        </w:rPr>
        <w:t>c</w:t>
      </w:r>
      <w:r>
        <w:rPr>
          <w:rFonts w:ascii="Arial" w:eastAsia="Arial" w:hAnsi="Arial" w:cs="Arial"/>
          <w:spacing w:val="1"/>
          <w:w w:val="85"/>
          <w:sz w:val="20"/>
          <w:szCs w:val="20"/>
        </w:rPr>
        <w:t>)</w:t>
      </w:r>
      <w:r>
        <w:rPr>
          <w:rFonts w:ascii="Calibri" w:eastAsia="Calibri" w:hAnsi="Calibri" w:cs="Calibri"/>
          <w:spacing w:val="1"/>
          <w:w w:val="84"/>
          <w:position w:val="15"/>
          <w:sz w:val="14"/>
          <w:szCs w:val="14"/>
        </w:rPr>
        <w:t>2</w:t>
      </w:r>
    </w:p>
    <w:p>
      <w:pPr>
        <w:spacing w:before="183"/>
        <w:ind w:left="14" w:right="0" w:firstLine="0"/>
        <w:jc w:val="left"/>
        <w:rPr>
          <w:rFonts w:ascii="Calibri" w:hAnsi="Calibri"/>
          <w:sz w:val="14"/>
        </w:rPr>
      </w:pPr>
      <w:r>
        <w:br w:type="column"/>
      </w:r>
      <w:r>
        <w:rPr>
          <w:rFonts w:ascii="Arial" w:hAnsi="Arial"/>
          <w:w w:val="105"/>
          <w:position w:val="5"/>
          <w:sz w:val="20"/>
        </w:rPr>
        <w:t>–</w:t>
      </w:r>
      <w:r>
        <w:rPr>
          <w:rFonts w:ascii="Arial" w:hAnsi="Arial"/>
          <w:spacing w:val="66"/>
          <w:w w:val="150"/>
          <w:position w:val="5"/>
          <w:sz w:val="20"/>
        </w:rPr>
        <w:t xml:space="preserve"> </w:t>
      </w:r>
      <w:r>
        <w:rPr>
          <w:i/>
          <w:w w:val="105"/>
          <w:position w:val="5"/>
          <w:sz w:val="20"/>
        </w:rPr>
        <w:t>x</w:t>
      </w:r>
      <w:r>
        <w:rPr>
          <w:i/>
          <w:w w:val="105"/>
          <w:sz w:val="14"/>
        </w:rPr>
        <w:t>start</w:t>
      </w:r>
      <w:r>
        <w:rPr>
          <w:i/>
          <w:spacing w:val="21"/>
          <w:w w:val="105"/>
          <w:sz w:val="14"/>
        </w:rPr>
        <w:t xml:space="preserve"> </w:t>
      </w:r>
      <w:r>
        <w:rPr>
          <w:rFonts w:ascii="Arial" w:hAnsi="Arial"/>
          <w:w w:val="105"/>
          <w:position w:val="5"/>
          <w:sz w:val="20"/>
        </w:rPr>
        <w:t>−</w:t>
      </w:r>
      <w:r>
        <w:rPr>
          <w:rFonts w:ascii="Arial" w:hAnsi="Arial"/>
          <w:spacing w:val="-14"/>
          <w:w w:val="105"/>
          <w:position w:val="5"/>
          <w:sz w:val="20"/>
        </w:rPr>
        <w:t xml:space="preserve"> </w:t>
      </w:r>
      <w:r>
        <w:rPr>
          <w:i/>
          <w:w w:val="105"/>
          <w:position w:val="5"/>
          <w:sz w:val="20"/>
        </w:rPr>
        <w:t>x</w:t>
      </w:r>
      <w:r>
        <w:rPr>
          <w:i/>
          <w:w w:val="105"/>
          <w:sz w:val="14"/>
        </w:rPr>
        <w:t>goal</w:t>
      </w:r>
      <w:r>
        <w:rPr>
          <w:i/>
          <w:spacing w:val="79"/>
          <w:w w:val="105"/>
          <w:sz w:val="14"/>
        </w:rPr>
        <w:t xml:space="preserve"> </w:t>
      </w:r>
      <w:r>
        <w:rPr>
          <w:rFonts w:ascii="Calibri" w:hAnsi="Calibri"/>
          <w:spacing w:val="-10"/>
          <w:w w:val="105"/>
          <w:position w:val="-3"/>
          <w:sz w:val="14"/>
        </w:rPr>
        <w:t>2</w:t>
      </w:r>
    </w:p>
    <w:p>
      <w:pPr>
        <w:pStyle w:val="BodyText"/>
        <w:spacing w:before="156"/>
        <w:ind w:left="198"/>
      </w:pPr>
      <w:r>
        <w:br w:type="column"/>
      </w:r>
      <w:r>
        <w:rPr>
          <w:spacing w:val="-4"/>
        </w:rPr>
        <w:t>(16)</w:t>
      </w:r>
    </w:p>
    <w:p>
      <w:pPr>
        <w:pStyle w:val="BodyText"/>
        <w:spacing w:before="40" w:line="261" w:lineRule="auto"/>
        <w:ind w:left="198"/>
      </w:pPr>
      <w:r>
        <w:br w:type="column"/>
      </w:r>
      <w:r>
        <w:t>or</w:t>
      </w:r>
      <w:r>
        <w:rPr>
          <w:spacing w:val="-13"/>
        </w:rPr>
        <w:t xml:space="preserve"> </w:t>
      </w:r>
      <w:r>
        <w:t>the</w:t>
      </w:r>
      <w:r>
        <w:rPr>
          <w:spacing w:val="-12"/>
        </w:rPr>
        <w:t xml:space="preserve"> </w:t>
      </w:r>
      <w:r>
        <w:t>distance</w:t>
      </w:r>
      <w:r>
        <w:rPr>
          <w:spacing w:val="-12"/>
        </w:rPr>
        <w:t xml:space="preserve"> </w:t>
      </w:r>
      <w:r>
        <w:t>to</w:t>
      </w:r>
      <w:r>
        <w:rPr>
          <w:spacing w:val="-12"/>
        </w:rPr>
        <w:t xml:space="preserve"> </w:t>
      </w:r>
      <w:r>
        <w:t>it</w:t>
      </w:r>
      <w:r>
        <w:rPr>
          <w:spacing w:val="-12"/>
        </w:rPr>
        <w:t xml:space="preserve"> </w:t>
      </w:r>
      <w:r>
        <w:t>is</w:t>
      </w:r>
      <w:r>
        <w:rPr>
          <w:spacing w:val="-12"/>
        </w:rPr>
        <w:t xml:space="preserve"> </w:t>
      </w:r>
      <w:r>
        <w:t>within</w:t>
      </w:r>
      <w:r>
        <w:rPr>
          <w:spacing w:val="-12"/>
        </w:rPr>
        <w:t xml:space="preserve"> </w:t>
      </w:r>
      <w:r>
        <w:t>one</w:t>
      </w:r>
      <w:r>
        <w:rPr>
          <w:spacing w:val="-12"/>
        </w:rPr>
        <w:t xml:space="preserve"> </w:t>
      </w:r>
      <w:r>
        <w:t>step.</w:t>
      </w:r>
      <w:r>
        <w:rPr>
          <w:spacing w:val="-12"/>
        </w:rPr>
        <w:t xml:space="preserve"> </w:t>
      </w:r>
      <w:r>
        <w:t>Fortunately,</w:t>
      </w:r>
      <w:r>
        <w:rPr>
          <w:spacing w:val="-12"/>
        </w:rPr>
        <w:t xml:space="preserve"> </w:t>
      </w:r>
      <w:r>
        <w:t>this</w:t>
      </w:r>
      <w:r>
        <w:rPr>
          <w:spacing w:val="-12"/>
        </w:rPr>
        <w:t xml:space="preserve"> </w:t>
      </w:r>
      <w:r>
        <w:t>coin- cides</w:t>
      </w:r>
      <w:r>
        <w:rPr>
          <w:spacing w:val="-7"/>
        </w:rPr>
        <w:t xml:space="preserve"> </w:t>
      </w:r>
      <w:r>
        <w:t>with</w:t>
      </w:r>
      <w:r>
        <w:rPr>
          <w:spacing w:val="-6"/>
        </w:rPr>
        <w:t xml:space="preserve"> </w:t>
      </w:r>
      <w:r>
        <w:t>the</w:t>
      </w:r>
      <w:r>
        <w:rPr>
          <w:spacing w:val="-7"/>
        </w:rPr>
        <w:t xml:space="preserve"> </w:t>
      </w:r>
      <w:r>
        <w:t>notion</w:t>
      </w:r>
      <w:r>
        <w:rPr>
          <w:spacing w:val="-6"/>
        </w:rPr>
        <w:t xml:space="preserve"> </w:t>
      </w:r>
      <w:r>
        <w:t>of</w:t>
      </w:r>
      <w:r>
        <w:rPr>
          <w:spacing w:val="-7"/>
        </w:rPr>
        <w:t xml:space="preserve"> </w:t>
      </w:r>
      <w:r>
        <w:t>dynamic</w:t>
      </w:r>
      <w:r>
        <w:rPr>
          <w:spacing w:val="-6"/>
        </w:rPr>
        <w:t xml:space="preserve"> </w:t>
      </w:r>
      <w:r>
        <w:t>programming.</w:t>
      </w:r>
      <w:r>
        <w:rPr>
          <w:spacing w:val="-7"/>
        </w:rPr>
        <w:t xml:space="preserve"> </w:t>
      </w:r>
      <w:r>
        <w:t>To</w:t>
      </w:r>
      <w:r>
        <w:rPr>
          <w:spacing w:val="-6"/>
        </w:rPr>
        <w:t xml:space="preserve"> </w:t>
      </w:r>
      <w:r>
        <w:rPr>
          <w:spacing w:val="-2"/>
        </w:rPr>
        <w:t>improve</w:t>
      </w:r>
    </w:p>
    <w:p>
      <w:pPr>
        <w:spacing w:after="0" w:line="261" w:lineRule="auto"/>
        <w:sectPr>
          <w:type w:val="continuous"/>
          <w:pgSz w:w="11910" w:h="15820"/>
          <w:pgMar w:top="540" w:right="900" w:bottom="1120" w:left="800" w:header="616" w:footer="939"/>
          <w:cols w:num="4" w:space="708" w:equalWidth="0">
            <w:col w:w="860" w:space="40"/>
            <w:col w:w="1448" w:space="2103"/>
            <w:col w:w="572" w:space="101"/>
            <w:col w:w="5086"/>
          </w:cols>
        </w:sectPr>
      </w:pPr>
    </w:p>
    <w:p>
      <w:pPr>
        <w:pStyle w:val="BodyText"/>
        <w:spacing w:before="34" w:line="261" w:lineRule="auto"/>
        <w:ind w:left="220" w:right="39" w:hanging="1"/>
        <w:jc w:val="both"/>
      </w:pPr>
      <w:r>
        <w:pict>
          <v:shape id="_x0000_s1083" type="#_x0000_t202" style="width:3.55pt;height:7.05pt;margin-top:10.27pt;margin-left:87.44pt;mso-position-horizontal-relative:page;position:absolute;z-index:-251547648" filled="f" stroked="f">
            <v:textbox inset="0,0,0,0">
              <w:txbxContent>
                <w:p>
                  <w:pPr>
                    <w:spacing w:before="0" w:line="140" w:lineRule="exact"/>
                    <w:ind w:left="0" w:right="0" w:firstLine="0"/>
                    <w:jc w:val="left"/>
                    <w:rPr>
                      <w:rFonts w:ascii="Calibri"/>
                      <w:sz w:val="14"/>
                    </w:rPr>
                  </w:pPr>
                  <w:r>
                    <w:rPr>
                      <w:rFonts w:ascii="Calibri"/>
                      <w:w w:val="98"/>
                      <w:sz w:val="14"/>
                    </w:rPr>
                    <w:t>2</w:t>
                  </w:r>
                </w:p>
              </w:txbxContent>
            </v:textbox>
          </v:shape>
        </w:pict>
      </w:r>
      <w:r>
        <w:t>where</w:t>
      </w:r>
      <w:r>
        <w:rPr>
          <w:spacing w:val="-13"/>
        </w:rPr>
        <w:t xml:space="preserve"> </w:t>
      </w:r>
      <w:r>
        <w:rPr>
          <w:rFonts w:ascii="Arial" w:hAnsi="Arial"/>
          <w:position w:val="6"/>
        </w:rPr>
        <w:t>‖‖</w:t>
      </w:r>
      <w:r>
        <w:rPr>
          <w:rFonts w:ascii="Calibri" w:hAnsi="Calibri"/>
          <w:position w:val="15"/>
          <w:sz w:val="14"/>
        </w:rPr>
        <w:t>2</w:t>
      </w:r>
      <w:r>
        <w:rPr>
          <w:rFonts w:ascii="Calibri" w:hAnsi="Calibri"/>
          <w:spacing w:val="10"/>
          <w:position w:val="15"/>
          <w:sz w:val="14"/>
        </w:rPr>
        <w:t xml:space="preserve"> </w:t>
      </w:r>
      <w:r>
        <w:t>represents the square of</w:t>
      </w:r>
      <w:r>
        <w:rPr>
          <w:spacing w:val="-13"/>
        </w:rPr>
        <w:t xml:space="preserve"> </w:t>
      </w:r>
      <w:r>
        <w:rPr>
          <w:rFonts w:ascii="Arial" w:hAnsi="Arial"/>
          <w:position w:val="6"/>
        </w:rPr>
        <w:t>‖‖</w:t>
      </w:r>
      <w:r>
        <w:rPr>
          <w:rFonts w:ascii="Calibri" w:hAnsi="Calibri"/>
          <w:position w:val="1"/>
          <w:sz w:val="14"/>
        </w:rPr>
        <w:t>2</w:t>
      </w:r>
      <w:r>
        <w:t xml:space="preserve">. As shown in Fig. </w:t>
      </w:r>
      <w:hyperlink w:anchor="_bookmark7" w:history="1">
        <w:r>
          <w:rPr>
            <w:color w:val="0000FF"/>
          </w:rPr>
          <w:t>3</w:t>
        </w:r>
      </w:hyperlink>
      <w:r>
        <w:t>, in</w:t>
      </w:r>
      <w:r>
        <w:rPr>
          <w:spacing w:val="-2"/>
        </w:rPr>
        <w:t xml:space="preserve"> </w:t>
      </w:r>
      <w:r>
        <w:t>which</w:t>
      </w:r>
      <w:r>
        <w:rPr>
          <w:spacing w:val="39"/>
        </w:rPr>
        <w:t xml:space="preserve">  </w:t>
      </w:r>
      <w:r>
        <w:t>is the</w:t>
      </w:r>
      <w:r>
        <w:rPr>
          <w:spacing w:val="-1"/>
        </w:rPr>
        <w:t xml:space="preserve"> </w:t>
      </w:r>
      <w:r>
        <w:t>extended</w:t>
      </w:r>
      <w:r>
        <w:rPr>
          <w:spacing w:val="-1"/>
        </w:rPr>
        <w:t xml:space="preserve"> </w:t>
      </w:r>
      <w:r>
        <w:t>node,</w:t>
      </w:r>
      <w:r>
        <w:rPr>
          <w:spacing w:val="47"/>
        </w:rPr>
        <w:t xml:space="preserve">  </w:t>
      </w:r>
      <w:r>
        <w:t>is the</w:t>
      </w:r>
      <w:r>
        <w:rPr>
          <w:spacing w:val="-1"/>
        </w:rPr>
        <w:t xml:space="preserve"> </w:t>
      </w:r>
      <w:r>
        <w:t>next</w:t>
      </w:r>
      <w:r>
        <w:rPr>
          <w:spacing w:val="-1"/>
        </w:rPr>
        <w:t xml:space="preserve"> </w:t>
      </w:r>
      <w:r>
        <w:t>node</w:t>
      </w:r>
      <w:r>
        <w:rPr>
          <w:spacing w:val="-1"/>
        </w:rPr>
        <w:t xml:space="preserve"> </w:t>
      </w:r>
      <w:r>
        <w:t>to</w:t>
      </w:r>
      <w:r>
        <w:rPr>
          <w:spacing w:val="-1"/>
        </w:rPr>
        <w:t xml:space="preserve"> </w:t>
      </w:r>
      <w:r>
        <w:rPr>
          <w:spacing w:val="-4"/>
        </w:rPr>
        <w:t>which</w:t>
      </w:r>
    </w:p>
    <w:p>
      <w:pPr>
        <w:spacing w:before="0" w:line="239" w:lineRule="exact"/>
        <w:ind w:left="220" w:right="0" w:firstLine="0"/>
        <w:jc w:val="both"/>
        <w:rPr>
          <w:sz w:val="20"/>
        </w:rPr>
      </w:pPr>
      <w:r>
        <w:rPr>
          <w:position w:val="2"/>
          <w:sz w:val="20"/>
        </w:rPr>
        <w:t>to</w:t>
      </w:r>
      <w:r>
        <w:rPr>
          <w:spacing w:val="-6"/>
          <w:position w:val="2"/>
          <w:sz w:val="20"/>
        </w:rPr>
        <w:t xml:space="preserve"> </w:t>
      </w:r>
      <w:r>
        <w:rPr>
          <w:position w:val="2"/>
          <w:sz w:val="20"/>
        </w:rPr>
        <w:t>extend</w:t>
      </w:r>
      <w:r>
        <w:rPr>
          <w:spacing w:val="-5"/>
          <w:position w:val="2"/>
          <w:sz w:val="20"/>
        </w:rPr>
        <w:t xml:space="preserve"> </w:t>
      </w:r>
      <w:r>
        <w:rPr>
          <w:position w:val="2"/>
          <w:sz w:val="20"/>
        </w:rPr>
        <w:t>the</w:t>
      </w:r>
      <w:r>
        <w:rPr>
          <w:spacing w:val="-5"/>
          <w:position w:val="2"/>
          <w:sz w:val="20"/>
        </w:rPr>
        <w:t xml:space="preserve"> </w:t>
      </w:r>
      <w:r>
        <w:rPr>
          <w:position w:val="2"/>
          <w:sz w:val="20"/>
        </w:rPr>
        <w:t>tree</w:t>
      </w:r>
      <w:r>
        <w:rPr>
          <w:spacing w:val="-6"/>
          <w:position w:val="2"/>
          <w:sz w:val="20"/>
        </w:rPr>
        <w:t xml:space="preserve"> </w:t>
      </w:r>
      <w:r>
        <w:rPr>
          <w:position w:val="2"/>
          <w:sz w:val="20"/>
        </w:rPr>
        <w:t>and</w:t>
      </w:r>
      <w:r>
        <w:rPr>
          <w:spacing w:val="-10"/>
          <w:position w:val="2"/>
          <w:sz w:val="20"/>
        </w:rPr>
        <w:t xml:space="preserve"> </w:t>
      </w:r>
      <w:r>
        <w:rPr>
          <w:rFonts w:ascii="Arial" w:hAnsi="Arial"/>
          <w:i/>
          <w:position w:val="9"/>
          <w:sz w:val="20"/>
        </w:rPr>
        <w:t>ε</w:t>
      </w:r>
      <w:r>
        <w:rPr>
          <w:rFonts w:ascii="Arial" w:hAnsi="Arial"/>
          <w:i/>
          <w:spacing w:val="1"/>
          <w:position w:val="9"/>
          <w:sz w:val="20"/>
        </w:rPr>
        <w:t xml:space="preserve"> </w:t>
      </w:r>
      <w:r>
        <w:rPr>
          <w:rFonts w:ascii="Gadugi" w:hAnsi="Gadugi"/>
          <w:position w:val="9"/>
          <w:sz w:val="20"/>
        </w:rPr>
        <w:t>=</w:t>
      </w:r>
      <w:r>
        <w:rPr>
          <w:rFonts w:ascii="Gadugi" w:hAnsi="Gadugi"/>
          <w:spacing w:val="2"/>
          <w:position w:val="9"/>
          <w:sz w:val="20"/>
        </w:rPr>
        <w:t xml:space="preserve"> </w:t>
      </w:r>
      <w:r>
        <w:rPr>
          <w:rFonts w:ascii="Arial" w:hAnsi="Arial"/>
          <w:position w:val="9"/>
          <w:sz w:val="20"/>
        </w:rPr>
        <w:t>‖</w:t>
      </w:r>
      <w:r>
        <w:rPr>
          <w:i/>
          <w:position w:val="9"/>
          <w:sz w:val="20"/>
        </w:rPr>
        <w:t>x</w:t>
      </w:r>
      <w:r>
        <w:rPr>
          <w:i/>
          <w:position w:val="4"/>
          <w:sz w:val="14"/>
        </w:rPr>
        <w:t>start</w:t>
      </w:r>
      <w:r>
        <w:rPr>
          <w:i/>
          <w:spacing w:val="25"/>
          <w:position w:val="4"/>
          <w:sz w:val="14"/>
        </w:rPr>
        <w:t xml:space="preserve"> </w:t>
      </w:r>
      <w:r>
        <w:rPr>
          <w:rFonts w:ascii="Gadugi" w:hAnsi="Gadugi"/>
          <w:position w:val="9"/>
          <w:sz w:val="20"/>
        </w:rPr>
        <w:t>−</w:t>
      </w:r>
      <w:r>
        <w:rPr>
          <w:rFonts w:ascii="Gadugi" w:hAnsi="Gadugi"/>
          <w:spacing w:val="-10"/>
          <w:position w:val="9"/>
          <w:sz w:val="20"/>
        </w:rPr>
        <w:t xml:space="preserve"> </w:t>
      </w:r>
      <w:r>
        <w:rPr>
          <w:i/>
          <w:position w:val="9"/>
          <w:sz w:val="20"/>
        </w:rPr>
        <w:t>x</w:t>
      </w:r>
      <w:r>
        <w:rPr>
          <w:i/>
          <w:position w:val="4"/>
          <w:sz w:val="14"/>
        </w:rPr>
        <w:t>goal</w:t>
      </w:r>
      <w:r>
        <w:rPr>
          <w:rFonts w:ascii="Arial" w:hAnsi="Arial"/>
          <w:position w:val="9"/>
          <w:sz w:val="20"/>
        </w:rPr>
        <w:t>‖</w:t>
      </w:r>
      <w:r>
        <w:rPr>
          <w:rFonts w:ascii="Calibri" w:hAnsi="Calibri"/>
          <w:sz w:val="14"/>
        </w:rPr>
        <w:t>2</w:t>
      </w:r>
      <w:r>
        <w:rPr>
          <w:rFonts w:ascii="Calibri" w:hAnsi="Calibri"/>
          <w:spacing w:val="10"/>
          <w:sz w:val="14"/>
        </w:rPr>
        <w:t xml:space="preserve"> </w:t>
      </w:r>
      <w:r>
        <w:rPr>
          <w:position w:val="2"/>
          <w:sz w:val="20"/>
        </w:rPr>
        <w:t>is</w:t>
      </w:r>
      <w:r>
        <w:rPr>
          <w:spacing w:val="-5"/>
          <w:position w:val="2"/>
          <w:sz w:val="20"/>
        </w:rPr>
        <w:t xml:space="preserve"> </w:t>
      </w:r>
      <w:r>
        <w:rPr>
          <w:position w:val="2"/>
          <w:sz w:val="20"/>
        </w:rPr>
        <w:t>the</w:t>
      </w:r>
      <w:r>
        <w:rPr>
          <w:spacing w:val="-5"/>
          <w:position w:val="2"/>
          <w:sz w:val="20"/>
        </w:rPr>
        <w:t xml:space="preserve"> </w:t>
      </w:r>
      <w:r>
        <w:rPr>
          <w:position w:val="2"/>
          <w:sz w:val="20"/>
        </w:rPr>
        <w:t>focal</w:t>
      </w:r>
      <w:r>
        <w:rPr>
          <w:spacing w:val="-6"/>
          <w:position w:val="2"/>
          <w:sz w:val="20"/>
        </w:rPr>
        <w:t xml:space="preserve"> </w:t>
      </w:r>
      <w:r>
        <w:rPr>
          <w:spacing w:val="-2"/>
          <w:position w:val="2"/>
          <w:sz w:val="20"/>
        </w:rPr>
        <w:t>length.</w:t>
      </w:r>
    </w:p>
    <w:p>
      <w:pPr>
        <w:pStyle w:val="BodyText"/>
        <w:spacing w:before="44" w:line="196" w:lineRule="auto"/>
        <w:ind w:left="220" w:right="38"/>
        <w:jc w:val="both"/>
      </w:pPr>
      <w:r>
        <w:t xml:space="preserve">The shape of the hyper-ellipsoid is determined by the </w:t>
      </w:r>
      <w:r>
        <w:t>focal length</w:t>
      </w:r>
      <w:r>
        <w:rPr>
          <w:spacing w:val="69"/>
        </w:rPr>
        <w:t xml:space="preserve"> </w:t>
      </w:r>
      <w:r>
        <w:t>and</w:t>
      </w:r>
      <w:r>
        <w:rPr>
          <w:spacing w:val="-13"/>
        </w:rPr>
        <w:t xml:space="preserve"> </w:t>
      </w:r>
      <w:r>
        <w:t>the</w:t>
      </w:r>
      <w:r>
        <w:rPr>
          <w:spacing w:val="-12"/>
        </w:rPr>
        <w:t xml:space="preserve"> </w:t>
      </w:r>
      <w:r>
        <w:t>estimated</w:t>
      </w:r>
      <w:r>
        <w:rPr>
          <w:spacing w:val="-13"/>
        </w:rPr>
        <w:t xml:space="preserve"> </w:t>
      </w:r>
      <w:r>
        <w:t>path</w:t>
      </w:r>
      <w:r>
        <w:rPr>
          <w:spacing w:val="-12"/>
        </w:rPr>
        <w:t xml:space="preserve"> </w:t>
      </w:r>
      <w:r>
        <w:t>length</w:t>
      </w:r>
      <w:r>
        <w:rPr>
          <w:spacing w:val="-13"/>
        </w:rPr>
        <w:t xml:space="preserve"> </w:t>
      </w:r>
      <w:r>
        <w:rPr>
          <w:rFonts w:ascii="Arial" w:hAnsi="Arial"/>
          <w:spacing w:val="-110"/>
          <w:w w:val="103"/>
          <w:position w:val="2"/>
        </w:rPr>
        <w:t>F</w:t>
      </w:r>
      <w:r>
        <w:rPr>
          <w:rFonts w:ascii="Arial" w:hAnsi="Arial"/>
          <w:i/>
          <w:spacing w:val="34"/>
          <w:w w:val="154"/>
          <w:position w:val="7"/>
        </w:rPr>
        <w:t>ˆ</w:t>
      </w:r>
      <w:r>
        <w:rPr>
          <w:rFonts w:ascii="Arial" w:hAnsi="Arial"/>
          <w:spacing w:val="19"/>
          <w:w w:val="85"/>
          <w:position w:val="2"/>
        </w:rPr>
        <w:t>(</w:t>
      </w:r>
      <w:r>
        <w:rPr>
          <w:i/>
          <w:spacing w:val="19"/>
          <w:w w:val="86"/>
          <w:position w:val="2"/>
        </w:rPr>
        <w:t>c</w:t>
      </w:r>
      <w:r>
        <w:rPr>
          <w:rFonts w:ascii="Arial" w:hAnsi="Arial"/>
          <w:spacing w:val="16"/>
          <w:w w:val="85"/>
          <w:position w:val="2"/>
        </w:rPr>
        <w:t>)</w:t>
      </w:r>
      <w:r>
        <w:rPr>
          <w:spacing w:val="19"/>
          <w:w w:val="85"/>
        </w:rPr>
        <w:t>.</w:t>
      </w:r>
      <w:r>
        <w:rPr>
          <w:spacing w:val="-11"/>
          <w:w w:val="99"/>
        </w:rPr>
        <w:t xml:space="preserve"> </w:t>
      </w:r>
      <w:r>
        <w:t>From</w:t>
      </w:r>
      <w:r>
        <w:rPr>
          <w:spacing w:val="-13"/>
        </w:rPr>
        <w:t xml:space="preserve"> </w:t>
      </w:r>
      <w:r>
        <w:t>the</w:t>
      </w:r>
      <w:r>
        <w:rPr>
          <w:spacing w:val="-12"/>
        </w:rPr>
        <w:t xml:space="preserve"> </w:t>
      </w:r>
      <w:r>
        <w:t>above, we</w:t>
      </w:r>
      <w:r>
        <w:rPr>
          <w:spacing w:val="-13"/>
        </w:rPr>
        <w:t xml:space="preserve"> </w:t>
      </w:r>
      <w:r>
        <w:t>observe</w:t>
      </w:r>
      <w:r>
        <w:rPr>
          <w:spacing w:val="-12"/>
        </w:rPr>
        <w:t xml:space="preserve"> </w:t>
      </w:r>
      <w:r>
        <w:t>that</w:t>
      </w:r>
      <w:r>
        <w:rPr>
          <w:spacing w:val="-11"/>
        </w:rPr>
        <w:t xml:space="preserve"> </w:t>
      </w:r>
      <w:r>
        <w:t>the</w:t>
      </w:r>
      <w:r>
        <w:rPr>
          <w:spacing w:val="-9"/>
        </w:rPr>
        <w:t xml:space="preserve"> </w:t>
      </w:r>
      <w:r>
        <w:t>nodes</w:t>
      </w:r>
      <w:r>
        <w:rPr>
          <w:spacing w:val="-9"/>
        </w:rPr>
        <w:t xml:space="preserve"> </w:t>
      </w:r>
      <w:r>
        <w:t>that</w:t>
      </w:r>
      <w:r>
        <w:rPr>
          <w:spacing w:val="-9"/>
        </w:rPr>
        <w:t xml:space="preserve"> </w:t>
      </w:r>
      <w:r>
        <w:t>can</w:t>
      </w:r>
      <w:r>
        <w:rPr>
          <w:spacing w:val="-9"/>
        </w:rPr>
        <w:t xml:space="preserve"> </w:t>
      </w:r>
      <w:r>
        <w:t>optimize</w:t>
      </w:r>
      <w:r>
        <w:rPr>
          <w:spacing w:val="-11"/>
        </w:rPr>
        <w:t xml:space="preserve"> </w:t>
      </w:r>
      <w:r>
        <w:rPr>
          <w:rFonts w:ascii="Arial" w:hAnsi="Arial"/>
          <w:spacing w:val="-107"/>
          <w:position w:val="1"/>
        </w:rPr>
        <w:t>F</w:t>
      </w:r>
      <w:r>
        <w:rPr>
          <w:rFonts w:ascii="Arial" w:hAnsi="Arial"/>
          <w:i/>
          <w:spacing w:val="37"/>
          <w:w w:val="151"/>
          <w:position w:val="5"/>
        </w:rPr>
        <w:t>ˆ</w:t>
      </w:r>
      <w:r>
        <w:rPr>
          <w:rFonts w:ascii="Arial" w:hAnsi="Arial"/>
          <w:spacing w:val="22"/>
          <w:w w:val="82"/>
        </w:rPr>
        <w:t>(</w:t>
      </w:r>
      <w:r>
        <w:rPr>
          <w:i/>
          <w:spacing w:val="22"/>
          <w:w w:val="83"/>
          <w:position w:val="1"/>
        </w:rPr>
        <w:t>c</w:t>
      </w:r>
      <w:r>
        <w:rPr>
          <w:rFonts w:ascii="Arial" w:hAnsi="Arial"/>
          <w:spacing w:val="22"/>
          <w:w w:val="82"/>
        </w:rPr>
        <w:t>)</w:t>
      </w:r>
      <w:r>
        <w:rPr>
          <w:rFonts w:ascii="Arial" w:hAnsi="Arial"/>
          <w:spacing w:val="-21"/>
          <w:w w:val="99"/>
        </w:rPr>
        <w:t xml:space="preserve"> </w:t>
      </w:r>
      <w:r>
        <w:t>are</w:t>
      </w:r>
      <w:r>
        <w:rPr>
          <w:spacing w:val="-9"/>
        </w:rPr>
        <w:t xml:space="preserve"> </w:t>
      </w:r>
      <w:r>
        <w:t>in</w:t>
      </w:r>
      <w:r>
        <w:rPr>
          <w:spacing w:val="-13"/>
        </w:rPr>
        <w:t xml:space="preserve"> </w:t>
      </w:r>
      <w:r>
        <w:rPr>
          <w:rFonts w:ascii="Sitka Text" w:hAnsi="Sitka Text"/>
          <w:i/>
          <w:position w:val="4"/>
        </w:rPr>
        <w:t>(</w:t>
      </w:r>
      <w:r>
        <w:rPr>
          <w:rFonts w:ascii="Sitka Text" w:hAnsi="Sitka Text"/>
          <w:i/>
          <w:spacing w:val="-38"/>
          <w:position w:val="4"/>
        </w:rPr>
        <w:t xml:space="preserve"> </w:t>
      </w:r>
      <w:r>
        <w:rPr>
          <w:rFonts w:ascii="Arial" w:hAnsi="Arial"/>
          <w:spacing w:val="-4"/>
          <w:position w:val="4"/>
        </w:rPr>
        <w:t>(</w:t>
      </w:r>
      <w:r>
        <w:rPr>
          <w:i/>
          <w:spacing w:val="-4"/>
          <w:position w:val="4"/>
        </w:rPr>
        <w:t>x</w:t>
      </w:r>
      <w:r>
        <w:rPr>
          <w:rFonts w:ascii="Arial" w:hAnsi="Arial"/>
          <w:spacing w:val="-4"/>
          <w:position w:val="4"/>
        </w:rPr>
        <w:t>)</w:t>
      </w:r>
      <w:r>
        <w:rPr>
          <w:spacing w:val="-4"/>
        </w:rPr>
        <w:t>,</w:t>
      </w:r>
    </w:p>
    <w:p>
      <w:pPr>
        <w:pStyle w:val="BodyText"/>
        <w:spacing w:before="8" w:line="261" w:lineRule="auto"/>
        <w:ind w:left="220" w:right="38"/>
        <w:jc w:val="both"/>
      </w:pPr>
      <w:r>
        <w:t xml:space="preserve">the hyper-spheroid defined by Eq. </w:t>
      </w:r>
      <w:hyperlink w:anchor="_bookmark6" w:history="1">
        <w:r>
          <w:rPr>
            <w:color w:val="0000FF"/>
          </w:rPr>
          <w:t>15</w:t>
        </w:r>
      </w:hyperlink>
      <w:r>
        <w:t>, which indicates that sampling directly from this hyper-spheroid instead of from the</w:t>
      </w:r>
      <w:r>
        <w:rPr>
          <w:spacing w:val="36"/>
        </w:rPr>
        <w:t xml:space="preserve"> </w:t>
      </w:r>
      <w:r>
        <w:t>whole</w:t>
      </w:r>
      <w:r>
        <w:rPr>
          <w:spacing w:val="36"/>
        </w:rPr>
        <w:t xml:space="preserve"> </w:t>
      </w:r>
      <w:r>
        <w:t>set</w:t>
      </w:r>
      <w:r>
        <w:rPr>
          <w:spacing w:val="36"/>
        </w:rPr>
        <w:t xml:space="preserve"> </w:t>
      </w:r>
      <w:r>
        <w:t>is</w:t>
      </w:r>
      <w:r>
        <w:rPr>
          <w:spacing w:val="36"/>
        </w:rPr>
        <w:t xml:space="preserve"> </w:t>
      </w:r>
      <w:r>
        <w:t>an</w:t>
      </w:r>
      <w:r>
        <w:rPr>
          <w:spacing w:val="37"/>
        </w:rPr>
        <w:t xml:space="preserve"> </w:t>
      </w:r>
      <w:r>
        <w:t>effective</w:t>
      </w:r>
      <w:r>
        <w:rPr>
          <w:spacing w:val="36"/>
        </w:rPr>
        <w:t xml:space="preserve"> </w:t>
      </w:r>
      <w:r>
        <w:t>method,</w:t>
      </w:r>
      <w:r>
        <w:rPr>
          <w:spacing w:val="36"/>
        </w:rPr>
        <w:t xml:space="preserve"> </w:t>
      </w:r>
      <w:r>
        <w:t>and</w:t>
      </w:r>
      <w:r>
        <w:rPr>
          <w:spacing w:val="36"/>
        </w:rPr>
        <w:t xml:space="preserve"> </w:t>
      </w:r>
      <w:r>
        <w:t>this</w:t>
      </w:r>
      <w:r>
        <w:rPr>
          <w:spacing w:val="36"/>
        </w:rPr>
        <w:t xml:space="preserve"> </w:t>
      </w:r>
      <w:r>
        <w:t>has</w:t>
      </w:r>
      <w:r>
        <w:rPr>
          <w:spacing w:val="37"/>
        </w:rPr>
        <w:t xml:space="preserve"> </w:t>
      </w:r>
      <w:r>
        <w:rPr>
          <w:spacing w:val="-4"/>
        </w:rPr>
        <w:t>been</w:t>
      </w:r>
    </w:p>
    <w:p>
      <w:pPr>
        <w:pStyle w:val="BodyText"/>
        <w:spacing w:line="200" w:lineRule="exact"/>
        <w:ind w:left="220"/>
        <w:jc w:val="both"/>
      </w:pPr>
      <w:r>
        <w:br w:type="column"/>
      </w:r>
      <w:r>
        <w:rPr>
          <w:spacing w:val="-4"/>
        </w:rPr>
        <w:t>the</w:t>
      </w:r>
      <w:r>
        <w:rPr>
          <w:spacing w:val="-6"/>
        </w:rPr>
        <w:t xml:space="preserve"> </w:t>
      </w:r>
      <w:r>
        <w:rPr>
          <w:spacing w:val="-4"/>
        </w:rPr>
        <w:t>convergence</w:t>
      </w:r>
      <w:r>
        <w:rPr>
          <w:spacing w:val="-3"/>
        </w:rPr>
        <w:t xml:space="preserve"> </w:t>
      </w:r>
      <w:r>
        <w:rPr>
          <w:spacing w:val="-4"/>
        </w:rPr>
        <w:t>time,</w:t>
      </w:r>
      <w:r>
        <w:rPr>
          <w:spacing w:val="-3"/>
        </w:rPr>
        <w:t xml:space="preserve"> </w:t>
      </w:r>
      <w:r>
        <w:rPr>
          <w:spacing w:val="-4"/>
        </w:rPr>
        <w:t>appropriate</w:t>
      </w:r>
      <w:r>
        <w:rPr>
          <w:spacing w:val="-3"/>
        </w:rPr>
        <w:t xml:space="preserve"> </w:t>
      </w:r>
      <w:r>
        <w:rPr>
          <w:spacing w:val="-4"/>
        </w:rPr>
        <w:t>nodes</w:t>
      </w:r>
      <w:r>
        <w:rPr>
          <w:spacing w:val="-3"/>
        </w:rPr>
        <w:t xml:space="preserve"> </w:t>
      </w:r>
      <w:r>
        <w:rPr>
          <w:spacing w:val="-4"/>
        </w:rPr>
        <w:t>should</w:t>
      </w:r>
      <w:r>
        <w:rPr>
          <w:spacing w:val="-3"/>
        </w:rPr>
        <w:t xml:space="preserve"> </w:t>
      </w:r>
      <w:r>
        <w:rPr>
          <w:spacing w:val="-4"/>
        </w:rPr>
        <w:t>be</w:t>
      </w:r>
      <w:r>
        <w:rPr>
          <w:spacing w:val="-3"/>
        </w:rPr>
        <w:t xml:space="preserve"> </w:t>
      </w:r>
      <w:r>
        <w:rPr>
          <w:spacing w:val="-4"/>
        </w:rPr>
        <w:t>selected</w:t>
      </w:r>
      <w:r>
        <w:rPr>
          <w:spacing w:val="-3"/>
        </w:rPr>
        <w:t xml:space="preserve"> </w:t>
      </w:r>
      <w:r>
        <w:rPr>
          <w:spacing w:val="-5"/>
        </w:rPr>
        <w:t>as</w:t>
      </w:r>
    </w:p>
    <w:p>
      <w:pPr>
        <w:pStyle w:val="BodyText"/>
        <w:spacing w:before="20" w:line="242" w:lineRule="auto"/>
        <w:ind w:left="220" w:right="119"/>
        <w:jc w:val="both"/>
      </w:pPr>
      <w:r>
        <w:rPr>
          <w:spacing w:val="-4"/>
        </w:rPr>
        <w:t>new</w:t>
      </w:r>
      <w:r>
        <w:rPr>
          <w:spacing w:val="-8"/>
        </w:rPr>
        <w:t xml:space="preserve"> </w:t>
      </w:r>
      <w:r>
        <w:rPr>
          <w:spacing w:val="-4"/>
        </w:rPr>
        <w:t>start</w:t>
      </w:r>
      <w:r>
        <w:rPr>
          <w:spacing w:val="-8"/>
        </w:rPr>
        <w:t xml:space="preserve"> </w:t>
      </w:r>
      <w:r>
        <w:rPr>
          <w:spacing w:val="-4"/>
        </w:rPr>
        <w:t>nodes</w:t>
      </w:r>
      <w:r>
        <w:rPr>
          <w:spacing w:val="-8"/>
        </w:rPr>
        <w:t xml:space="preserve"> </w:t>
      </w:r>
      <w:r>
        <w:rPr>
          <w:spacing w:val="-4"/>
        </w:rPr>
        <w:t>to</w:t>
      </w:r>
      <w:r>
        <w:rPr>
          <w:spacing w:val="-8"/>
        </w:rPr>
        <w:t xml:space="preserve"> </w:t>
      </w:r>
      <w:r>
        <w:rPr>
          <w:spacing w:val="-4"/>
        </w:rPr>
        <w:t>progressively</w:t>
      </w:r>
      <w:r>
        <w:rPr>
          <w:spacing w:val="-8"/>
        </w:rPr>
        <w:t xml:space="preserve"> </w:t>
      </w:r>
      <w:r>
        <w:rPr>
          <w:spacing w:val="-4"/>
        </w:rPr>
        <w:t>simplify</w:t>
      </w:r>
      <w:r>
        <w:rPr>
          <w:spacing w:val="-8"/>
        </w:rPr>
        <w:t xml:space="preserve"> </w:t>
      </w:r>
      <w:r>
        <w:rPr>
          <w:spacing w:val="-4"/>
        </w:rPr>
        <w:t>the</w:t>
      </w:r>
      <w:r>
        <w:rPr>
          <w:spacing w:val="-8"/>
        </w:rPr>
        <w:t xml:space="preserve"> </w:t>
      </w:r>
      <w:r>
        <w:rPr>
          <w:spacing w:val="-4"/>
        </w:rPr>
        <w:t>problem,</w:t>
      </w:r>
      <w:r>
        <w:rPr>
          <w:spacing w:val="-8"/>
        </w:rPr>
        <w:t xml:space="preserve"> </w:t>
      </w:r>
      <w:r>
        <w:rPr>
          <w:spacing w:val="-4"/>
        </w:rPr>
        <w:t xml:space="preserve">thereby </w:t>
      </w:r>
      <w:r>
        <w:t>ensuring</w:t>
      </w:r>
      <w:r>
        <w:rPr>
          <w:spacing w:val="-3"/>
        </w:rPr>
        <w:t xml:space="preserve"> </w:t>
      </w:r>
      <w:r>
        <w:t>that</w:t>
      </w:r>
      <w:r>
        <w:rPr>
          <w:spacing w:val="-3"/>
        </w:rPr>
        <w:t xml:space="preserve"> </w:t>
      </w:r>
      <w:r>
        <w:t>the</w:t>
      </w:r>
      <w:r>
        <w:rPr>
          <w:spacing w:val="-3"/>
        </w:rPr>
        <w:t xml:space="preserve"> </w:t>
      </w:r>
      <w:r>
        <w:t>estimated</w:t>
      </w:r>
      <w:r>
        <w:rPr>
          <w:spacing w:val="-3"/>
        </w:rPr>
        <w:t xml:space="preserve"> </w:t>
      </w:r>
      <w:r>
        <w:t>cost</w:t>
      </w:r>
      <w:r>
        <w:rPr>
          <w:spacing w:val="-3"/>
        </w:rPr>
        <w:t xml:space="preserve"> </w:t>
      </w:r>
      <w:r>
        <w:t xml:space="preserve">to </w:t>
      </w:r>
      <w:r>
        <w:rPr>
          <w:i/>
        </w:rPr>
        <w:t>x</w:t>
      </w:r>
      <w:r>
        <w:rPr>
          <w:i/>
          <w:position w:val="-4"/>
          <w:sz w:val="14"/>
        </w:rPr>
        <w:t>goal</w:t>
      </w:r>
      <w:r>
        <w:rPr>
          <w:i/>
          <w:spacing w:val="12"/>
          <w:position w:val="-4"/>
          <w:sz w:val="14"/>
        </w:rPr>
        <w:t xml:space="preserve"> </w:t>
      </w:r>
      <w:r>
        <w:t>can</w:t>
      </w:r>
      <w:r>
        <w:rPr>
          <w:spacing w:val="-3"/>
        </w:rPr>
        <w:t xml:space="preserve"> </w:t>
      </w:r>
      <w:r>
        <w:t>be</w:t>
      </w:r>
      <w:r>
        <w:rPr>
          <w:spacing w:val="-3"/>
        </w:rPr>
        <w:t xml:space="preserve"> </w:t>
      </w:r>
      <w:r>
        <w:t>optimized</w:t>
      </w:r>
      <w:r>
        <w:rPr>
          <w:spacing w:val="-3"/>
        </w:rPr>
        <w:t xml:space="preserve"> </w:t>
      </w:r>
      <w:r>
        <w:t>as much as possible in each iteration.</w:t>
      </w:r>
    </w:p>
    <w:p>
      <w:pPr>
        <w:pStyle w:val="BodyText"/>
        <w:spacing w:before="16" w:line="261" w:lineRule="auto"/>
        <w:ind w:left="220" w:right="116" w:firstLine="226"/>
        <w:jc w:val="both"/>
      </w:pPr>
      <w:r>
        <w:t>Nevertheless, multiple candidates may exist in the node tree.</w:t>
      </w:r>
      <w:r>
        <w:rPr>
          <w:spacing w:val="6"/>
        </w:rPr>
        <w:t xml:space="preserve"> </w:t>
      </w:r>
      <w:r>
        <w:t>To</w:t>
      </w:r>
      <w:r>
        <w:rPr>
          <w:spacing w:val="7"/>
        </w:rPr>
        <w:t xml:space="preserve"> </w:t>
      </w:r>
      <w:r>
        <w:t>select</w:t>
      </w:r>
      <w:r>
        <w:rPr>
          <w:spacing w:val="6"/>
        </w:rPr>
        <w:t xml:space="preserve"> </w:t>
      </w:r>
      <w:r>
        <w:t>the</w:t>
      </w:r>
      <w:r>
        <w:rPr>
          <w:spacing w:val="7"/>
        </w:rPr>
        <w:t xml:space="preserve"> </w:t>
      </w:r>
      <w:r>
        <w:t>most</w:t>
      </w:r>
      <w:r>
        <w:rPr>
          <w:spacing w:val="6"/>
        </w:rPr>
        <w:t xml:space="preserve"> </w:t>
      </w:r>
      <w:r>
        <w:t>appropriate</w:t>
      </w:r>
      <w:r>
        <w:rPr>
          <w:spacing w:val="7"/>
        </w:rPr>
        <w:t xml:space="preserve"> </w:t>
      </w:r>
      <w:r>
        <w:t>one,</w:t>
      </w:r>
      <w:r>
        <w:rPr>
          <w:spacing w:val="6"/>
        </w:rPr>
        <w:t xml:space="preserve"> </w:t>
      </w:r>
      <w:r>
        <w:t>Pareto</w:t>
      </w:r>
      <w:r>
        <w:rPr>
          <w:spacing w:val="7"/>
        </w:rPr>
        <w:t xml:space="preserve"> </w:t>
      </w:r>
      <w:r>
        <w:rPr>
          <w:spacing w:val="-2"/>
        </w:rPr>
        <w:t>dominance</w:t>
      </w:r>
    </w:p>
    <w:p>
      <w:pPr>
        <w:pStyle w:val="BodyText"/>
        <w:spacing w:line="261" w:lineRule="auto"/>
        <w:ind w:left="220" w:right="116"/>
        <w:jc w:val="both"/>
      </w:pPr>
      <w:r>
        <w:t>[</w:t>
      </w:r>
      <w:hyperlink w:anchor="_bookmark53" w:history="1">
        <w:r>
          <w:rPr>
            <w:color w:val="0000FF"/>
          </w:rPr>
          <w:t>34</w:t>
        </w:r>
      </w:hyperlink>
      <w:r>
        <w:t>]</w:t>
      </w:r>
      <w:r>
        <w:rPr>
          <w:spacing w:val="-9"/>
        </w:rPr>
        <w:t xml:space="preserve"> </w:t>
      </w:r>
      <w:r>
        <w:t>is</w:t>
      </w:r>
      <w:r>
        <w:rPr>
          <w:spacing w:val="-9"/>
        </w:rPr>
        <w:t xml:space="preserve"> </w:t>
      </w:r>
      <w:r>
        <w:t>employed</w:t>
      </w:r>
      <w:r>
        <w:rPr>
          <w:spacing w:val="-9"/>
        </w:rPr>
        <w:t xml:space="preserve"> </w:t>
      </w:r>
      <w:r>
        <w:t>to</w:t>
      </w:r>
      <w:r>
        <w:rPr>
          <w:spacing w:val="-9"/>
        </w:rPr>
        <w:t xml:space="preserve"> </w:t>
      </w:r>
      <w:r>
        <w:t>prioritize</w:t>
      </w:r>
      <w:r>
        <w:rPr>
          <w:spacing w:val="-9"/>
        </w:rPr>
        <w:t xml:space="preserve"> </w:t>
      </w:r>
      <w:r>
        <w:t>the</w:t>
      </w:r>
      <w:r>
        <w:rPr>
          <w:spacing w:val="-9"/>
        </w:rPr>
        <w:t xml:space="preserve"> </w:t>
      </w:r>
      <w:r>
        <w:t>tree</w:t>
      </w:r>
      <w:r>
        <w:rPr>
          <w:spacing w:val="-9"/>
        </w:rPr>
        <w:t xml:space="preserve"> </w:t>
      </w:r>
      <w:r>
        <w:t>nodes.</w:t>
      </w:r>
      <w:r>
        <w:rPr>
          <w:spacing w:val="-9"/>
        </w:rPr>
        <w:t xml:space="preserve"> </w:t>
      </w:r>
      <w:r>
        <w:t>This</w:t>
      </w:r>
      <w:r>
        <w:rPr>
          <w:spacing w:val="-9"/>
        </w:rPr>
        <w:t xml:space="preserve"> </w:t>
      </w:r>
      <w:r>
        <w:t>concept</w:t>
      </w:r>
      <w:r>
        <w:rPr>
          <w:spacing w:val="-9"/>
        </w:rPr>
        <w:t xml:space="preserve"> </w:t>
      </w:r>
      <w:r>
        <w:t>is defined as follows.</w:t>
      </w:r>
    </w:p>
    <w:p>
      <w:pPr>
        <w:pStyle w:val="BodyText"/>
        <w:spacing w:before="1"/>
        <w:rPr>
          <w:sz w:val="17"/>
        </w:rPr>
      </w:pPr>
    </w:p>
    <w:p>
      <w:pPr>
        <w:spacing w:before="0"/>
        <w:ind w:left="220" w:right="0" w:firstLine="0"/>
        <w:jc w:val="both"/>
        <w:rPr>
          <w:sz w:val="20"/>
        </w:rPr>
      </w:pPr>
      <w:r>
        <w:pict>
          <v:shape id="_x0000_s1084" type="#_x0000_t202" style="width:15.2pt;height:11.9pt;margin-top:10.69pt;margin-left:305.99pt;mso-position-horizontal-relative:page;position:absolute;z-index:251712512" filled="f" stroked="f">
            <v:textbox inset="0,0,0,0">
              <w:txbxContent>
                <w:p>
                  <w:pPr>
                    <w:spacing w:before="0" w:line="237" w:lineRule="exact"/>
                    <w:ind w:left="0" w:right="0" w:firstLine="0"/>
                    <w:jc w:val="left"/>
                    <w:rPr>
                      <w:rFonts w:ascii="Gadugi"/>
                      <w:sz w:val="20"/>
                    </w:rPr>
                  </w:pPr>
                  <w:r>
                    <w:rPr>
                      <w:b/>
                      <w:i/>
                      <w:sz w:val="20"/>
                    </w:rPr>
                    <w:t>u</w:t>
                  </w:r>
                  <w:r>
                    <w:rPr>
                      <w:b/>
                      <w:i/>
                      <w:spacing w:val="3"/>
                      <w:sz w:val="20"/>
                    </w:rPr>
                    <w:t xml:space="preserve"> </w:t>
                  </w:r>
                  <w:r>
                    <w:rPr>
                      <w:rFonts w:ascii="Gadugi"/>
                      <w:spacing w:val="-10"/>
                      <w:sz w:val="20"/>
                    </w:rPr>
                    <w:t>=</w:t>
                  </w:r>
                </w:p>
              </w:txbxContent>
            </v:textbox>
          </v:shape>
        </w:pict>
      </w:r>
      <w:r>
        <w:pict>
          <v:shape id="_x0000_s1085" type="#_x0000_t202" style="width:47.2pt;height:10.85pt;margin-top:12.01pt;margin-left:327.79pt;mso-position-horizontal-relative:page;position:absolute;z-index:-251545600" filled="f" stroked="f">
            <v:textbox inset="0,0,0,0">
              <w:txbxContent>
                <w:p>
                  <w:pPr>
                    <w:spacing w:before="0" w:line="216" w:lineRule="exact"/>
                    <w:ind w:left="0" w:right="0" w:firstLine="0"/>
                    <w:jc w:val="left"/>
                    <w:rPr>
                      <w:i/>
                      <w:sz w:val="20"/>
                    </w:rPr>
                  </w:pPr>
                  <w:r>
                    <w:rPr>
                      <w:i/>
                      <w:w w:val="105"/>
                      <w:sz w:val="20"/>
                    </w:rPr>
                    <w:t>u</w:t>
                  </w:r>
                  <w:r>
                    <w:rPr>
                      <w:i/>
                      <w:spacing w:val="28"/>
                      <w:w w:val="105"/>
                      <w:sz w:val="20"/>
                    </w:rPr>
                    <w:t xml:space="preserve"> </w:t>
                  </w:r>
                  <w:r>
                    <w:rPr>
                      <w:w w:val="105"/>
                      <w:sz w:val="20"/>
                    </w:rPr>
                    <w:t>,</w:t>
                  </w:r>
                  <w:r>
                    <w:rPr>
                      <w:spacing w:val="-19"/>
                      <w:w w:val="105"/>
                      <w:sz w:val="20"/>
                    </w:rPr>
                    <w:t xml:space="preserve"> </w:t>
                  </w:r>
                  <w:r>
                    <w:rPr>
                      <w:i/>
                      <w:w w:val="105"/>
                      <w:sz w:val="20"/>
                    </w:rPr>
                    <w:t>u</w:t>
                  </w:r>
                  <w:r>
                    <w:rPr>
                      <w:i/>
                      <w:spacing w:val="28"/>
                      <w:w w:val="105"/>
                      <w:sz w:val="20"/>
                    </w:rPr>
                    <w:t xml:space="preserve"> </w:t>
                  </w:r>
                  <w:r>
                    <w:rPr>
                      <w:w w:val="105"/>
                      <w:sz w:val="20"/>
                    </w:rPr>
                    <w:t>,</w:t>
                  </w:r>
                  <w:r>
                    <w:rPr>
                      <w:spacing w:val="-19"/>
                      <w:w w:val="105"/>
                      <w:sz w:val="20"/>
                    </w:rPr>
                    <w:t xml:space="preserve"> </w:t>
                  </w:r>
                  <w:r>
                    <w:rPr>
                      <w:rFonts w:ascii="Gadugi" w:hAnsi="Gadugi"/>
                      <w:w w:val="120"/>
                      <w:sz w:val="20"/>
                    </w:rPr>
                    <w:t>…</w:t>
                  </w:r>
                  <w:r>
                    <w:rPr>
                      <w:rFonts w:ascii="Gadugi" w:hAnsi="Gadugi"/>
                      <w:spacing w:val="-32"/>
                      <w:w w:val="120"/>
                      <w:sz w:val="20"/>
                    </w:rPr>
                    <w:t xml:space="preserve"> </w:t>
                  </w:r>
                  <w:r>
                    <w:rPr>
                      <w:w w:val="105"/>
                      <w:sz w:val="20"/>
                    </w:rPr>
                    <w:t>,</w:t>
                  </w:r>
                  <w:r>
                    <w:rPr>
                      <w:spacing w:val="-19"/>
                      <w:w w:val="105"/>
                      <w:sz w:val="20"/>
                    </w:rPr>
                    <w:t xml:space="preserve"> </w:t>
                  </w:r>
                  <w:r>
                    <w:rPr>
                      <w:i/>
                      <w:spacing w:val="-12"/>
                      <w:w w:val="105"/>
                      <w:sz w:val="20"/>
                    </w:rPr>
                    <w:t>u</w:t>
                  </w:r>
                </w:p>
              </w:txbxContent>
            </v:textbox>
          </v:shape>
        </w:pict>
      </w:r>
      <w:r>
        <w:pict>
          <v:shape id="_x0000_s1086" type="#_x0000_t202" style="width:29.2pt;height:13.9pt;margin-top:10.23pt;margin-left:382.15pt;mso-position-horizontal-relative:page;position:absolute;z-index:-251544576" filled="f" stroked="f">
            <v:textbox inset="0,0,0,0">
              <w:txbxContent>
                <w:p>
                  <w:pPr>
                    <w:spacing w:before="0" w:line="276" w:lineRule="exact"/>
                    <w:ind w:left="0" w:right="0" w:firstLine="0"/>
                    <w:jc w:val="left"/>
                    <w:rPr>
                      <w:rFonts w:ascii="Gadugi"/>
                      <w:sz w:val="20"/>
                    </w:rPr>
                  </w:pPr>
                  <w:r>
                    <w:rPr>
                      <w:sz w:val="20"/>
                    </w:rPr>
                    <w:t>and</w:t>
                  </w:r>
                  <w:r>
                    <w:rPr>
                      <w:spacing w:val="-25"/>
                      <w:sz w:val="20"/>
                    </w:rPr>
                    <w:t xml:space="preserve"> </w:t>
                  </w:r>
                  <w:r>
                    <w:rPr>
                      <w:b/>
                      <w:i/>
                      <w:position w:val="4"/>
                      <w:sz w:val="20"/>
                    </w:rPr>
                    <w:t>v</w:t>
                  </w:r>
                  <w:r>
                    <w:rPr>
                      <w:b/>
                      <w:i/>
                      <w:spacing w:val="-9"/>
                      <w:position w:val="4"/>
                      <w:sz w:val="20"/>
                    </w:rPr>
                    <w:t xml:space="preserve"> </w:t>
                  </w:r>
                  <w:r>
                    <w:rPr>
                      <w:rFonts w:ascii="Gadugi"/>
                      <w:spacing w:val="-10"/>
                      <w:position w:val="4"/>
                      <w:sz w:val="20"/>
                    </w:rPr>
                    <w:t>=</w:t>
                  </w:r>
                </w:p>
              </w:txbxContent>
            </v:textbox>
          </v:shape>
        </w:pict>
      </w:r>
      <w:r>
        <w:pict>
          <v:shape id="_x0000_s1087" type="#_x0000_t202" style="width:45.5pt;height:13.4pt;margin-top:10.23pt;margin-left:417.91pt;mso-position-horizontal-relative:page;position:absolute;z-index:-251543552" filled="f" stroked="f">
            <v:textbox inset="0,0,0,0">
              <w:txbxContent>
                <w:p>
                  <w:pPr>
                    <w:spacing w:before="0" w:line="267" w:lineRule="exact"/>
                    <w:ind w:left="0" w:right="0" w:firstLine="0"/>
                    <w:jc w:val="left"/>
                    <w:rPr>
                      <w:b/>
                      <w:i/>
                      <w:sz w:val="20"/>
                    </w:rPr>
                  </w:pPr>
                  <w:r>
                    <w:rPr>
                      <w:b/>
                      <w:i/>
                      <w:w w:val="105"/>
                      <w:sz w:val="20"/>
                    </w:rPr>
                    <w:t>v</w:t>
                  </w:r>
                  <w:r>
                    <w:rPr>
                      <w:w w:val="105"/>
                      <w:position w:val="-4"/>
                      <w:sz w:val="14"/>
                    </w:rPr>
                    <w:t>1</w:t>
                  </w:r>
                  <w:r>
                    <w:rPr>
                      <w:w w:val="105"/>
                      <w:sz w:val="20"/>
                    </w:rPr>
                    <w:t>,</w:t>
                  </w:r>
                  <w:r>
                    <w:rPr>
                      <w:spacing w:val="-14"/>
                      <w:w w:val="105"/>
                      <w:sz w:val="20"/>
                    </w:rPr>
                    <w:t xml:space="preserve"> </w:t>
                  </w:r>
                  <w:r>
                    <w:rPr>
                      <w:b/>
                      <w:i/>
                      <w:w w:val="105"/>
                      <w:sz w:val="20"/>
                    </w:rPr>
                    <w:t>v</w:t>
                  </w:r>
                  <w:r>
                    <w:rPr>
                      <w:w w:val="105"/>
                      <w:position w:val="-4"/>
                      <w:sz w:val="14"/>
                    </w:rPr>
                    <w:t>2</w:t>
                  </w:r>
                  <w:r>
                    <w:rPr>
                      <w:w w:val="105"/>
                      <w:sz w:val="20"/>
                    </w:rPr>
                    <w:t>,</w:t>
                  </w:r>
                  <w:r>
                    <w:rPr>
                      <w:spacing w:val="-13"/>
                      <w:w w:val="105"/>
                      <w:sz w:val="20"/>
                    </w:rPr>
                    <w:t xml:space="preserve"> </w:t>
                  </w:r>
                  <w:r>
                    <w:rPr>
                      <w:rFonts w:ascii="Gadugi" w:hAnsi="Gadugi"/>
                      <w:w w:val="115"/>
                      <w:sz w:val="20"/>
                    </w:rPr>
                    <w:t>…</w:t>
                  </w:r>
                  <w:r>
                    <w:rPr>
                      <w:rFonts w:ascii="Gadugi" w:hAnsi="Gadugi"/>
                      <w:spacing w:val="-24"/>
                      <w:w w:val="115"/>
                      <w:sz w:val="20"/>
                    </w:rPr>
                    <w:t xml:space="preserve"> </w:t>
                  </w:r>
                  <w:r>
                    <w:rPr>
                      <w:w w:val="105"/>
                      <w:sz w:val="20"/>
                    </w:rPr>
                    <w:t>,</w:t>
                  </w:r>
                  <w:r>
                    <w:rPr>
                      <w:spacing w:val="-13"/>
                      <w:w w:val="105"/>
                      <w:sz w:val="20"/>
                    </w:rPr>
                    <w:t xml:space="preserve"> </w:t>
                  </w:r>
                  <w:r>
                    <w:rPr>
                      <w:b/>
                      <w:i/>
                      <w:spacing w:val="-10"/>
                      <w:w w:val="105"/>
                      <w:sz w:val="20"/>
                    </w:rPr>
                    <w:t>v</w:t>
                  </w:r>
                </w:p>
              </w:txbxContent>
            </v:textbox>
          </v:shape>
        </w:pict>
      </w:r>
      <w:r>
        <w:pict>
          <v:shape id="_x0000_s1088" type="#_x0000_t202" style="width:73.65pt;height:13.15pt;margin-top:11.01pt;margin-left:470.6pt;mso-position-horizontal-relative:page;position:absolute;z-index:251713536" filled="f" stroked="f">
            <v:textbox inset="0,0,0,0">
              <w:txbxContent>
                <w:p>
                  <w:pPr>
                    <w:spacing w:before="0" w:line="262" w:lineRule="exact"/>
                    <w:ind w:left="0" w:right="0" w:firstLine="0"/>
                    <w:jc w:val="left"/>
                    <w:rPr>
                      <w:sz w:val="20"/>
                    </w:rPr>
                  </w:pPr>
                  <w:r>
                    <w:rPr>
                      <w:spacing w:val="-6"/>
                      <w:sz w:val="20"/>
                    </w:rPr>
                    <w:t>such</w:t>
                  </w:r>
                  <w:r>
                    <w:rPr>
                      <w:spacing w:val="-23"/>
                      <w:sz w:val="20"/>
                    </w:rPr>
                    <w:t xml:space="preserve"> </w:t>
                  </w:r>
                  <w:r>
                    <w:rPr>
                      <w:spacing w:val="-6"/>
                      <w:sz w:val="20"/>
                    </w:rPr>
                    <w:t>that</w:t>
                  </w:r>
                  <w:r>
                    <w:rPr>
                      <w:spacing w:val="-24"/>
                      <w:sz w:val="20"/>
                    </w:rPr>
                    <w:t xml:space="preserve"> </w:t>
                  </w:r>
                  <w:r>
                    <w:rPr>
                      <w:b/>
                      <w:i/>
                      <w:spacing w:val="-6"/>
                      <w:position w:val="2"/>
                      <w:sz w:val="20"/>
                    </w:rPr>
                    <w:t>u</w:t>
                  </w:r>
                  <w:r>
                    <w:rPr>
                      <w:rFonts w:ascii="Calibri" w:hAnsi="Calibri"/>
                      <w:spacing w:val="-6"/>
                      <w:position w:val="2"/>
                      <w:sz w:val="20"/>
                    </w:rPr>
                    <w:t>,</w:t>
                  </w:r>
                  <w:r>
                    <w:rPr>
                      <w:rFonts w:ascii="Calibri" w:hAnsi="Calibri"/>
                      <w:spacing w:val="-12"/>
                      <w:position w:val="2"/>
                      <w:sz w:val="20"/>
                    </w:rPr>
                    <w:t xml:space="preserve"> </w:t>
                  </w:r>
                  <w:r>
                    <w:rPr>
                      <w:b/>
                      <w:i/>
                      <w:spacing w:val="-6"/>
                      <w:position w:val="2"/>
                      <w:sz w:val="20"/>
                    </w:rPr>
                    <w:t>v</w:t>
                  </w:r>
                  <w:r>
                    <w:rPr>
                      <w:b/>
                      <w:i/>
                      <w:spacing w:val="5"/>
                      <w:position w:val="2"/>
                      <w:sz w:val="20"/>
                    </w:rPr>
                    <w:t xml:space="preserve"> </w:t>
                  </w:r>
                  <w:r>
                    <w:rPr>
                      <w:rFonts w:ascii="Lucida Sans Unicode" w:hAnsi="Lucida Sans Unicode"/>
                      <w:spacing w:val="-6"/>
                      <w:position w:val="2"/>
                      <w:sz w:val="20"/>
                    </w:rPr>
                    <w:t>∈</w:t>
                  </w:r>
                  <w:r>
                    <w:rPr>
                      <w:rFonts w:ascii="Lucida Sans Unicode" w:hAnsi="Lucida Sans Unicode"/>
                      <w:spacing w:val="-7"/>
                      <w:position w:val="2"/>
                      <w:sz w:val="20"/>
                    </w:rPr>
                    <w:t xml:space="preserve"> </w:t>
                  </w:r>
                  <w:r>
                    <w:rPr>
                      <w:rFonts w:ascii="Tahoma" w:hAnsi="Tahoma"/>
                      <w:b/>
                      <w:spacing w:val="-6"/>
                      <w:position w:val="2"/>
                      <w:sz w:val="20"/>
                    </w:rPr>
                    <w:t>ℝ</w:t>
                  </w:r>
                  <w:r>
                    <w:rPr>
                      <w:i/>
                      <w:spacing w:val="-6"/>
                      <w:position w:val="9"/>
                      <w:sz w:val="14"/>
                    </w:rPr>
                    <w:t>k</w:t>
                  </w:r>
                  <w:r>
                    <w:rPr>
                      <w:spacing w:val="-6"/>
                      <w:sz w:val="20"/>
                    </w:rPr>
                    <w:t>,</w:t>
                  </w:r>
                </w:p>
              </w:txbxContent>
            </v:textbox>
          </v:shape>
        </w:pict>
      </w:r>
      <w:r>
        <w:rPr>
          <w:rFonts w:ascii="Arial"/>
          <w:b/>
          <w:spacing w:val="21"/>
          <w:sz w:val="20"/>
        </w:rPr>
        <w:t>Defi</w:t>
      </w:r>
      <w:r>
        <w:rPr>
          <w:rFonts w:ascii="Arial"/>
          <w:b/>
          <w:spacing w:val="-86"/>
          <w:sz w:val="20"/>
        </w:rPr>
        <w:t>n</w:t>
      </w:r>
      <w:r>
        <w:rPr>
          <w:rFonts w:ascii="Arial"/>
          <w:spacing w:val="27"/>
          <w:position w:val="-5"/>
          <w:sz w:val="20"/>
        </w:rPr>
        <w:t xml:space="preserve"> </w:t>
      </w:r>
      <w:r>
        <w:rPr>
          <w:rFonts w:ascii="Arial"/>
          <w:b/>
          <w:sz w:val="20"/>
        </w:rPr>
        <w:t>ition</w:t>
      </w:r>
      <w:r>
        <w:rPr>
          <w:rFonts w:ascii="Arial"/>
          <w:b/>
          <w:spacing w:val="5"/>
          <w:sz w:val="20"/>
        </w:rPr>
        <w:t xml:space="preserve"> </w:t>
      </w:r>
      <w:r>
        <w:rPr>
          <w:rFonts w:ascii="Arial"/>
          <w:b/>
          <w:sz w:val="20"/>
        </w:rPr>
        <w:t>4.</w:t>
      </w:r>
      <w:r>
        <w:rPr>
          <w:rFonts w:ascii="Arial"/>
          <w:b/>
          <w:spacing w:val="34"/>
          <w:sz w:val="20"/>
        </w:rPr>
        <w:t xml:space="preserve"> </w:t>
      </w:r>
      <w:r>
        <w:rPr>
          <w:sz w:val="20"/>
        </w:rPr>
        <w:t>(Pareto</w:t>
      </w:r>
      <w:r>
        <w:rPr>
          <w:spacing w:val="30"/>
          <w:sz w:val="20"/>
        </w:rPr>
        <w:t xml:space="preserve"> </w:t>
      </w:r>
      <w:r>
        <w:rPr>
          <w:spacing w:val="49"/>
          <w:sz w:val="20"/>
        </w:rPr>
        <w:t>do</w:t>
      </w:r>
      <w:r>
        <w:rPr>
          <w:spacing w:val="-100"/>
          <w:sz w:val="20"/>
        </w:rPr>
        <w:t>m</w:t>
      </w:r>
      <w:r>
        <w:rPr>
          <w:rFonts w:ascii="Arial"/>
          <w:spacing w:val="59"/>
          <w:position w:val="-4"/>
          <w:sz w:val="20"/>
        </w:rPr>
        <w:t xml:space="preserve"> </w:t>
      </w:r>
      <w:r>
        <w:rPr>
          <w:sz w:val="20"/>
        </w:rPr>
        <w:t>inance):</w:t>
      </w:r>
      <w:r>
        <w:rPr>
          <w:spacing w:val="31"/>
          <w:sz w:val="20"/>
        </w:rPr>
        <w:t xml:space="preserve"> </w:t>
      </w:r>
      <w:r>
        <w:rPr>
          <w:sz w:val="20"/>
        </w:rPr>
        <w:t>Given</w:t>
      </w:r>
      <w:r>
        <w:rPr>
          <w:spacing w:val="31"/>
          <w:sz w:val="20"/>
        </w:rPr>
        <w:t xml:space="preserve"> </w:t>
      </w:r>
      <w:r>
        <w:rPr>
          <w:sz w:val="20"/>
        </w:rPr>
        <w:t>two</w:t>
      </w:r>
      <w:r>
        <w:rPr>
          <w:spacing w:val="30"/>
          <w:sz w:val="20"/>
        </w:rPr>
        <w:t xml:space="preserve"> </w:t>
      </w:r>
      <w:r>
        <w:rPr>
          <w:spacing w:val="-2"/>
          <w:sz w:val="20"/>
        </w:rPr>
        <w:t>vectors</w:t>
      </w:r>
    </w:p>
    <w:p>
      <w:pPr>
        <w:spacing w:after="0"/>
        <w:jc w:val="both"/>
        <w:rPr>
          <w:sz w:val="20"/>
        </w:rPr>
        <w:sectPr>
          <w:type w:val="continuous"/>
          <w:pgSz w:w="11910" w:h="15820"/>
          <w:pgMar w:top="540" w:right="900" w:bottom="1120" w:left="800" w:header="616" w:footer="939"/>
          <w:cols w:num="2" w:space="708" w:equalWidth="0">
            <w:col w:w="5025" w:space="78"/>
            <w:col w:w="5107"/>
          </w:cols>
        </w:sectPr>
      </w:pPr>
    </w:p>
    <w:p>
      <w:pPr>
        <w:tabs>
          <w:tab w:val="left" w:pos="6698"/>
          <w:tab w:val="left" w:pos="8468"/>
        </w:tabs>
        <w:spacing w:before="88"/>
        <w:ind w:left="5855" w:right="0" w:firstLine="0"/>
        <w:jc w:val="left"/>
        <w:rPr>
          <w:i/>
          <w:sz w:val="14"/>
        </w:rPr>
      </w:pPr>
      <w:r>
        <w:pict>
          <v:shape id="_x0000_s1089" type="#_x0000_t202" style="width:59.7pt;height:10pt;margin-top:0.64pt;margin-left:51.03pt;mso-position-horizontal-relative:page;position:absolute;z-index:251711488" filled="f" stroked="f">
            <v:textbox inset="0,0,0,0">
              <w:txbxContent>
                <w:p>
                  <w:pPr>
                    <w:pStyle w:val="BodyText"/>
                    <w:spacing w:line="198" w:lineRule="exact"/>
                  </w:pPr>
                  <w:r>
                    <w:t>proven</w:t>
                  </w:r>
                  <w:r>
                    <w:rPr>
                      <w:spacing w:val="-6"/>
                    </w:rPr>
                    <w:t xml:space="preserve"> </w:t>
                  </w:r>
                  <w:r>
                    <w:t>in</w:t>
                  </w:r>
                  <w:r>
                    <w:rPr>
                      <w:spacing w:val="-6"/>
                    </w:rPr>
                    <w:t xml:space="preserve"> </w:t>
                  </w:r>
                  <w:r>
                    <w:rPr>
                      <w:spacing w:val="-2"/>
                    </w:rPr>
                    <w:t>[</w:t>
                  </w:r>
                  <w:hyperlink w:anchor="_bookmark47" w:history="1">
                    <w:r>
                      <w:rPr>
                        <w:color w:val="0000FF"/>
                        <w:spacing w:val="-2"/>
                      </w:rPr>
                      <w:t>27</w:t>
                    </w:r>
                  </w:hyperlink>
                  <w:r>
                    <w:rPr>
                      <w:spacing w:val="-2"/>
                    </w:rPr>
                    <w:t>].</w:t>
                  </w:r>
                </w:p>
              </w:txbxContent>
            </v:textbox>
          </v:shape>
        </w:pict>
      </w:r>
      <w:r>
        <w:rPr>
          <w:sz w:val="14"/>
        </w:rPr>
        <w:t>1</w:t>
      </w:r>
      <w:r>
        <w:rPr>
          <w:spacing w:val="61"/>
          <w:sz w:val="14"/>
        </w:rPr>
        <w:t xml:space="preserve">  </w:t>
      </w:r>
      <w:r>
        <w:rPr>
          <w:spacing w:val="-10"/>
          <w:sz w:val="14"/>
        </w:rPr>
        <w:t>2</w:t>
      </w:r>
      <w:r>
        <w:rPr>
          <w:sz w:val="14"/>
        </w:rPr>
        <w:tab/>
      </w:r>
      <w:r>
        <w:rPr>
          <w:i/>
          <w:spacing w:val="-10"/>
          <w:sz w:val="14"/>
        </w:rPr>
        <w:t>k</w:t>
      </w:r>
      <w:r>
        <w:rPr>
          <w:i/>
          <w:sz w:val="14"/>
        </w:rPr>
        <w:tab/>
      </w:r>
      <w:r>
        <w:rPr>
          <w:i/>
          <w:spacing w:val="-10"/>
          <w:position w:val="1"/>
          <w:sz w:val="14"/>
        </w:rPr>
        <w:t>k</w:t>
      </w:r>
    </w:p>
    <w:p>
      <w:pPr>
        <w:spacing w:after="0"/>
        <w:jc w:val="left"/>
        <w:rPr>
          <w:sz w:val="14"/>
        </w:rPr>
        <w:sectPr>
          <w:type w:val="continuous"/>
          <w:pgSz w:w="11910" w:h="15820"/>
          <w:pgMar w:top="540" w:right="900" w:bottom="1120" w:left="800" w:header="616" w:footer="939"/>
          <w:cols w:space="708"/>
        </w:sectPr>
      </w:pPr>
    </w:p>
    <w:p>
      <w:pPr>
        <w:pStyle w:val="BodyText"/>
        <w:spacing w:line="203" w:lineRule="exact"/>
        <w:ind w:left="447"/>
      </w:pPr>
      <w:r>
        <w:t>Hereafter,</w:t>
      </w:r>
      <w:r>
        <w:rPr>
          <w:spacing w:val="1"/>
        </w:rPr>
        <w:t xml:space="preserve"> </w:t>
      </w:r>
      <w:r>
        <w:t>the</w:t>
      </w:r>
      <w:r>
        <w:rPr>
          <w:spacing w:val="1"/>
        </w:rPr>
        <w:t xml:space="preserve"> </w:t>
      </w:r>
      <w:r>
        <w:t>conclusions</w:t>
      </w:r>
      <w:r>
        <w:rPr>
          <w:spacing w:val="2"/>
        </w:rPr>
        <w:t xml:space="preserve"> </w:t>
      </w:r>
      <w:r>
        <w:t>regarding</w:t>
      </w:r>
      <w:r>
        <w:rPr>
          <w:spacing w:val="1"/>
        </w:rPr>
        <w:t xml:space="preserve"> </w:t>
      </w:r>
      <w:r>
        <w:t>this</w:t>
      </w:r>
      <w:r>
        <w:rPr>
          <w:spacing w:val="2"/>
        </w:rPr>
        <w:t xml:space="preserve"> </w:t>
      </w:r>
      <w:r>
        <w:t>hyper-</w:t>
      </w:r>
      <w:r>
        <w:rPr>
          <w:spacing w:val="-2"/>
        </w:rPr>
        <w:t>ellipsoid</w:t>
      </w:r>
    </w:p>
    <w:p>
      <w:pPr>
        <w:pStyle w:val="BodyText"/>
        <w:spacing w:before="20" w:line="261" w:lineRule="auto"/>
        <w:ind w:left="220"/>
      </w:pPr>
      <w:r>
        <w:t>that</w:t>
      </w:r>
      <w:r>
        <w:rPr>
          <w:spacing w:val="-5"/>
        </w:rPr>
        <w:t xml:space="preserve"> </w:t>
      </w:r>
      <w:r>
        <w:t>are</w:t>
      </w:r>
      <w:r>
        <w:rPr>
          <w:spacing w:val="-5"/>
        </w:rPr>
        <w:t xml:space="preserve"> </w:t>
      </w:r>
      <w:r>
        <w:t>used</w:t>
      </w:r>
      <w:r>
        <w:rPr>
          <w:spacing w:val="-5"/>
        </w:rPr>
        <w:t xml:space="preserve"> </w:t>
      </w:r>
      <w:r>
        <w:t>in</w:t>
      </w:r>
      <w:r>
        <w:rPr>
          <w:spacing w:val="-5"/>
        </w:rPr>
        <w:t xml:space="preserve"> </w:t>
      </w:r>
      <w:r>
        <w:t>this</w:t>
      </w:r>
      <w:r>
        <w:rPr>
          <w:spacing w:val="-5"/>
        </w:rPr>
        <w:t xml:space="preserve"> </w:t>
      </w:r>
      <w:r>
        <w:t>paper</w:t>
      </w:r>
      <w:r>
        <w:rPr>
          <w:spacing w:val="-5"/>
        </w:rPr>
        <w:t xml:space="preserve"> </w:t>
      </w:r>
      <w:r>
        <w:t>are</w:t>
      </w:r>
      <w:r>
        <w:rPr>
          <w:spacing w:val="-5"/>
        </w:rPr>
        <w:t xml:space="preserve"> </w:t>
      </w:r>
      <w:r>
        <w:t>briefly</w:t>
      </w:r>
      <w:r>
        <w:rPr>
          <w:spacing w:val="-5"/>
        </w:rPr>
        <w:t xml:space="preserve"> </w:t>
      </w:r>
      <w:r>
        <w:t>described;</w:t>
      </w:r>
      <w:r>
        <w:rPr>
          <w:spacing w:val="-5"/>
        </w:rPr>
        <w:t xml:space="preserve"> </w:t>
      </w:r>
      <w:r>
        <w:t>the</w:t>
      </w:r>
      <w:r>
        <w:rPr>
          <w:spacing w:val="-5"/>
        </w:rPr>
        <w:t xml:space="preserve"> </w:t>
      </w:r>
      <w:r>
        <w:t>detailed proofs can be found in [</w:t>
      </w:r>
      <w:hyperlink w:anchor="_bookmark47" w:history="1">
        <w:r>
          <w:rPr>
            <w:color w:val="0000FF"/>
          </w:rPr>
          <w:t>27</w:t>
        </w:r>
      </w:hyperlink>
      <w:r>
        <w:t xml:space="preserve">, </w:t>
      </w:r>
      <w:hyperlink w:anchor="_bookmark50" w:history="1">
        <w:r>
          <w:rPr>
            <w:color w:val="0000FF"/>
          </w:rPr>
          <w:t>30</w:t>
        </w:r>
      </w:hyperlink>
      <w:r>
        <w:t>–</w:t>
      </w:r>
      <w:hyperlink w:anchor="_bookmark52" w:history="1">
        <w:r>
          <w:rPr>
            <w:color w:val="0000FF"/>
          </w:rPr>
          <w:t>33</w:t>
        </w:r>
      </w:hyperlink>
      <w:r>
        <w:t>].</w:t>
      </w:r>
    </w:p>
    <w:p>
      <w:pPr>
        <w:pStyle w:val="BodyText"/>
        <w:spacing w:before="11"/>
        <w:ind w:left="220"/>
      </w:pPr>
      <w:r>
        <w:br w:type="column"/>
      </w:r>
      <w:r>
        <w:t>if</w:t>
      </w:r>
      <w:r>
        <w:rPr>
          <w:spacing w:val="-5"/>
        </w:rPr>
        <w:t xml:space="preserve"> </w:t>
      </w:r>
      <w:r>
        <w:t>they</w:t>
      </w:r>
      <w:r>
        <w:rPr>
          <w:spacing w:val="-5"/>
        </w:rPr>
        <w:t xml:space="preserve"> </w:t>
      </w:r>
      <w:r>
        <w:rPr>
          <w:spacing w:val="-2"/>
        </w:rPr>
        <w:t>satisfy</w:t>
      </w:r>
    </w:p>
    <w:p>
      <w:pPr>
        <w:spacing w:before="124"/>
        <w:ind w:left="220" w:right="0" w:firstLine="0"/>
        <w:jc w:val="left"/>
        <w:rPr>
          <w:b/>
          <w:i/>
          <w:sz w:val="20"/>
        </w:rPr>
      </w:pPr>
      <w:r>
        <w:pict>
          <v:shape id="_x0000_s1090" type="#_x0000_t202" style="width:94.15pt;height:7.05pt;margin-top:14.28pt;margin-left:374.99pt;mso-position-horizontal-relative:page;position:absolute;z-index:-251546624" filled="f" stroked="f">
            <v:textbox inset="0,0,0,0">
              <w:txbxContent>
                <w:p>
                  <w:pPr>
                    <w:tabs>
                      <w:tab w:val="left" w:pos="1434"/>
                      <w:tab w:val="left" w:pos="1843"/>
                    </w:tabs>
                    <w:spacing w:before="0" w:line="138" w:lineRule="exact"/>
                    <w:ind w:left="0" w:right="0" w:firstLine="0"/>
                    <w:jc w:val="left"/>
                    <w:rPr>
                      <w:i/>
                      <w:sz w:val="14"/>
                    </w:rPr>
                  </w:pPr>
                  <w:r>
                    <w:rPr>
                      <w:i/>
                      <w:spacing w:val="-10"/>
                      <w:sz w:val="14"/>
                    </w:rPr>
                    <w:t>i</w:t>
                  </w:r>
                  <w:r>
                    <w:rPr>
                      <w:i/>
                      <w:sz w:val="14"/>
                    </w:rPr>
                    <w:tab/>
                  </w:r>
                  <w:r>
                    <w:rPr>
                      <w:i/>
                      <w:spacing w:val="-10"/>
                      <w:sz w:val="14"/>
                    </w:rPr>
                    <w:t>j</w:t>
                  </w:r>
                  <w:r>
                    <w:rPr>
                      <w:i/>
                      <w:sz w:val="14"/>
                    </w:rPr>
                    <w:tab/>
                  </w:r>
                  <w:r>
                    <w:rPr>
                      <w:i/>
                      <w:spacing w:val="-10"/>
                      <w:sz w:val="14"/>
                    </w:rPr>
                    <w:t>j</w:t>
                  </w:r>
                </w:p>
              </w:txbxContent>
            </v:textbox>
          </v:shape>
        </w:pict>
      </w:r>
      <w:r>
        <w:rPr>
          <w:rFonts w:ascii="Lucida Sans Unicode" w:hAnsi="Lucida Sans Unicode"/>
          <w:sz w:val="20"/>
        </w:rPr>
        <w:t>∀</w:t>
      </w:r>
      <w:r>
        <w:rPr>
          <w:i/>
          <w:sz w:val="20"/>
        </w:rPr>
        <w:t>i</w:t>
      </w:r>
      <w:r>
        <w:rPr>
          <w:i/>
          <w:spacing w:val="-9"/>
          <w:sz w:val="20"/>
        </w:rPr>
        <w:t xml:space="preserve"> </w:t>
      </w:r>
      <w:r>
        <w:rPr>
          <w:rFonts w:ascii="Lucida Sans Unicode" w:hAnsi="Lucida Sans Unicode"/>
          <w:sz w:val="20"/>
        </w:rPr>
        <w:t>∈</w:t>
      </w:r>
      <w:r>
        <w:rPr>
          <w:rFonts w:ascii="Lucida Sans Unicode" w:hAnsi="Lucida Sans Unicode"/>
          <w:spacing w:val="-15"/>
          <w:sz w:val="20"/>
        </w:rPr>
        <w:t xml:space="preserve"> </w:t>
      </w:r>
      <w:r>
        <w:rPr>
          <w:rFonts w:ascii="Lucida Sans Unicode" w:hAnsi="Lucida Sans Unicode"/>
          <w:sz w:val="20"/>
        </w:rPr>
        <w:t>[</w:t>
      </w:r>
      <w:r>
        <w:rPr>
          <w:sz w:val="20"/>
        </w:rPr>
        <w:t>1,</w:t>
      </w:r>
      <w:r>
        <w:rPr>
          <w:spacing w:val="-17"/>
          <w:sz w:val="20"/>
        </w:rPr>
        <w:t xml:space="preserve"> </w:t>
      </w:r>
      <w:r>
        <w:rPr>
          <w:i/>
          <w:sz w:val="20"/>
        </w:rPr>
        <w:t>k</w:t>
      </w:r>
      <w:r>
        <w:rPr>
          <w:rFonts w:ascii="Lucida Sans Unicode" w:hAnsi="Lucida Sans Unicode"/>
          <w:sz w:val="20"/>
        </w:rPr>
        <w:t>]</w:t>
      </w:r>
      <w:r>
        <w:rPr>
          <w:rFonts w:ascii="Lucida Sans Unicode" w:hAnsi="Lucida Sans Unicode"/>
          <w:spacing w:val="-14"/>
          <w:sz w:val="20"/>
        </w:rPr>
        <w:t xml:space="preserve"> </w:t>
      </w:r>
      <w:r>
        <w:rPr>
          <w:b/>
          <w:i/>
          <w:sz w:val="20"/>
        </w:rPr>
        <w:t>v</w:t>
      </w:r>
      <w:r>
        <w:rPr>
          <w:i/>
          <w:position w:val="-4"/>
          <w:sz w:val="14"/>
        </w:rPr>
        <w:t>i</w:t>
      </w:r>
      <w:r>
        <w:rPr>
          <w:i/>
          <w:spacing w:val="22"/>
          <w:position w:val="-4"/>
          <w:sz w:val="14"/>
        </w:rPr>
        <w:t xml:space="preserve"> </w:t>
      </w:r>
      <w:r>
        <w:rPr>
          <w:rFonts w:ascii="Arial" w:hAnsi="Arial"/>
          <w:sz w:val="20"/>
        </w:rPr>
        <w:t>≤</w:t>
      </w:r>
      <w:r>
        <w:rPr>
          <w:rFonts w:ascii="Arial" w:hAnsi="Arial"/>
          <w:spacing w:val="-6"/>
          <w:sz w:val="20"/>
        </w:rPr>
        <w:t xml:space="preserve"> </w:t>
      </w:r>
      <w:r>
        <w:rPr>
          <w:b/>
          <w:i/>
          <w:sz w:val="20"/>
        </w:rPr>
        <w:t>u</w:t>
      </w:r>
      <w:r>
        <w:rPr>
          <w:b/>
          <w:i/>
          <w:spacing w:val="42"/>
          <w:sz w:val="20"/>
        </w:rPr>
        <w:t xml:space="preserve"> </w:t>
      </w:r>
      <w:r>
        <w:rPr>
          <w:i/>
          <w:sz w:val="20"/>
        </w:rPr>
        <w:t>and</w:t>
      </w:r>
      <w:r>
        <w:rPr>
          <w:i/>
          <w:spacing w:val="3"/>
          <w:sz w:val="20"/>
        </w:rPr>
        <w:t xml:space="preserve"> </w:t>
      </w:r>
      <w:r>
        <w:rPr>
          <w:rFonts w:ascii="Lucida Sans Unicode" w:hAnsi="Lucida Sans Unicode"/>
          <w:sz w:val="20"/>
        </w:rPr>
        <w:t>∃</w:t>
      </w:r>
      <w:r>
        <w:rPr>
          <w:i/>
          <w:sz w:val="20"/>
        </w:rPr>
        <w:t>j</w:t>
      </w:r>
      <w:r>
        <w:rPr>
          <w:i/>
          <w:spacing w:val="-1"/>
          <w:sz w:val="20"/>
        </w:rPr>
        <w:t xml:space="preserve"> </w:t>
      </w:r>
      <w:r>
        <w:rPr>
          <w:rFonts w:ascii="Lucida Sans Unicode" w:hAnsi="Lucida Sans Unicode"/>
          <w:sz w:val="20"/>
        </w:rPr>
        <w:t>∈</w:t>
      </w:r>
      <w:r>
        <w:rPr>
          <w:rFonts w:ascii="Lucida Sans Unicode" w:hAnsi="Lucida Sans Unicode"/>
          <w:spacing w:val="-15"/>
          <w:sz w:val="20"/>
        </w:rPr>
        <w:t xml:space="preserve"> </w:t>
      </w:r>
      <w:r>
        <w:rPr>
          <w:rFonts w:ascii="Lucida Sans Unicode" w:hAnsi="Lucida Sans Unicode"/>
          <w:sz w:val="20"/>
        </w:rPr>
        <w:t>[</w:t>
      </w:r>
      <w:r>
        <w:rPr>
          <w:sz w:val="20"/>
        </w:rPr>
        <w:t>1,</w:t>
      </w:r>
      <w:r>
        <w:rPr>
          <w:spacing w:val="-17"/>
          <w:sz w:val="20"/>
        </w:rPr>
        <w:t xml:space="preserve"> </w:t>
      </w:r>
      <w:r>
        <w:rPr>
          <w:i/>
          <w:sz w:val="20"/>
        </w:rPr>
        <w:t>k</w:t>
      </w:r>
      <w:r>
        <w:rPr>
          <w:rFonts w:ascii="Lucida Sans Unicode" w:hAnsi="Lucida Sans Unicode"/>
          <w:sz w:val="20"/>
        </w:rPr>
        <w:t>]</w:t>
      </w:r>
      <w:r>
        <w:rPr>
          <w:rFonts w:ascii="Lucida Sans Unicode" w:hAnsi="Lucida Sans Unicode"/>
          <w:spacing w:val="-14"/>
          <w:sz w:val="20"/>
        </w:rPr>
        <w:t xml:space="preserve"> </w:t>
      </w:r>
      <w:r>
        <w:rPr>
          <w:b/>
          <w:i/>
          <w:sz w:val="20"/>
        </w:rPr>
        <w:t>v</w:t>
      </w:r>
      <w:r>
        <w:rPr>
          <w:b/>
          <w:i/>
          <w:spacing w:val="42"/>
          <w:sz w:val="20"/>
        </w:rPr>
        <w:t xml:space="preserve"> </w:t>
      </w:r>
      <w:r>
        <w:rPr>
          <w:rFonts w:ascii="Segoe UI Symbol" w:hAnsi="Segoe UI Symbol"/>
          <w:sz w:val="20"/>
        </w:rPr>
        <w:t>&lt;</w:t>
      </w:r>
      <w:r>
        <w:rPr>
          <w:rFonts w:ascii="Segoe UI Symbol" w:hAnsi="Segoe UI Symbol"/>
          <w:spacing w:val="-6"/>
          <w:sz w:val="20"/>
        </w:rPr>
        <w:t xml:space="preserve"> </w:t>
      </w:r>
      <w:r>
        <w:rPr>
          <w:b/>
          <w:i/>
          <w:spacing w:val="-10"/>
          <w:sz w:val="20"/>
        </w:rPr>
        <w:t>u</w:t>
      </w:r>
    </w:p>
    <w:p>
      <w:pPr>
        <w:spacing w:after="0"/>
        <w:jc w:val="left"/>
        <w:rPr>
          <w:sz w:val="20"/>
        </w:rPr>
        <w:sectPr>
          <w:type w:val="continuous"/>
          <w:pgSz w:w="11910" w:h="15820"/>
          <w:pgMar w:top="540" w:right="900" w:bottom="1120" w:left="800" w:header="616" w:footer="939"/>
          <w:cols w:num="2" w:space="708" w:equalWidth="0">
            <w:col w:w="5025" w:space="77"/>
            <w:col w:w="5108"/>
          </w:cols>
        </w:sectPr>
      </w:pPr>
    </w:p>
    <w:p>
      <w:pPr>
        <w:pStyle w:val="BodyText"/>
        <w:rPr>
          <w:b/>
          <w:i/>
        </w:rPr>
      </w:pPr>
    </w:p>
    <w:p>
      <w:pPr>
        <w:pStyle w:val="BodyText"/>
        <w:rPr>
          <w:b/>
          <w:i/>
        </w:rPr>
      </w:pPr>
    </w:p>
    <w:p>
      <w:pPr>
        <w:pStyle w:val="BodyText"/>
        <w:spacing w:before="6"/>
        <w:rPr>
          <w:b/>
          <w:i/>
          <w:sz w:val="22"/>
        </w:rPr>
      </w:pPr>
    </w:p>
    <w:p>
      <w:pPr>
        <w:spacing w:before="92" w:line="244" w:lineRule="auto"/>
        <w:ind w:left="220" w:right="7611" w:firstLine="0"/>
        <w:jc w:val="left"/>
        <w:rPr>
          <w:sz w:val="17"/>
        </w:rPr>
      </w:pPr>
      <w:r>
        <w:drawing>
          <wp:anchor distT="0" distB="0" distL="0" distR="0" simplePos="0" relativeHeight="251710464" behindDoc="0" locked="0" layoutInCell="1" allowOverlap="1">
            <wp:simplePos x="0" y="0"/>
            <wp:positionH relativeFrom="page">
              <wp:posOffset>2339999</wp:posOffset>
            </wp:positionH>
            <wp:positionV relativeFrom="paragraph">
              <wp:posOffset>78713</wp:posOffset>
            </wp:positionV>
            <wp:extent cx="4572000" cy="2208276"/>
            <wp:effectExtent l="0" t="0" r="0" b="0"/>
            <wp:wrapNone/>
            <wp:docPr id="31"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9.png"/>
                    <pic:cNvPicPr/>
                  </pic:nvPicPr>
                  <pic:blipFill>
                    <a:blip xmlns:r="http://schemas.openxmlformats.org/officeDocument/2006/relationships" r:embed="rId40" cstate="print"/>
                    <a:stretch>
                      <a:fillRect/>
                    </a:stretch>
                  </pic:blipFill>
                  <pic:spPr>
                    <a:xfrm>
                      <a:off x="0" y="0"/>
                      <a:ext cx="4572000" cy="2208276"/>
                    </a:xfrm>
                    <a:prstGeom prst="rect">
                      <a:avLst/>
                    </a:prstGeom>
                  </pic:spPr>
                </pic:pic>
              </a:graphicData>
            </a:graphic>
          </wp:anchor>
        </w:drawing>
      </w:r>
      <w:bookmarkStart w:id="16" w:name="_bookmark7"/>
      <w:bookmarkEnd w:id="16"/>
      <w:r>
        <w:rPr>
          <w:rFonts w:ascii="Arial"/>
          <w:b/>
          <w:sz w:val="17"/>
        </w:rPr>
        <w:t>Fig.</w:t>
      </w:r>
      <w:r>
        <w:rPr>
          <w:rFonts w:ascii="Arial"/>
          <w:b/>
          <w:spacing w:val="-15"/>
          <w:sz w:val="17"/>
        </w:rPr>
        <w:t xml:space="preserve"> </w:t>
      </w:r>
      <w:r>
        <w:rPr>
          <w:rFonts w:ascii="Arial"/>
          <w:b/>
          <w:sz w:val="17"/>
        </w:rPr>
        <w:t>3</w:t>
      </w:r>
      <w:r>
        <w:rPr>
          <w:rFonts w:ascii="Arial"/>
          <w:b/>
          <w:spacing w:val="24"/>
          <w:sz w:val="17"/>
        </w:rPr>
        <w:t xml:space="preserve"> </w:t>
      </w:r>
      <w:r>
        <w:rPr>
          <w:sz w:val="17"/>
        </w:rPr>
        <w:t>The</w:t>
      </w:r>
      <w:r>
        <w:rPr>
          <w:spacing w:val="-11"/>
          <w:sz w:val="17"/>
        </w:rPr>
        <w:t xml:space="preserve"> </w:t>
      </w:r>
      <w:r>
        <w:rPr>
          <w:sz w:val="17"/>
        </w:rPr>
        <w:t>informed</w:t>
      </w:r>
      <w:r>
        <w:rPr>
          <w:spacing w:val="-10"/>
          <w:sz w:val="17"/>
        </w:rPr>
        <w:t xml:space="preserve"> </w:t>
      </w:r>
      <w:r>
        <w:rPr>
          <w:sz w:val="17"/>
        </w:rPr>
        <w:t>subset</w:t>
      </w:r>
      <w:r>
        <w:rPr>
          <w:spacing w:val="-11"/>
          <w:sz w:val="17"/>
        </w:rPr>
        <w:t xml:space="preserve"> </w:t>
      </w:r>
      <w:r>
        <w:rPr>
          <w:sz w:val="17"/>
        </w:rPr>
        <w:t>that can</w:t>
      </w:r>
      <w:r>
        <w:rPr>
          <w:spacing w:val="-3"/>
          <w:sz w:val="17"/>
        </w:rPr>
        <w:t xml:space="preserve"> </w:t>
      </w:r>
      <w:r>
        <w:rPr>
          <w:sz w:val="17"/>
        </w:rPr>
        <w:t>optimize the</w:t>
      </w:r>
      <w:r>
        <w:rPr>
          <w:spacing w:val="-1"/>
          <w:sz w:val="17"/>
        </w:rPr>
        <w:t xml:space="preserve"> </w:t>
      </w:r>
      <w:r>
        <w:rPr>
          <w:sz w:val="17"/>
        </w:rPr>
        <w:t xml:space="preserve">estimated </w:t>
      </w:r>
      <w:r>
        <w:rPr>
          <w:spacing w:val="-4"/>
          <w:sz w:val="17"/>
        </w:rPr>
        <w:t>path,</w:t>
      </w:r>
    </w:p>
    <w:p>
      <w:pPr>
        <w:spacing w:before="0" w:line="193" w:lineRule="exact"/>
        <w:ind w:left="213" w:right="0" w:firstLine="0"/>
        <w:jc w:val="left"/>
        <w:rPr>
          <w:sz w:val="17"/>
        </w:rPr>
      </w:pPr>
      <w:r>
        <w:rPr>
          <w:rFonts w:ascii="Sitka Text"/>
          <w:i/>
          <w:position w:val="4"/>
          <w:sz w:val="17"/>
        </w:rPr>
        <w:t>(</w:t>
      </w:r>
      <w:r>
        <w:rPr>
          <w:rFonts w:ascii="Sitka Text"/>
          <w:i/>
          <w:spacing w:val="-32"/>
          <w:position w:val="4"/>
          <w:sz w:val="17"/>
        </w:rPr>
        <w:t xml:space="preserve"> </w:t>
      </w:r>
      <w:r>
        <w:rPr>
          <w:rFonts w:ascii="Arial"/>
          <w:position w:val="4"/>
          <w:sz w:val="17"/>
        </w:rPr>
        <w:t>(</w:t>
      </w:r>
      <w:r>
        <w:rPr>
          <w:i/>
          <w:position w:val="4"/>
          <w:sz w:val="17"/>
        </w:rPr>
        <w:t>x</w:t>
      </w:r>
      <w:r>
        <w:rPr>
          <w:rFonts w:ascii="Arial"/>
          <w:position w:val="4"/>
          <w:sz w:val="17"/>
        </w:rPr>
        <w:t>)</w:t>
      </w:r>
      <w:r>
        <w:rPr>
          <w:sz w:val="17"/>
        </w:rPr>
        <w:t>,</w:t>
      </w:r>
      <w:r>
        <w:rPr>
          <w:spacing w:val="-1"/>
          <w:sz w:val="17"/>
        </w:rPr>
        <w:t xml:space="preserve"> </w:t>
      </w:r>
      <w:r>
        <w:rPr>
          <w:sz w:val="17"/>
        </w:rPr>
        <w:t>is</w:t>
      </w:r>
      <w:r>
        <w:rPr>
          <w:spacing w:val="-1"/>
          <w:sz w:val="17"/>
        </w:rPr>
        <w:t xml:space="preserve"> </w:t>
      </w:r>
      <w:r>
        <w:rPr>
          <w:sz w:val="17"/>
        </w:rPr>
        <w:t>an ellipse</w:t>
      </w:r>
      <w:r>
        <w:rPr>
          <w:spacing w:val="-1"/>
          <w:sz w:val="17"/>
        </w:rPr>
        <w:t xml:space="preserve"> </w:t>
      </w:r>
      <w:r>
        <w:rPr>
          <w:sz w:val="17"/>
        </w:rPr>
        <w:t xml:space="preserve">when </w:t>
      </w:r>
      <w:r>
        <w:rPr>
          <w:spacing w:val="-2"/>
          <w:sz w:val="17"/>
        </w:rPr>
        <w:t>planning</w:t>
      </w:r>
    </w:p>
    <w:p>
      <w:pPr>
        <w:spacing w:before="0" w:line="212" w:lineRule="exact"/>
        <w:ind w:left="220" w:right="0" w:firstLine="0"/>
        <w:jc w:val="left"/>
        <w:rPr>
          <w:sz w:val="17"/>
        </w:rPr>
      </w:pPr>
      <w:r>
        <w:rPr>
          <w:sz w:val="17"/>
        </w:rPr>
        <w:t>in</w:t>
      </w:r>
      <w:r>
        <w:rPr>
          <w:spacing w:val="1"/>
          <w:sz w:val="17"/>
        </w:rPr>
        <w:t xml:space="preserve"> </w:t>
      </w:r>
      <w:r>
        <w:rPr>
          <w:sz w:val="17"/>
        </w:rPr>
        <w:t>an</w:t>
      </w:r>
      <w:r>
        <w:rPr>
          <w:spacing w:val="-12"/>
          <w:sz w:val="17"/>
        </w:rPr>
        <w:t xml:space="preserve"> </w:t>
      </w:r>
      <w:r>
        <w:rPr>
          <w:rFonts w:ascii="Tahoma" w:hAnsi="Tahoma"/>
          <w:b/>
          <w:sz w:val="17"/>
        </w:rPr>
        <w:t>ℝ</w:t>
      </w:r>
      <w:r>
        <w:rPr>
          <w:rFonts w:ascii="Calibri" w:hAnsi="Calibri"/>
          <w:sz w:val="17"/>
          <w:vertAlign w:val="superscript"/>
        </w:rPr>
        <w:t>2</w:t>
      </w:r>
      <w:r>
        <w:rPr>
          <w:rFonts w:ascii="Calibri" w:hAnsi="Calibri"/>
          <w:spacing w:val="2"/>
          <w:sz w:val="17"/>
          <w:vertAlign w:val="baseline"/>
        </w:rPr>
        <w:t xml:space="preserve"> </w:t>
      </w:r>
      <w:r>
        <w:rPr>
          <w:spacing w:val="-2"/>
          <w:sz w:val="17"/>
          <w:vertAlign w:val="baseline"/>
        </w:rPr>
        <w:t>environment</w:t>
      </w:r>
    </w:p>
    <w:p>
      <w:pPr>
        <w:spacing w:after="0" w:line="212" w:lineRule="exact"/>
        <w:jc w:val="left"/>
        <w:rPr>
          <w:sz w:val="17"/>
        </w:rPr>
        <w:sectPr>
          <w:type w:val="continuous"/>
          <w:pgSz w:w="11910" w:h="15820"/>
          <w:pgMar w:top="540" w:right="900" w:bottom="1120" w:left="800" w:header="616" w:footer="939"/>
          <w:cols w:space="708"/>
        </w:sectPr>
      </w:pPr>
    </w:p>
    <w:p>
      <w:pPr>
        <w:pStyle w:val="BodyText"/>
        <w:spacing w:before="5"/>
        <w:rPr>
          <w:sz w:val="10"/>
        </w:rPr>
      </w:pPr>
    </w:p>
    <w:p>
      <w:pPr>
        <w:spacing w:before="91" w:line="244" w:lineRule="auto"/>
        <w:ind w:left="220" w:right="7910" w:firstLine="0"/>
        <w:jc w:val="left"/>
        <w:rPr>
          <w:sz w:val="17"/>
        </w:rPr>
      </w:pPr>
      <w:r>
        <w:drawing>
          <wp:anchor distT="0" distB="0" distL="0" distR="0" simplePos="0" relativeHeight="251714560" behindDoc="0" locked="0" layoutInCell="1" allowOverlap="1">
            <wp:simplePos x="0" y="0"/>
            <wp:positionH relativeFrom="page">
              <wp:posOffset>2339999</wp:posOffset>
            </wp:positionH>
            <wp:positionV relativeFrom="paragraph">
              <wp:posOffset>78078</wp:posOffset>
            </wp:positionV>
            <wp:extent cx="4572000" cy="2279904"/>
            <wp:effectExtent l="0" t="0" r="0" b="0"/>
            <wp:wrapNone/>
            <wp:docPr id="33"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0.png"/>
                    <pic:cNvPicPr/>
                  </pic:nvPicPr>
                  <pic:blipFill>
                    <a:blip xmlns:r="http://schemas.openxmlformats.org/officeDocument/2006/relationships" r:embed="rId41" cstate="print"/>
                    <a:stretch>
                      <a:fillRect/>
                    </a:stretch>
                  </pic:blipFill>
                  <pic:spPr>
                    <a:xfrm>
                      <a:off x="0" y="0"/>
                      <a:ext cx="4572000" cy="2279904"/>
                    </a:xfrm>
                    <a:prstGeom prst="rect">
                      <a:avLst/>
                    </a:prstGeom>
                  </pic:spPr>
                </pic:pic>
              </a:graphicData>
            </a:graphic>
          </wp:anchor>
        </w:drawing>
      </w:r>
      <w:bookmarkStart w:id="17" w:name="_bookmark8"/>
      <w:bookmarkEnd w:id="17"/>
      <w:r>
        <w:rPr>
          <w:rFonts w:ascii="Arial"/>
          <w:b/>
          <w:sz w:val="17"/>
        </w:rPr>
        <w:t>Fig.</w:t>
      </w:r>
      <w:r>
        <w:rPr>
          <w:rFonts w:ascii="Arial"/>
          <w:b/>
          <w:spacing w:val="-10"/>
          <w:sz w:val="17"/>
        </w:rPr>
        <w:t xml:space="preserve"> </w:t>
      </w:r>
      <w:r>
        <w:rPr>
          <w:rFonts w:ascii="Arial"/>
          <w:b/>
          <w:sz w:val="17"/>
        </w:rPr>
        <w:t>4</w:t>
      </w:r>
      <w:r>
        <w:rPr>
          <w:rFonts w:ascii="Arial"/>
          <w:b/>
          <w:spacing w:val="40"/>
          <w:sz w:val="17"/>
        </w:rPr>
        <w:t xml:space="preserve"> </w:t>
      </w:r>
      <w:r>
        <w:rPr>
          <w:sz w:val="17"/>
        </w:rPr>
        <w:t>A sequence of hyper- ellipsoids that have the same focal points, where each is obtained by direct sampling from the previous one when there are no obstacles; this sequence</w:t>
      </w:r>
      <w:r>
        <w:rPr>
          <w:spacing w:val="-11"/>
          <w:sz w:val="17"/>
        </w:rPr>
        <w:t xml:space="preserve"> </w:t>
      </w:r>
      <w:r>
        <w:rPr>
          <w:sz w:val="17"/>
        </w:rPr>
        <w:t>converges</w:t>
      </w:r>
      <w:r>
        <w:rPr>
          <w:spacing w:val="-11"/>
          <w:sz w:val="17"/>
        </w:rPr>
        <w:t xml:space="preserve"> </w:t>
      </w:r>
      <w:r>
        <w:rPr>
          <w:sz w:val="17"/>
        </w:rPr>
        <w:t>linearly</w:t>
      </w:r>
      <w:r>
        <w:rPr>
          <w:spacing w:val="-10"/>
          <w:sz w:val="17"/>
        </w:rPr>
        <w:t xml:space="preserve"> </w:t>
      </w:r>
      <w:r>
        <w:rPr>
          <w:sz w:val="17"/>
        </w:rPr>
        <w:t>to the ideal smallest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23"/>
        </w:rPr>
      </w:pPr>
    </w:p>
    <w:p>
      <w:pPr>
        <w:spacing w:after="0"/>
        <w:rPr>
          <w:sz w:val="23"/>
        </w:rPr>
        <w:sectPr>
          <w:pgSz w:w="11910" w:h="15820"/>
          <w:pgMar w:top="900" w:right="900" w:bottom="1120" w:left="800" w:header="616" w:footer="939"/>
          <w:cols w:space="708"/>
        </w:sectPr>
      </w:pPr>
    </w:p>
    <w:p>
      <w:pPr>
        <w:pStyle w:val="BodyText"/>
        <w:spacing w:before="82" w:line="220" w:lineRule="auto"/>
        <w:ind w:left="220" w:right="41"/>
        <w:jc w:val="both"/>
      </w:pPr>
      <w:r>
        <w:rPr>
          <w:position w:val="1"/>
        </w:rPr>
        <w:t xml:space="preserve">where </w:t>
      </w:r>
      <w:r>
        <w:rPr>
          <w:i/>
        </w:rPr>
        <w:t xml:space="preserve">k </w:t>
      </w:r>
      <w:r>
        <w:rPr>
          <w:position w:val="1"/>
        </w:rPr>
        <w:t xml:space="preserve">represents the dimensionality of each vector, then </w:t>
      </w:r>
      <w:r>
        <w:t>it is said that</w:t>
      </w:r>
      <w:r>
        <w:rPr>
          <w:spacing w:val="80"/>
        </w:rPr>
        <w:t xml:space="preserve"> </w:t>
      </w:r>
      <w:r>
        <w:t>dominates</w:t>
      </w:r>
      <w:r>
        <w:rPr>
          <w:spacing w:val="80"/>
        </w:rPr>
        <w:t xml:space="preserve"> </w:t>
      </w:r>
      <w:r>
        <w:t xml:space="preserve">, denoted by </w:t>
      </w:r>
      <w:r>
        <w:rPr>
          <w:b/>
          <w:i/>
        </w:rPr>
        <w:t xml:space="preserve">v </w:t>
      </w:r>
      <w:r>
        <w:rPr>
          <w:rFonts w:ascii="Lucida Sans Unicode" w:hAnsi="Lucida Sans Unicode"/>
        </w:rPr>
        <w:t>≺</w:t>
      </w:r>
      <w:r>
        <w:rPr>
          <w:rFonts w:ascii="Lucida Sans Unicode" w:hAnsi="Lucida Sans Unicode"/>
          <w:spacing w:val="40"/>
        </w:rPr>
        <w:t xml:space="preserve"> </w:t>
      </w:r>
      <w:r>
        <w:t>. Otherwise, they are non-dominated.</w:t>
      </w:r>
    </w:p>
    <w:p>
      <w:pPr>
        <w:pStyle w:val="BodyText"/>
        <w:spacing w:line="258" w:lineRule="exact"/>
        <w:ind w:left="447"/>
        <w:jc w:val="both"/>
      </w:pPr>
      <w:r>
        <w:t>To</w:t>
      </w:r>
      <w:r>
        <w:rPr>
          <w:spacing w:val="1"/>
        </w:rPr>
        <w:t xml:space="preserve"> </w:t>
      </w:r>
      <w:r>
        <w:t>construct</w:t>
      </w:r>
      <w:r>
        <w:rPr>
          <w:spacing w:val="3"/>
        </w:rPr>
        <w:t xml:space="preserve"> </w:t>
      </w:r>
      <w:r>
        <w:t>the</w:t>
      </w:r>
      <w:r>
        <w:rPr>
          <w:spacing w:val="2"/>
        </w:rPr>
        <w:t xml:space="preserve"> </w:t>
      </w:r>
      <w:r>
        <w:t>Pareto</w:t>
      </w:r>
      <w:r>
        <w:rPr>
          <w:spacing w:val="3"/>
        </w:rPr>
        <w:t xml:space="preserve"> </w:t>
      </w:r>
      <w:r>
        <w:t>vector</w:t>
      </w:r>
      <w:r>
        <w:rPr>
          <w:spacing w:val="-14"/>
        </w:rPr>
        <w:t xml:space="preserve"> </w:t>
      </w:r>
      <w:r>
        <w:rPr>
          <w:rFonts w:ascii="Lucida Sans Unicode" w:hAnsi="Lucida Sans Unicode"/>
        </w:rPr>
        <w:t>⊑</w:t>
      </w:r>
      <w:r>
        <w:rPr>
          <w:rFonts w:ascii="Lucida Sans Unicode" w:hAnsi="Lucida Sans Unicode"/>
          <w:spacing w:val="-9"/>
        </w:rPr>
        <w:t xml:space="preserve"> </w:t>
      </w:r>
      <w:r>
        <w:rPr>
          <w:rFonts w:ascii="Lucida Sans Unicode" w:hAnsi="Lucida Sans Unicode"/>
        </w:rPr>
        <w:t>∈</w:t>
      </w:r>
      <w:r>
        <w:rPr>
          <w:rFonts w:ascii="Lucida Sans Unicode" w:hAnsi="Lucida Sans Unicode"/>
          <w:spacing w:val="-10"/>
        </w:rPr>
        <w:t xml:space="preserve"> </w:t>
      </w:r>
      <w:r>
        <w:rPr>
          <w:rFonts w:ascii="Tahoma" w:hAnsi="Tahoma"/>
          <w:b/>
        </w:rPr>
        <w:t>ℝ</w:t>
      </w:r>
      <w:r>
        <w:rPr>
          <w:i/>
          <w:vertAlign w:val="superscript"/>
        </w:rPr>
        <w:t>k</w:t>
      </w:r>
      <w:r>
        <w:rPr>
          <w:i/>
          <w:spacing w:val="5"/>
          <w:vertAlign w:val="baseline"/>
        </w:rPr>
        <w:t xml:space="preserve"> </w:t>
      </w:r>
      <w:r>
        <w:rPr>
          <w:vertAlign w:val="baseline"/>
        </w:rPr>
        <w:t>of</w:t>
      </w:r>
      <w:r>
        <w:rPr>
          <w:spacing w:val="2"/>
          <w:vertAlign w:val="baseline"/>
        </w:rPr>
        <w:t xml:space="preserve"> </w:t>
      </w:r>
      <w:r>
        <w:rPr>
          <w:vertAlign w:val="baseline"/>
        </w:rPr>
        <w:t>each</w:t>
      </w:r>
      <w:r>
        <w:rPr>
          <w:spacing w:val="3"/>
          <w:vertAlign w:val="baseline"/>
        </w:rPr>
        <w:t xml:space="preserve"> </w:t>
      </w:r>
      <w:r>
        <w:rPr>
          <w:vertAlign w:val="baseline"/>
        </w:rPr>
        <w:t>tree</w:t>
      </w:r>
      <w:r>
        <w:rPr>
          <w:spacing w:val="2"/>
          <w:vertAlign w:val="baseline"/>
        </w:rPr>
        <w:t xml:space="preserve"> </w:t>
      </w:r>
      <w:r>
        <w:rPr>
          <w:spacing w:val="-4"/>
          <w:vertAlign w:val="baseline"/>
        </w:rPr>
        <w:t>node</w:t>
      </w:r>
    </w:p>
    <w:p>
      <w:pPr>
        <w:pStyle w:val="BodyText"/>
        <w:spacing w:before="3" w:line="250" w:lineRule="exact"/>
        <w:ind w:left="220" w:right="38" w:firstLine="102"/>
        <w:jc w:val="both"/>
      </w:pPr>
      <w:r>
        <w:pict>
          <v:shape id="_x0000_s1091" type="#_x0000_t202" style="width:8.3pt;height:7.45pt;margin-top:17.5pt;margin-left:159.19pt;mso-position-horizontal-relative:page;position:absolute;z-index:-251535360" filled="f" stroked="f">
            <v:textbox inset="0,0,0,0">
              <w:txbxContent>
                <w:p>
                  <w:pPr>
                    <w:spacing w:before="0" w:line="148" w:lineRule="exact"/>
                    <w:ind w:left="0" w:right="0" w:firstLine="0"/>
                    <w:jc w:val="left"/>
                    <w:rPr>
                      <w:rFonts w:ascii="Calibri" w:hAnsi="Calibri"/>
                      <w:sz w:val="14"/>
                    </w:rPr>
                  </w:pPr>
                  <w:r>
                    <w:rPr>
                      <w:rFonts w:ascii="Arial" w:hAnsi="Arial"/>
                      <w:spacing w:val="-5"/>
                      <w:w w:val="110"/>
                      <w:sz w:val="14"/>
                    </w:rPr>
                    <w:t>≥</w:t>
                  </w:r>
                  <w:r>
                    <w:rPr>
                      <w:rFonts w:ascii="Calibri" w:hAnsi="Calibri"/>
                      <w:spacing w:val="-5"/>
                      <w:w w:val="110"/>
                      <w:sz w:val="14"/>
                    </w:rPr>
                    <w:t>0</w:t>
                  </w:r>
                </w:p>
              </w:txbxContent>
            </v:textbox>
          </v:shape>
        </w:pict>
      </w:r>
      <w:r>
        <w:rPr>
          <w:spacing w:val="-2"/>
        </w:rPr>
        <w:t>,</w:t>
      </w:r>
      <w:r>
        <w:rPr>
          <w:spacing w:val="-11"/>
        </w:rPr>
        <w:t xml:space="preserve"> </w:t>
      </w:r>
      <w:r>
        <w:rPr>
          <w:spacing w:val="-2"/>
        </w:rPr>
        <w:t>its</w:t>
      </w:r>
      <w:r>
        <w:rPr>
          <w:spacing w:val="-10"/>
        </w:rPr>
        <w:t xml:space="preserve"> </w:t>
      </w:r>
      <w:r>
        <w:rPr>
          <w:spacing w:val="-2"/>
        </w:rPr>
        <w:t>out-degree</w:t>
      </w:r>
      <w:r>
        <w:rPr>
          <w:spacing w:val="-11"/>
        </w:rPr>
        <w:t xml:space="preserve"> </w:t>
      </w:r>
      <w:r>
        <w:rPr>
          <w:rFonts w:ascii="Verdana" w:hAnsi="Verdana"/>
          <w:spacing w:val="-2"/>
          <w:position w:val="1"/>
        </w:rPr>
        <w:t>O</w:t>
      </w:r>
      <w:r>
        <w:rPr>
          <w:rFonts w:ascii="Arial" w:hAnsi="Arial"/>
          <w:spacing w:val="-2"/>
        </w:rPr>
        <w:t>(</w:t>
      </w:r>
      <w:r>
        <w:rPr>
          <w:i/>
          <w:spacing w:val="-2"/>
          <w:position w:val="1"/>
        </w:rPr>
        <w:t>x</w:t>
      </w:r>
      <w:r>
        <w:rPr>
          <w:rFonts w:ascii="Arial" w:hAnsi="Arial"/>
          <w:spacing w:val="-2"/>
        </w:rPr>
        <w:t>)</w:t>
      </w:r>
      <w:r>
        <w:rPr>
          <w:rFonts w:ascii="Arial" w:hAnsi="Arial"/>
          <w:spacing w:val="-12"/>
        </w:rPr>
        <w:t xml:space="preserve"> </w:t>
      </w:r>
      <w:r>
        <w:rPr>
          <w:spacing w:val="-2"/>
        </w:rPr>
        <w:t>and estimated cost</w:t>
      </w:r>
      <w:r>
        <w:rPr>
          <w:spacing w:val="-7"/>
        </w:rPr>
        <w:t xml:space="preserve"> </w:t>
      </w:r>
      <w:r>
        <w:rPr>
          <w:rFonts w:ascii="Arial" w:hAnsi="Arial"/>
          <w:spacing w:val="-109"/>
          <w:position w:val="2"/>
        </w:rPr>
        <w:t>F</w:t>
      </w:r>
      <w:r>
        <w:rPr>
          <w:rFonts w:ascii="Arial" w:hAnsi="Arial"/>
          <w:i/>
          <w:spacing w:val="35"/>
          <w:w w:val="151"/>
          <w:position w:val="6"/>
        </w:rPr>
        <w:t>ˆ</w:t>
      </w:r>
      <w:r>
        <w:rPr>
          <w:rFonts w:ascii="Arial" w:hAnsi="Arial"/>
          <w:spacing w:val="20"/>
          <w:w w:val="82"/>
          <w:position w:val="2"/>
        </w:rPr>
        <w:t>(</w:t>
      </w:r>
      <w:r>
        <w:rPr>
          <w:i/>
          <w:spacing w:val="20"/>
          <w:w w:val="83"/>
          <w:position w:val="2"/>
        </w:rPr>
        <w:t>x</w:t>
      </w:r>
      <w:r>
        <w:rPr>
          <w:rFonts w:ascii="Arial" w:hAnsi="Arial"/>
          <w:spacing w:val="20"/>
          <w:w w:val="82"/>
          <w:position w:val="2"/>
        </w:rPr>
        <w:t>)</w:t>
      </w:r>
      <w:r>
        <w:rPr>
          <w:rFonts w:ascii="Arial" w:hAnsi="Arial"/>
          <w:spacing w:val="-11"/>
          <w:w w:val="99"/>
          <w:position w:val="2"/>
        </w:rPr>
        <w:t xml:space="preserve"> </w:t>
      </w:r>
      <w:r>
        <w:rPr>
          <w:spacing w:val="-2"/>
        </w:rPr>
        <w:t xml:space="preserve">are employed. </w:t>
      </w:r>
      <w:r>
        <w:t xml:space="preserve">The out-degree, </w:t>
      </w:r>
      <w:r>
        <w:rPr>
          <w:rFonts w:ascii="Verdana" w:hAnsi="Verdana"/>
          <w:position w:val="3"/>
        </w:rPr>
        <w:t>O</w:t>
      </w:r>
      <w:r>
        <w:rPr>
          <w:rFonts w:ascii="Lucida Sans Unicode" w:hAnsi="Lucida Sans Unicode"/>
          <w:position w:val="3"/>
        </w:rPr>
        <w:t>(</w:t>
      </w:r>
      <w:r>
        <w:rPr>
          <w:i/>
          <w:position w:val="3"/>
        </w:rPr>
        <w:t>x</w:t>
      </w:r>
      <w:r>
        <w:rPr>
          <w:rFonts w:ascii="Lucida Sans Unicode" w:hAnsi="Lucida Sans Unicode"/>
          <w:position w:val="3"/>
        </w:rPr>
        <w:t>)</w:t>
      </w:r>
      <w:r>
        <w:rPr>
          <w:rFonts w:ascii="Lucida Sans Unicode" w:hAnsi="Lucida Sans Unicode"/>
          <w:spacing w:val="-5"/>
          <w:position w:val="3"/>
        </w:rPr>
        <w:t xml:space="preserve"> </w:t>
      </w:r>
      <w:r>
        <w:rPr>
          <w:rFonts w:ascii="Lucida Sans Unicode" w:hAnsi="Lucida Sans Unicode"/>
          <w:position w:val="3"/>
        </w:rPr>
        <w:t>∈</w:t>
      </w:r>
      <w:r>
        <w:rPr>
          <w:rFonts w:ascii="Lucida Sans Unicode" w:hAnsi="Lucida Sans Unicode"/>
          <w:spacing w:val="-5"/>
          <w:position w:val="3"/>
        </w:rPr>
        <w:t xml:space="preserve"> </w:t>
      </w:r>
      <w:r>
        <w:rPr>
          <w:rFonts w:ascii="Tahoma" w:hAnsi="Tahoma"/>
          <w:b/>
          <w:position w:val="3"/>
        </w:rPr>
        <w:t>ℝ</w:t>
      </w:r>
      <w:r>
        <w:rPr>
          <w:rFonts w:ascii="Tahoma" w:hAnsi="Tahoma"/>
          <w:b/>
          <w:spacing w:val="40"/>
          <w:position w:val="3"/>
        </w:rPr>
        <w:t xml:space="preserve"> </w:t>
      </w:r>
      <w:r>
        <w:t>, is defined as the number of child</w:t>
      </w:r>
      <w:r>
        <w:rPr>
          <w:spacing w:val="-9"/>
        </w:rPr>
        <w:t xml:space="preserve"> </w:t>
      </w:r>
      <w:r>
        <w:t>nodes</w:t>
      </w:r>
      <w:r>
        <w:rPr>
          <w:spacing w:val="-9"/>
        </w:rPr>
        <w:t xml:space="preserve"> </w:t>
      </w:r>
      <w:r>
        <w:t>of</w:t>
      </w:r>
      <w:r>
        <w:rPr>
          <w:spacing w:val="80"/>
          <w:w w:val="150"/>
        </w:rPr>
        <w:t xml:space="preserve"> </w:t>
      </w:r>
      <w:r>
        <w:t>that</w:t>
      </w:r>
      <w:r>
        <w:rPr>
          <w:spacing w:val="-9"/>
        </w:rPr>
        <w:t xml:space="preserve"> </w:t>
      </w:r>
      <w:r>
        <w:t>are</w:t>
      </w:r>
      <w:r>
        <w:rPr>
          <w:spacing w:val="-9"/>
        </w:rPr>
        <w:t xml:space="preserve"> </w:t>
      </w:r>
      <w:r>
        <w:t>directly</w:t>
      </w:r>
      <w:r>
        <w:rPr>
          <w:spacing w:val="-9"/>
        </w:rPr>
        <w:t xml:space="preserve"> </w:t>
      </w:r>
      <w:r>
        <w:t>connected</w:t>
      </w:r>
      <w:r>
        <w:rPr>
          <w:spacing w:val="-9"/>
        </w:rPr>
        <w:t xml:space="preserve"> </w:t>
      </w:r>
      <w:r>
        <w:t>to</w:t>
      </w:r>
      <w:r>
        <w:rPr>
          <w:spacing w:val="-9"/>
        </w:rPr>
        <w:t xml:space="preserve"> </w:t>
      </w:r>
      <w:r>
        <w:t>it</w:t>
      </w:r>
      <w:r>
        <w:rPr>
          <w:spacing w:val="-9"/>
        </w:rPr>
        <w:t xml:space="preserve"> </w:t>
      </w:r>
      <w:r>
        <w:t>in</w:t>
      </w:r>
      <w:r>
        <w:rPr>
          <w:spacing w:val="-9"/>
        </w:rPr>
        <w:t xml:space="preserve"> </w:t>
      </w:r>
      <w:r>
        <w:t>the</w:t>
      </w:r>
      <w:r>
        <w:rPr>
          <w:spacing w:val="-9"/>
        </w:rPr>
        <w:t xml:space="preserve"> </w:t>
      </w:r>
      <w:r>
        <w:t>topol-</w:t>
      </w:r>
    </w:p>
    <w:p>
      <w:pPr>
        <w:pStyle w:val="BodyText"/>
        <w:spacing w:line="187" w:lineRule="auto"/>
        <w:ind w:left="220" w:right="38" w:hanging="1"/>
        <w:jc w:val="both"/>
      </w:pPr>
      <w:r>
        <w:t xml:space="preserve">ogy diagram, and </w:t>
      </w:r>
      <w:r>
        <w:rPr>
          <w:rFonts w:ascii="Verdana"/>
          <w:position w:val="1"/>
        </w:rPr>
        <w:t>O</w:t>
      </w:r>
      <w:r>
        <w:rPr>
          <w:rFonts w:ascii="Yu Gothic Light"/>
          <w:b w:val="0"/>
        </w:rPr>
        <w:t>(</w:t>
      </w:r>
      <w:r>
        <w:rPr>
          <w:i/>
          <w:position w:val="1"/>
        </w:rPr>
        <w:t>x</w:t>
      </w:r>
      <w:r>
        <w:rPr>
          <w:rFonts w:ascii="Yu Gothic Light"/>
          <w:b w:val="0"/>
        </w:rPr>
        <w:t xml:space="preserve">) </w:t>
      </w:r>
      <w:r>
        <w:rPr>
          <w:rFonts w:ascii="Yu Gothic Light"/>
          <w:b w:val="0"/>
          <w:position w:val="1"/>
        </w:rPr>
        <w:t xml:space="preserve">= </w:t>
      </w:r>
      <w:r>
        <w:rPr>
          <w:rFonts w:ascii="Calibri"/>
          <w:position w:val="1"/>
        </w:rPr>
        <w:t xml:space="preserve">0 </w:t>
      </w:r>
      <w:r>
        <w:t>denotes that there is no child node</w:t>
      </w:r>
      <w:r>
        <w:rPr>
          <w:spacing w:val="5"/>
        </w:rPr>
        <w:t xml:space="preserve"> </w:t>
      </w:r>
      <w:r>
        <w:t>connect</w:t>
      </w:r>
      <w:r>
        <w:rPr>
          <w:spacing w:val="5"/>
        </w:rPr>
        <w:t xml:space="preserve"> </w:t>
      </w:r>
      <w:r>
        <w:t>to</w:t>
      </w:r>
      <w:r>
        <w:rPr>
          <w:spacing w:val="32"/>
        </w:rPr>
        <w:t xml:space="preserve">  </w:t>
      </w:r>
      <w:r>
        <w:t>.</w:t>
      </w:r>
      <w:r>
        <w:rPr>
          <w:spacing w:val="6"/>
        </w:rPr>
        <w:t xml:space="preserve"> </w:t>
      </w:r>
      <w:r>
        <w:t>As</w:t>
      </w:r>
      <w:r>
        <w:rPr>
          <w:spacing w:val="5"/>
        </w:rPr>
        <w:t xml:space="preserve"> </w:t>
      </w:r>
      <w:r>
        <w:t>illustrated</w:t>
      </w:r>
      <w:r>
        <w:rPr>
          <w:spacing w:val="5"/>
        </w:rPr>
        <w:t xml:space="preserve"> </w:t>
      </w:r>
      <w:r>
        <w:t>in</w:t>
      </w:r>
      <w:r>
        <w:rPr>
          <w:spacing w:val="5"/>
        </w:rPr>
        <w:t xml:space="preserve"> </w:t>
      </w:r>
      <w:r>
        <w:t>Fig.</w:t>
      </w:r>
      <w:r>
        <w:rPr>
          <w:spacing w:val="6"/>
        </w:rPr>
        <w:t xml:space="preserve"> </w:t>
      </w:r>
      <w:hyperlink w:anchor="_bookmark9" w:history="1">
        <w:r>
          <w:rPr>
            <w:color w:val="0000FF"/>
          </w:rPr>
          <w:t>5</w:t>
        </w:r>
      </w:hyperlink>
      <w:r>
        <w:t>,</w:t>
      </w:r>
      <w:r>
        <w:rPr>
          <w:spacing w:val="10"/>
        </w:rPr>
        <w:t xml:space="preserve"> </w:t>
      </w:r>
      <w:r>
        <w:rPr>
          <w:i/>
          <w:position w:val="1"/>
        </w:rPr>
        <w:t>x</w:t>
      </w:r>
      <w:r>
        <w:rPr>
          <w:rFonts w:ascii="Calibri"/>
          <w:position w:val="1"/>
          <w:vertAlign w:val="subscript"/>
        </w:rPr>
        <w:t>3</w:t>
      </w:r>
      <w:r>
        <w:rPr>
          <w:rFonts w:ascii="Arial"/>
          <w:position w:val="1"/>
          <w:vertAlign w:val="baseline"/>
        </w:rPr>
        <w:t>(</w:t>
      </w:r>
      <w:r>
        <w:rPr>
          <w:rFonts w:ascii="Calibri"/>
          <w:position w:val="1"/>
          <w:vertAlign w:val="baseline"/>
        </w:rPr>
        <w:t>3</w:t>
      </w:r>
      <w:r>
        <w:rPr>
          <w:rFonts w:ascii="Arial"/>
          <w:position w:val="1"/>
          <w:vertAlign w:val="baseline"/>
        </w:rPr>
        <w:t>)</w:t>
      </w:r>
      <w:r>
        <w:rPr>
          <w:rFonts w:ascii="Arial"/>
          <w:spacing w:val="-11"/>
          <w:position w:val="1"/>
          <w:vertAlign w:val="baseline"/>
        </w:rPr>
        <w:t xml:space="preserve"> </w:t>
      </w:r>
      <w:r>
        <w:rPr>
          <w:spacing w:val="-2"/>
          <w:vertAlign w:val="baseline"/>
        </w:rPr>
        <w:t>designates</w:t>
      </w:r>
    </w:p>
    <w:p>
      <w:pPr>
        <w:pStyle w:val="BodyText"/>
        <w:spacing w:line="250" w:lineRule="exact"/>
        <w:ind w:left="220" w:right="39"/>
        <w:jc w:val="both"/>
      </w:pPr>
      <w:r>
        <w:t>that</w:t>
      </w:r>
      <w:r>
        <w:rPr>
          <w:spacing w:val="-13"/>
        </w:rPr>
        <w:t xml:space="preserve"> </w:t>
      </w:r>
      <w:r>
        <w:rPr>
          <w:i/>
        </w:rPr>
        <w:t>x</w:t>
      </w:r>
      <w:r>
        <w:rPr>
          <w:rFonts w:ascii="Calibri"/>
          <w:position w:val="-4"/>
          <w:sz w:val="14"/>
        </w:rPr>
        <w:t>3</w:t>
      </w:r>
      <w:r>
        <w:rPr>
          <w:rFonts w:ascii="Calibri"/>
          <w:spacing w:val="-7"/>
          <w:position w:val="-4"/>
          <w:sz w:val="14"/>
        </w:rPr>
        <w:t xml:space="preserve"> </w:t>
      </w:r>
      <w:r>
        <w:t>has</w:t>
      </w:r>
      <w:r>
        <w:rPr>
          <w:spacing w:val="-11"/>
        </w:rPr>
        <w:t xml:space="preserve"> </w:t>
      </w:r>
      <w:r>
        <w:t>three</w:t>
      </w:r>
      <w:r>
        <w:rPr>
          <w:spacing w:val="-11"/>
        </w:rPr>
        <w:t xml:space="preserve"> </w:t>
      </w:r>
      <w:r>
        <w:t>child</w:t>
      </w:r>
      <w:r>
        <w:rPr>
          <w:spacing w:val="-11"/>
        </w:rPr>
        <w:t xml:space="preserve"> </w:t>
      </w:r>
      <w:r>
        <w:t>nodes,</w:t>
      </w:r>
      <w:r>
        <w:rPr>
          <w:spacing w:val="-8"/>
        </w:rPr>
        <w:t xml:space="preserve"> </w:t>
      </w:r>
      <w:r>
        <w:rPr>
          <w:i/>
          <w:position w:val="1"/>
        </w:rPr>
        <w:t>x</w:t>
      </w:r>
      <w:r>
        <w:rPr>
          <w:rFonts w:ascii="Calibri"/>
          <w:position w:val="1"/>
          <w:vertAlign w:val="subscript"/>
        </w:rPr>
        <w:t>4</w:t>
      </w:r>
      <w:r>
        <w:rPr>
          <w:vertAlign w:val="baseline"/>
        </w:rPr>
        <w:t>,</w:t>
      </w:r>
      <w:r>
        <w:rPr>
          <w:spacing w:val="-7"/>
          <w:vertAlign w:val="baseline"/>
        </w:rPr>
        <w:t xml:space="preserve"> </w:t>
      </w:r>
      <w:r>
        <w:rPr>
          <w:i/>
          <w:position w:val="1"/>
          <w:vertAlign w:val="baseline"/>
        </w:rPr>
        <w:t>x</w:t>
      </w:r>
      <w:r>
        <w:rPr>
          <w:rFonts w:ascii="Calibri"/>
          <w:position w:val="-3"/>
          <w:sz w:val="14"/>
          <w:vertAlign w:val="baseline"/>
        </w:rPr>
        <w:t>6</w:t>
      </w:r>
      <w:r>
        <w:rPr>
          <w:rFonts w:ascii="Calibri"/>
          <w:spacing w:val="3"/>
          <w:position w:val="-3"/>
          <w:sz w:val="14"/>
          <w:vertAlign w:val="baseline"/>
        </w:rPr>
        <w:t xml:space="preserve"> </w:t>
      </w:r>
      <w:r>
        <w:rPr>
          <w:vertAlign w:val="baseline"/>
        </w:rPr>
        <w:t>and</w:t>
      </w:r>
      <w:r>
        <w:rPr>
          <w:spacing w:val="-7"/>
          <w:vertAlign w:val="baseline"/>
        </w:rPr>
        <w:t xml:space="preserve"> </w:t>
      </w:r>
      <w:r>
        <w:rPr>
          <w:i/>
          <w:position w:val="1"/>
          <w:vertAlign w:val="baseline"/>
        </w:rPr>
        <w:t>x</w:t>
      </w:r>
      <w:r>
        <w:rPr>
          <w:position w:val="1"/>
          <w:vertAlign w:val="subscript"/>
        </w:rPr>
        <w:t>7</w:t>
      </w:r>
      <w:r>
        <w:rPr>
          <w:vertAlign w:val="baseline"/>
        </w:rPr>
        <w:t>,</w:t>
      </w:r>
      <w:r>
        <w:rPr>
          <w:spacing w:val="-11"/>
          <w:vertAlign w:val="baseline"/>
        </w:rPr>
        <w:t xml:space="preserve"> </w:t>
      </w:r>
      <w:r>
        <w:rPr>
          <w:vertAlign w:val="baseline"/>
        </w:rPr>
        <w:t>and</w:t>
      </w:r>
      <w:r>
        <w:rPr>
          <w:spacing w:val="-7"/>
          <w:vertAlign w:val="baseline"/>
        </w:rPr>
        <w:t xml:space="preserve"> </w:t>
      </w:r>
      <w:r>
        <w:rPr>
          <w:i/>
          <w:position w:val="1"/>
          <w:vertAlign w:val="baseline"/>
        </w:rPr>
        <w:t>x</w:t>
      </w:r>
      <w:r>
        <w:rPr>
          <w:rFonts w:ascii="Calibri"/>
          <w:position w:val="-3"/>
          <w:sz w:val="14"/>
          <w:vertAlign w:val="baseline"/>
        </w:rPr>
        <w:t>6</w:t>
      </w:r>
      <w:r>
        <w:rPr>
          <w:rFonts w:ascii="Arial"/>
          <w:position w:val="1"/>
          <w:vertAlign w:val="baseline"/>
        </w:rPr>
        <w:t>(</w:t>
      </w:r>
      <w:r>
        <w:rPr>
          <w:rFonts w:ascii="Calibri"/>
          <w:position w:val="1"/>
          <w:vertAlign w:val="baseline"/>
        </w:rPr>
        <w:t>0</w:t>
      </w:r>
      <w:r>
        <w:rPr>
          <w:rFonts w:ascii="Arial"/>
          <w:position w:val="1"/>
          <w:vertAlign w:val="baseline"/>
        </w:rPr>
        <w:t>)</w:t>
      </w:r>
      <w:r>
        <w:rPr>
          <w:rFonts w:ascii="Arial"/>
          <w:spacing w:val="-14"/>
          <w:position w:val="1"/>
          <w:vertAlign w:val="baseline"/>
        </w:rPr>
        <w:t xml:space="preserve"> </w:t>
      </w:r>
      <w:r>
        <w:rPr>
          <w:vertAlign w:val="baseline"/>
        </w:rPr>
        <w:t xml:space="preserve">signifies that </w:t>
      </w:r>
      <w:r>
        <w:rPr>
          <w:i/>
          <w:vertAlign w:val="baseline"/>
        </w:rPr>
        <w:t>x</w:t>
      </w:r>
      <w:r>
        <w:rPr>
          <w:rFonts w:ascii="Calibri"/>
          <w:vertAlign w:val="subscript"/>
        </w:rPr>
        <w:t>6</w:t>
      </w:r>
      <w:r>
        <w:rPr>
          <w:rFonts w:ascii="Calibri"/>
          <w:vertAlign w:val="baseline"/>
        </w:rPr>
        <w:t xml:space="preserve"> </w:t>
      </w:r>
      <w:r>
        <w:rPr>
          <w:vertAlign w:val="baseline"/>
        </w:rPr>
        <w:t>is a leaf node without child nodes. Considering the RRT</w:t>
      </w:r>
      <w:r>
        <w:rPr>
          <w:spacing w:val="-13"/>
          <w:vertAlign w:val="baseline"/>
        </w:rPr>
        <w:t xml:space="preserve"> </w:t>
      </w:r>
      <w:r>
        <w:rPr>
          <w:vertAlign w:val="baseline"/>
        </w:rPr>
        <w:t>planning</w:t>
      </w:r>
      <w:r>
        <w:rPr>
          <w:spacing w:val="-10"/>
          <w:vertAlign w:val="baseline"/>
        </w:rPr>
        <w:t xml:space="preserve"> </w:t>
      </w:r>
      <w:r>
        <w:rPr>
          <w:vertAlign w:val="baseline"/>
        </w:rPr>
        <w:t>problem,</w:t>
      </w:r>
      <w:r>
        <w:rPr>
          <w:spacing w:val="-9"/>
          <w:vertAlign w:val="baseline"/>
        </w:rPr>
        <w:t xml:space="preserve"> </w:t>
      </w:r>
      <w:r>
        <w:rPr>
          <w:vertAlign w:val="baseline"/>
        </w:rPr>
        <w:t>if</w:t>
      </w:r>
      <w:r>
        <w:rPr>
          <w:spacing w:val="-13"/>
          <w:vertAlign w:val="baseline"/>
        </w:rPr>
        <w:t xml:space="preserve"> </w:t>
      </w:r>
      <w:r>
        <w:rPr>
          <w:rFonts w:ascii="Verdana"/>
          <w:position w:val="3"/>
          <w:vertAlign w:val="baseline"/>
        </w:rPr>
        <w:t>O</w:t>
      </w:r>
      <w:r>
        <w:rPr>
          <w:rFonts w:ascii="Arial"/>
          <w:position w:val="3"/>
          <w:vertAlign w:val="baseline"/>
        </w:rPr>
        <w:t>(</w:t>
      </w:r>
      <w:r>
        <w:rPr>
          <w:i/>
          <w:position w:val="3"/>
          <w:vertAlign w:val="baseline"/>
        </w:rPr>
        <w:t>x</w:t>
      </w:r>
      <w:r>
        <w:rPr>
          <w:rFonts w:ascii="Arial"/>
          <w:position w:val="3"/>
          <w:vertAlign w:val="baseline"/>
        </w:rPr>
        <w:t>)</w:t>
      </w:r>
      <w:r>
        <w:rPr>
          <w:rFonts w:ascii="Arial"/>
          <w:spacing w:val="-4"/>
          <w:position w:val="3"/>
          <w:vertAlign w:val="baseline"/>
        </w:rPr>
        <w:t xml:space="preserve"> </w:t>
      </w:r>
      <w:r>
        <w:rPr>
          <w:rFonts w:ascii="Segoe UI Symbol"/>
          <w:position w:val="3"/>
          <w:vertAlign w:val="baseline"/>
        </w:rPr>
        <w:t>&gt;</w:t>
      </w:r>
      <w:r>
        <w:rPr>
          <w:rFonts w:ascii="Segoe UI Symbol"/>
          <w:spacing w:val="-4"/>
          <w:position w:val="3"/>
          <w:vertAlign w:val="baseline"/>
        </w:rPr>
        <w:t xml:space="preserve"> </w:t>
      </w:r>
      <w:r>
        <w:rPr>
          <w:rFonts w:ascii="Calibri"/>
          <w:position w:val="3"/>
          <w:vertAlign w:val="baseline"/>
        </w:rPr>
        <w:t>0</w:t>
      </w:r>
      <w:r>
        <w:rPr>
          <w:vertAlign w:val="baseline"/>
        </w:rPr>
        <w:t>,</w:t>
      </w:r>
      <w:r>
        <w:rPr>
          <w:spacing w:val="-9"/>
          <w:vertAlign w:val="baseline"/>
        </w:rPr>
        <w:t xml:space="preserve"> </w:t>
      </w:r>
      <w:r>
        <w:rPr>
          <w:vertAlign w:val="baseline"/>
        </w:rPr>
        <w:t>this</w:t>
      </w:r>
      <w:r>
        <w:rPr>
          <w:spacing w:val="-9"/>
          <w:vertAlign w:val="baseline"/>
        </w:rPr>
        <w:t xml:space="preserve"> </w:t>
      </w:r>
      <w:r>
        <w:rPr>
          <w:vertAlign w:val="baseline"/>
        </w:rPr>
        <w:t>means</w:t>
      </w:r>
      <w:r>
        <w:rPr>
          <w:spacing w:val="-9"/>
          <w:vertAlign w:val="baseline"/>
        </w:rPr>
        <w:t xml:space="preserve"> </w:t>
      </w:r>
      <w:r>
        <w:rPr>
          <w:vertAlign w:val="baseline"/>
        </w:rPr>
        <w:t>that</w:t>
      </w:r>
      <w:r>
        <w:rPr>
          <w:spacing w:val="-9"/>
          <w:vertAlign w:val="baseline"/>
        </w:rPr>
        <w:t xml:space="preserve"> </w:t>
      </w:r>
      <w:r>
        <w:rPr>
          <w:vertAlign w:val="baseline"/>
        </w:rPr>
        <w:t>the</w:t>
      </w:r>
      <w:r>
        <w:rPr>
          <w:spacing w:val="-9"/>
          <w:vertAlign w:val="baseline"/>
        </w:rPr>
        <w:t xml:space="preserve"> </w:t>
      </w:r>
      <w:r>
        <w:rPr>
          <w:vertAlign w:val="baseline"/>
        </w:rPr>
        <w:t>cost of</w:t>
      </w:r>
      <w:r>
        <w:rPr>
          <w:spacing w:val="-5"/>
          <w:vertAlign w:val="baseline"/>
        </w:rPr>
        <w:t xml:space="preserve"> </w:t>
      </w:r>
      <w:r>
        <w:rPr>
          <w:vertAlign w:val="baseline"/>
        </w:rPr>
        <w:t>a</w:t>
      </w:r>
      <w:r>
        <w:rPr>
          <w:spacing w:val="-4"/>
          <w:vertAlign w:val="baseline"/>
        </w:rPr>
        <w:t xml:space="preserve"> </w:t>
      </w:r>
      <w:r>
        <w:rPr>
          <w:vertAlign w:val="baseline"/>
        </w:rPr>
        <w:t>path</w:t>
      </w:r>
      <w:r>
        <w:rPr>
          <w:spacing w:val="-4"/>
          <w:vertAlign w:val="baseline"/>
        </w:rPr>
        <w:t xml:space="preserve"> </w:t>
      </w:r>
      <w:r>
        <w:rPr>
          <w:vertAlign w:val="baseline"/>
        </w:rPr>
        <w:t xml:space="preserve">from </w:t>
      </w:r>
      <w:r>
        <w:rPr>
          <w:i/>
          <w:position w:val="2"/>
          <w:vertAlign w:val="baseline"/>
        </w:rPr>
        <w:t>x</w:t>
      </w:r>
      <w:r>
        <w:rPr>
          <w:i/>
          <w:position w:val="2"/>
          <w:vertAlign w:val="subscript"/>
        </w:rPr>
        <w:t>start</w:t>
      </w:r>
      <w:r>
        <w:rPr>
          <w:i/>
          <w:spacing w:val="-2"/>
          <w:position w:val="2"/>
          <w:vertAlign w:val="baseline"/>
        </w:rPr>
        <w:t xml:space="preserve"> </w:t>
      </w:r>
      <w:r>
        <w:rPr>
          <w:vertAlign w:val="baseline"/>
        </w:rPr>
        <w:t>to</w:t>
      </w:r>
      <w:r>
        <w:rPr>
          <w:spacing w:val="-4"/>
          <w:vertAlign w:val="baseline"/>
        </w:rPr>
        <w:t xml:space="preserve"> </w:t>
      </w:r>
      <w:r>
        <w:rPr>
          <w:vertAlign w:val="baseline"/>
        </w:rPr>
        <w:t>a</w:t>
      </w:r>
      <w:r>
        <w:rPr>
          <w:spacing w:val="-4"/>
          <w:vertAlign w:val="baseline"/>
        </w:rPr>
        <w:t xml:space="preserve"> </w:t>
      </w:r>
      <w:r>
        <w:rPr>
          <w:vertAlign w:val="baseline"/>
        </w:rPr>
        <w:t>child</w:t>
      </w:r>
      <w:r>
        <w:rPr>
          <w:spacing w:val="-4"/>
          <w:vertAlign w:val="baseline"/>
        </w:rPr>
        <w:t xml:space="preserve"> </w:t>
      </w:r>
      <w:r>
        <w:rPr>
          <w:vertAlign w:val="baseline"/>
        </w:rPr>
        <w:t>of</w:t>
      </w:r>
      <w:r>
        <w:rPr>
          <w:spacing w:val="80"/>
          <w:vertAlign w:val="baseline"/>
        </w:rPr>
        <w:t xml:space="preserve"> </w:t>
      </w:r>
      <w:r>
        <w:rPr>
          <w:vertAlign w:val="baseline"/>
        </w:rPr>
        <w:t>that</w:t>
      </w:r>
      <w:r>
        <w:rPr>
          <w:spacing w:val="-4"/>
          <w:vertAlign w:val="baseline"/>
        </w:rPr>
        <w:t xml:space="preserve"> </w:t>
      </w:r>
      <w:r>
        <w:rPr>
          <w:vertAlign w:val="baseline"/>
        </w:rPr>
        <w:t>is</w:t>
      </w:r>
      <w:r>
        <w:rPr>
          <w:spacing w:val="-4"/>
          <w:vertAlign w:val="baseline"/>
        </w:rPr>
        <w:t xml:space="preserve"> </w:t>
      </w:r>
      <w:r>
        <w:rPr>
          <w:vertAlign w:val="baseline"/>
        </w:rPr>
        <w:t>constrained</w:t>
      </w:r>
      <w:r>
        <w:rPr>
          <w:spacing w:val="-4"/>
          <w:vertAlign w:val="baseline"/>
        </w:rPr>
        <w:t xml:space="preserve"> </w:t>
      </w:r>
      <w:r>
        <w:rPr>
          <w:vertAlign w:val="baseline"/>
        </w:rPr>
        <w:t>to</w:t>
      </w:r>
      <w:r>
        <w:rPr>
          <w:spacing w:val="-4"/>
          <w:vertAlign w:val="baseline"/>
        </w:rPr>
        <w:t xml:space="preserve"> </w:t>
      </w:r>
      <w:r>
        <w:rPr>
          <w:vertAlign w:val="baseline"/>
        </w:rPr>
        <w:t>pass through</w:t>
      </w:r>
      <w:r>
        <w:rPr>
          <w:spacing w:val="31"/>
          <w:vertAlign w:val="baseline"/>
        </w:rPr>
        <w:t xml:space="preserve">  </w:t>
      </w:r>
      <w:r>
        <w:rPr>
          <w:vertAlign w:val="baseline"/>
        </w:rPr>
        <w:t>is</w:t>
      </w:r>
      <w:r>
        <w:rPr>
          <w:spacing w:val="-9"/>
          <w:vertAlign w:val="baseline"/>
        </w:rPr>
        <w:t xml:space="preserve"> </w:t>
      </w:r>
      <w:r>
        <w:rPr>
          <w:vertAlign w:val="baseline"/>
        </w:rPr>
        <w:t>smaller</w:t>
      </w:r>
      <w:r>
        <w:rPr>
          <w:spacing w:val="-11"/>
          <w:vertAlign w:val="baseline"/>
        </w:rPr>
        <w:t xml:space="preserve"> </w:t>
      </w:r>
      <w:r>
        <w:rPr>
          <w:vertAlign w:val="baseline"/>
        </w:rPr>
        <w:t>than</w:t>
      </w:r>
      <w:r>
        <w:rPr>
          <w:spacing w:val="-10"/>
          <w:vertAlign w:val="baseline"/>
        </w:rPr>
        <w:t xml:space="preserve"> </w:t>
      </w:r>
      <w:r>
        <w:rPr>
          <w:vertAlign w:val="baseline"/>
        </w:rPr>
        <w:t>that</w:t>
      </w:r>
      <w:r>
        <w:rPr>
          <w:spacing w:val="-10"/>
          <w:vertAlign w:val="baseline"/>
        </w:rPr>
        <w:t xml:space="preserve"> </w:t>
      </w:r>
      <w:r>
        <w:rPr>
          <w:vertAlign w:val="baseline"/>
        </w:rPr>
        <w:t>of</w:t>
      </w:r>
      <w:r>
        <w:rPr>
          <w:spacing w:val="-11"/>
          <w:vertAlign w:val="baseline"/>
        </w:rPr>
        <w:t xml:space="preserve"> </w:t>
      </w:r>
      <w:r>
        <w:rPr>
          <w:vertAlign w:val="baseline"/>
        </w:rPr>
        <w:t>other</w:t>
      </w:r>
      <w:r>
        <w:rPr>
          <w:spacing w:val="-10"/>
          <w:vertAlign w:val="baseline"/>
        </w:rPr>
        <w:t xml:space="preserve"> </w:t>
      </w:r>
      <w:r>
        <w:rPr>
          <w:vertAlign w:val="baseline"/>
        </w:rPr>
        <w:t>paths.</w:t>
      </w:r>
      <w:r>
        <w:rPr>
          <w:spacing w:val="-10"/>
          <w:vertAlign w:val="baseline"/>
        </w:rPr>
        <w:t xml:space="preserve"> </w:t>
      </w:r>
      <w:r>
        <w:rPr>
          <w:vertAlign w:val="baseline"/>
        </w:rPr>
        <w:t>This</w:t>
      </w:r>
      <w:r>
        <w:rPr>
          <w:spacing w:val="-10"/>
          <w:vertAlign w:val="baseline"/>
        </w:rPr>
        <w:t xml:space="preserve"> </w:t>
      </w:r>
      <w:r>
        <w:rPr>
          <w:vertAlign w:val="baseline"/>
        </w:rPr>
        <w:t>also</w:t>
      </w:r>
      <w:r>
        <w:rPr>
          <w:spacing w:val="-11"/>
          <w:vertAlign w:val="baseline"/>
        </w:rPr>
        <w:t xml:space="preserve"> </w:t>
      </w:r>
      <w:r>
        <w:rPr>
          <w:spacing w:val="-2"/>
          <w:vertAlign w:val="baseline"/>
        </w:rPr>
        <w:t>means</w:t>
      </w:r>
    </w:p>
    <w:p>
      <w:pPr>
        <w:pStyle w:val="BodyText"/>
      </w:pPr>
    </w:p>
    <w:p>
      <w:pPr>
        <w:pStyle w:val="BodyText"/>
        <w:spacing w:before="3"/>
        <w:rPr>
          <w:sz w:val="18"/>
        </w:rPr>
      </w:pPr>
      <w:r>
        <w:drawing>
          <wp:anchor distT="0" distB="0" distL="0" distR="0" simplePos="0" relativeHeight="251665408" behindDoc="0" locked="0" layoutInCell="1" allowOverlap="1">
            <wp:simplePos x="0" y="0"/>
            <wp:positionH relativeFrom="page">
              <wp:posOffset>684006</wp:posOffset>
            </wp:positionH>
            <wp:positionV relativeFrom="paragraph">
              <wp:posOffset>148583</wp:posOffset>
            </wp:positionV>
            <wp:extent cx="2953843" cy="2426208"/>
            <wp:effectExtent l="0" t="0" r="0" b="0"/>
            <wp:wrapTopAndBottom/>
            <wp:docPr id="35"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1.png"/>
                    <pic:cNvPicPr/>
                  </pic:nvPicPr>
                  <pic:blipFill>
                    <a:blip xmlns:r="http://schemas.openxmlformats.org/officeDocument/2006/relationships" r:embed="rId42" cstate="print"/>
                    <a:stretch>
                      <a:fillRect/>
                    </a:stretch>
                  </pic:blipFill>
                  <pic:spPr>
                    <a:xfrm>
                      <a:off x="0" y="0"/>
                      <a:ext cx="2953843" cy="2426208"/>
                    </a:xfrm>
                    <a:prstGeom prst="rect">
                      <a:avLst/>
                    </a:prstGeom>
                  </pic:spPr>
                </pic:pic>
              </a:graphicData>
            </a:graphic>
          </wp:anchor>
        </w:drawing>
      </w:r>
    </w:p>
    <w:p>
      <w:pPr>
        <w:pStyle w:val="BodyText"/>
        <w:spacing w:before="8"/>
        <w:rPr>
          <w:sz w:val="24"/>
        </w:rPr>
      </w:pPr>
    </w:p>
    <w:p>
      <w:pPr>
        <w:spacing w:before="0" w:line="244" w:lineRule="auto"/>
        <w:ind w:left="220" w:right="42" w:hanging="1"/>
        <w:jc w:val="both"/>
        <w:rPr>
          <w:sz w:val="17"/>
        </w:rPr>
      </w:pPr>
      <w:bookmarkStart w:id="18" w:name="_bookmark9"/>
      <w:bookmarkEnd w:id="18"/>
      <w:r>
        <w:rPr>
          <w:rFonts w:ascii="Arial"/>
          <w:b/>
          <w:sz w:val="17"/>
        </w:rPr>
        <w:t>Fig.</w:t>
      </w:r>
      <w:r>
        <w:rPr>
          <w:rFonts w:ascii="Arial"/>
          <w:b/>
          <w:spacing w:val="-12"/>
          <w:sz w:val="17"/>
        </w:rPr>
        <w:t xml:space="preserve"> </w:t>
      </w:r>
      <w:r>
        <w:rPr>
          <w:rFonts w:ascii="Arial"/>
          <w:b/>
          <w:sz w:val="17"/>
        </w:rPr>
        <w:t xml:space="preserve">5 </w:t>
      </w:r>
      <w:r>
        <w:rPr>
          <w:sz w:val="17"/>
        </w:rPr>
        <w:t xml:space="preserve">Topology diagram of a node tree, with the </w:t>
      </w:r>
      <w:r>
        <w:rPr>
          <w:rFonts w:ascii="Verdana"/>
          <w:position w:val="1"/>
          <w:sz w:val="17"/>
        </w:rPr>
        <w:t>O</w:t>
      </w:r>
      <w:r>
        <w:rPr>
          <w:rFonts w:ascii="Arial"/>
          <w:position w:val="1"/>
          <w:sz w:val="17"/>
        </w:rPr>
        <w:t>(</w:t>
      </w:r>
      <w:r>
        <w:rPr>
          <w:i/>
          <w:position w:val="1"/>
          <w:sz w:val="17"/>
        </w:rPr>
        <w:t>x</w:t>
      </w:r>
      <w:r>
        <w:rPr>
          <w:rFonts w:ascii="Arial"/>
          <w:position w:val="1"/>
          <w:sz w:val="17"/>
        </w:rPr>
        <w:t>)</w:t>
      </w:r>
      <w:r>
        <w:rPr>
          <w:rFonts w:ascii="Arial"/>
          <w:position w:val="1"/>
          <w:sz w:val="17"/>
        </w:rPr>
        <w:t xml:space="preserve"> </w:t>
      </w:r>
      <w:r>
        <w:rPr>
          <w:sz w:val="17"/>
        </w:rPr>
        <w:t xml:space="preserve">values in </w:t>
      </w:r>
      <w:r>
        <w:rPr>
          <w:spacing w:val="-2"/>
          <w:sz w:val="17"/>
        </w:rPr>
        <w:t>parentheses</w:t>
      </w:r>
    </w:p>
    <w:p>
      <w:pPr>
        <w:pStyle w:val="BodyText"/>
        <w:spacing w:before="106" w:line="204" w:lineRule="auto"/>
        <w:ind w:left="38" w:right="117"/>
        <w:jc w:val="right"/>
      </w:pPr>
      <w:r>
        <w:br w:type="column"/>
      </w:r>
      <w:r>
        <w:rPr>
          <w:spacing w:val="-2"/>
        </w:rPr>
        <w:t>that the corresponding</w:t>
      </w:r>
      <w:r>
        <w:rPr>
          <w:spacing w:val="-14"/>
        </w:rPr>
        <w:t xml:space="preserve"> </w:t>
      </w:r>
      <w:r>
        <w:rPr>
          <w:rFonts w:ascii="Courier New"/>
          <w:spacing w:val="-2"/>
        </w:rPr>
        <w:t>G</w:t>
      </w:r>
      <w:r>
        <w:rPr>
          <w:rFonts w:ascii="Arial"/>
          <w:spacing w:val="-2"/>
        </w:rPr>
        <w:t>(</w:t>
      </w:r>
      <w:r>
        <w:rPr>
          <w:i/>
          <w:spacing w:val="-2"/>
        </w:rPr>
        <w:t>x</w:t>
      </w:r>
      <w:r>
        <w:rPr>
          <w:rFonts w:ascii="Arial"/>
          <w:spacing w:val="-2"/>
        </w:rPr>
        <w:t>)</w:t>
      </w:r>
      <w:r>
        <w:rPr>
          <w:rFonts w:ascii="Arial"/>
          <w:spacing w:val="-19"/>
        </w:rPr>
        <w:t xml:space="preserve"> </w:t>
      </w:r>
      <w:r>
        <w:rPr>
          <w:spacing w:val="-2"/>
        </w:rPr>
        <w:t>is</w:t>
      </w:r>
      <w:r>
        <w:rPr>
          <w:spacing w:val="-3"/>
        </w:rPr>
        <w:t xml:space="preserve"> </w:t>
      </w:r>
      <w:r>
        <w:rPr>
          <w:spacing w:val="-2"/>
        </w:rPr>
        <w:t>smaller than others.</w:t>
      </w:r>
      <w:r>
        <w:rPr>
          <w:spacing w:val="-3"/>
        </w:rPr>
        <w:t xml:space="preserve"> </w:t>
      </w:r>
      <w:r>
        <w:rPr>
          <w:spacing w:val="-2"/>
        </w:rPr>
        <w:t xml:space="preserve">Moreover, </w:t>
      </w:r>
      <w:r>
        <w:t>the</w:t>
      </w:r>
      <w:r>
        <w:rPr>
          <w:spacing w:val="-13"/>
        </w:rPr>
        <w:t xml:space="preserve"> </w:t>
      </w:r>
      <w:r>
        <w:t>higher</w:t>
      </w:r>
      <w:r>
        <w:rPr>
          <w:spacing w:val="-19"/>
        </w:rPr>
        <w:t xml:space="preserve"> </w:t>
      </w:r>
      <w:r>
        <w:rPr>
          <w:rFonts w:ascii="Verdana"/>
          <w:position w:val="3"/>
        </w:rPr>
        <w:t>O</w:t>
      </w:r>
      <w:r>
        <w:rPr>
          <w:rFonts w:ascii="Arial"/>
          <w:position w:val="3"/>
        </w:rPr>
        <w:t>(</w:t>
      </w:r>
      <w:r>
        <w:rPr>
          <w:i/>
          <w:position w:val="3"/>
        </w:rPr>
        <w:t>x</w:t>
      </w:r>
      <w:r>
        <w:rPr>
          <w:rFonts w:ascii="Arial"/>
          <w:position w:val="3"/>
        </w:rPr>
        <w:t>)</w:t>
      </w:r>
      <w:r>
        <w:rPr>
          <w:rFonts w:ascii="Arial"/>
          <w:spacing w:val="-24"/>
          <w:position w:val="3"/>
        </w:rPr>
        <w:t xml:space="preserve"> </w:t>
      </w:r>
      <w:r>
        <w:t>is,</w:t>
      </w:r>
      <w:r>
        <w:rPr>
          <w:spacing w:val="-12"/>
        </w:rPr>
        <w:t xml:space="preserve"> </w:t>
      </w:r>
      <w:r>
        <w:t>the</w:t>
      </w:r>
      <w:r>
        <w:rPr>
          <w:spacing w:val="-13"/>
        </w:rPr>
        <w:t xml:space="preserve"> </w:t>
      </w:r>
      <w:r>
        <w:t>higher</w:t>
      </w:r>
      <w:r>
        <w:rPr>
          <w:spacing w:val="-11"/>
        </w:rPr>
        <w:t xml:space="preserve"> </w:t>
      </w:r>
      <w:r>
        <w:t>the</w:t>
      </w:r>
      <w:r>
        <w:rPr>
          <w:spacing w:val="-11"/>
        </w:rPr>
        <w:t xml:space="preserve"> </w:t>
      </w:r>
      <w:r>
        <w:t>probability</w:t>
      </w:r>
      <w:r>
        <w:rPr>
          <w:spacing w:val="-11"/>
        </w:rPr>
        <w:t xml:space="preserve"> </w:t>
      </w:r>
      <w:r>
        <w:t>that</w:t>
      </w:r>
      <w:r>
        <w:rPr>
          <w:spacing w:val="-10"/>
        </w:rPr>
        <w:t xml:space="preserve"> </w:t>
      </w:r>
      <w:r>
        <w:t>taking</w:t>
      </w:r>
      <w:r>
        <w:rPr>
          <w:spacing w:val="-11"/>
        </w:rPr>
        <w:t xml:space="preserve"> </w:t>
      </w:r>
      <w:r>
        <w:rPr>
          <w:spacing w:val="-4"/>
        </w:rPr>
        <w:t>node</w:t>
      </w:r>
    </w:p>
    <w:p>
      <w:pPr>
        <w:pStyle w:val="BodyText"/>
        <w:spacing w:before="20"/>
        <w:ind w:left="38" w:right="120"/>
        <w:jc w:val="right"/>
      </w:pPr>
      <w:r>
        <w:t>as</w:t>
      </w:r>
      <w:r>
        <w:rPr>
          <w:spacing w:val="-10"/>
        </w:rPr>
        <w:t xml:space="preserve"> </w:t>
      </w:r>
      <w:r>
        <w:t>the</w:t>
      </w:r>
      <w:r>
        <w:rPr>
          <w:spacing w:val="-9"/>
        </w:rPr>
        <w:t xml:space="preserve"> </w:t>
      </w:r>
      <w:r>
        <w:t>next</w:t>
      </w:r>
      <w:r>
        <w:rPr>
          <w:spacing w:val="-9"/>
        </w:rPr>
        <w:t xml:space="preserve"> </w:t>
      </w:r>
      <w:r>
        <w:t>start</w:t>
      </w:r>
      <w:r>
        <w:rPr>
          <w:spacing w:val="-9"/>
        </w:rPr>
        <w:t xml:space="preserve"> </w:t>
      </w:r>
      <w:r>
        <w:t>node</w:t>
      </w:r>
      <w:r>
        <w:rPr>
          <w:spacing w:val="-10"/>
        </w:rPr>
        <w:t xml:space="preserve"> </w:t>
      </w:r>
      <w:r>
        <w:t>may</w:t>
      </w:r>
      <w:r>
        <w:rPr>
          <w:spacing w:val="-9"/>
        </w:rPr>
        <w:t xml:space="preserve"> </w:t>
      </w:r>
      <w:r>
        <w:t>lead</w:t>
      </w:r>
      <w:r>
        <w:rPr>
          <w:spacing w:val="-9"/>
        </w:rPr>
        <w:t xml:space="preserve"> </w:t>
      </w:r>
      <w:r>
        <w:t>to</w:t>
      </w:r>
      <w:r>
        <w:rPr>
          <w:spacing w:val="-9"/>
        </w:rPr>
        <w:t xml:space="preserve"> </w:t>
      </w:r>
      <w:r>
        <w:t>optimization</w:t>
      </w:r>
      <w:r>
        <w:rPr>
          <w:spacing w:val="-9"/>
        </w:rPr>
        <w:t xml:space="preserve"> </w:t>
      </w:r>
      <w:r>
        <w:t>of</w:t>
      </w:r>
      <w:r>
        <w:rPr>
          <w:spacing w:val="-9"/>
        </w:rPr>
        <w:t xml:space="preserve"> </w:t>
      </w:r>
      <w:r>
        <w:t>the</w:t>
      </w:r>
      <w:r>
        <w:rPr>
          <w:spacing w:val="-9"/>
        </w:rPr>
        <w:t xml:space="preserve"> </w:t>
      </w:r>
      <w:r>
        <w:rPr>
          <w:spacing w:val="-4"/>
        </w:rPr>
        <w:t>path.</w:t>
      </w:r>
    </w:p>
    <w:p>
      <w:pPr>
        <w:pStyle w:val="BodyText"/>
        <w:rPr>
          <w:sz w:val="21"/>
        </w:rPr>
      </w:pPr>
    </w:p>
    <w:p>
      <w:pPr>
        <w:pStyle w:val="BodyText"/>
        <w:spacing w:line="237" w:lineRule="auto"/>
        <w:ind w:left="220" w:right="115" w:firstLine="226"/>
        <w:jc w:val="both"/>
      </w:pPr>
      <w:r>
        <w:drawing>
          <wp:anchor distT="0" distB="0" distL="0" distR="0" simplePos="0" relativeHeight="251774976" behindDoc="1" locked="0" layoutInCell="1" allowOverlap="1">
            <wp:simplePos x="0" y="0"/>
            <wp:positionH relativeFrom="page">
              <wp:posOffset>4781877</wp:posOffset>
            </wp:positionH>
            <wp:positionV relativeFrom="paragraph">
              <wp:posOffset>385084</wp:posOffset>
            </wp:positionV>
            <wp:extent cx="101498" cy="67246"/>
            <wp:effectExtent l="0" t="0" r="0" b="0"/>
            <wp:wrapNone/>
            <wp:docPr id="37"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2.png"/>
                    <pic:cNvPicPr/>
                  </pic:nvPicPr>
                  <pic:blipFill>
                    <a:blip xmlns:r="http://schemas.openxmlformats.org/officeDocument/2006/relationships" r:embed="rId43" cstate="print"/>
                    <a:stretch>
                      <a:fillRect/>
                    </a:stretch>
                  </pic:blipFill>
                  <pic:spPr>
                    <a:xfrm>
                      <a:off x="0" y="0"/>
                      <a:ext cx="101498" cy="67246"/>
                    </a:xfrm>
                    <a:prstGeom prst="rect">
                      <a:avLst/>
                    </a:prstGeom>
                  </pic:spPr>
                </pic:pic>
              </a:graphicData>
            </a:graphic>
          </wp:anchor>
        </w:drawing>
      </w:r>
      <w:r>
        <w:t xml:space="preserve">In summary, it can be observed </w:t>
      </w:r>
      <w:r>
        <w:rPr>
          <w:rFonts w:ascii="Arial"/>
          <w:position w:val="3"/>
        </w:rPr>
        <w:t>F(</w:t>
      </w:r>
      <w:r>
        <w:rPr>
          <w:i/>
          <w:position w:val="3"/>
        </w:rPr>
        <w:t>x</w:t>
      </w:r>
      <w:r>
        <w:rPr>
          <w:rFonts w:ascii="Arial"/>
          <w:position w:val="3"/>
        </w:rPr>
        <w:t>)</w:t>
      </w:r>
      <w:r>
        <w:rPr>
          <w:rFonts w:ascii="Arial"/>
          <w:spacing w:val="-7"/>
          <w:position w:val="3"/>
        </w:rPr>
        <w:t xml:space="preserve"> </w:t>
      </w:r>
      <w:r>
        <w:t>should be as small as</w:t>
      </w:r>
      <w:r>
        <w:rPr>
          <w:spacing w:val="-13"/>
        </w:rPr>
        <w:t xml:space="preserve"> </w:t>
      </w:r>
      <w:r>
        <w:t>possible,</w:t>
      </w:r>
      <w:r>
        <w:rPr>
          <w:spacing w:val="-10"/>
        </w:rPr>
        <w:t xml:space="preserve"> </w:t>
      </w:r>
      <w:r>
        <w:t>while</w:t>
      </w:r>
      <w:r>
        <w:rPr>
          <w:spacing w:val="-13"/>
        </w:rPr>
        <w:t xml:space="preserve"> </w:t>
      </w:r>
      <w:r>
        <w:rPr>
          <w:rFonts w:ascii="Verdana"/>
          <w:position w:val="3"/>
        </w:rPr>
        <w:t>O</w:t>
      </w:r>
      <w:r>
        <w:rPr>
          <w:rFonts w:ascii="Arial"/>
          <w:position w:val="3"/>
        </w:rPr>
        <w:t>(</w:t>
      </w:r>
      <w:r>
        <w:rPr>
          <w:i/>
          <w:position w:val="3"/>
        </w:rPr>
        <w:t>x</w:t>
      </w:r>
      <w:r>
        <w:rPr>
          <w:rFonts w:ascii="Arial"/>
          <w:position w:val="3"/>
        </w:rPr>
        <w:t>)</w:t>
      </w:r>
      <w:r>
        <w:rPr>
          <w:rFonts w:ascii="Arial"/>
          <w:spacing w:val="-14"/>
          <w:position w:val="3"/>
        </w:rPr>
        <w:t xml:space="preserve"> </w:t>
      </w:r>
      <w:r>
        <w:t>should</w:t>
      </w:r>
      <w:r>
        <w:rPr>
          <w:spacing w:val="-5"/>
        </w:rPr>
        <w:t xml:space="preserve"> </w:t>
      </w:r>
      <w:r>
        <w:t>be</w:t>
      </w:r>
      <w:r>
        <w:rPr>
          <w:spacing w:val="-6"/>
        </w:rPr>
        <w:t xml:space="preserve"> </w:t>
      </w:r>
      <w:r>
        <w:t>as</w:t>
      </w:r>
      <w:r>
        <w:rPr>
          <w:spacing w:val="-6"/>
        </w:rPr>
        <w:t xml:space="preserve"> </w:t>
      </w:r>
      <w:r>
        <w:t>large</w:t>
      </w:r>
      <w:r>
        <w:rPr>
          <w:spacing w:val="-6"/>
        </w:rPr>
        <w:t xml:space="preserve"> </w:t>
      </w:r>
      <w:r>
        <w:t>as</w:t>
      </w:r>
      <w:r>
        <w:rPr>
          <w:spacing w:val="-6"/>
        </w:rPr>
        <w:t xml:space="preserve"> </w:t>
      </w:r>
      <w:r>
        <w:t>possible.</w:t>
      </w:r>
      <w:r>
        <w:rPr>
          <w:spacing w:val="-6"/>
        </w:rPr>
        <w:t xml:space="preserve"> </w:t>
      </w:r>
      <w:r>
        <w:t>Thus, the Pareto vector</w:t>
      </w:r>
      <w:r>
        <w:rPr>
          <w:spacing w:val="80"/>
        </w:rPr>
        <w:t xml:space="preserve">  </w:t>
      </w:r>
      <w:r>
        <w:t>can finally be constructed as</w:t>
      </w:r>
    </w:p>
    <w:p>
      <w:pPr>
        <w:pStyle w:val="BodyText"/>
        <w:spacing w:before="4"/>
        <w:rPr>
          <w:sz w:val="22"/>
        </w:rPr>
      </w:pPr>
      <w:r>
        <w:drawing>
          <wp:anchor distT="0" distB="0" distL="0" distR="0" simplePos="0" relativeHeight="251666432" behindDoc="0" locked="0" layoutInCell="1" allowOverlap="1">
            <wp:simplePos x="0" y="0"/>
            <wp:positionH relativeFrom="page">
              <wp:posOffset>4839029</wp:posOffset>
            </wp:positionH>
            <wp:positionV relativeFrom="paragraph">
              <wp:posOffset>211786</wp:posOffset>
            </wp:positionV>
            <wp:extent cx="100616" cy="66675"/>
            <wp:effectExtent l="0" t="0" r="0" b="0"/>
            <wp:wrapTopAndBottom/>
            <wp:docPr id="39"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3.png"/>
                    <pic:cNvPicPr/>
                  </pic:nvPicPr>
                  <pic:blipFill>
                    <a:blip xmlns:r="http://schemas.openxmlformats.org/officeDocument/2006/relationships" r:embed="rId44" cstate="print"/>
                    <a:stretch>
                      <a:fillRect/>
                    </a:stretch>
                  </pic:blipFill>
                  <pic:spPr>
                    <a:xfrm>
                      <a:off x="0" y="0"/>
                      <a:ext cx="100616" cy="66675"/>
                    </a:xfrm>
                    <a:prstGeom prst="rect">
                      <a:avLst/>
                    </a:prstGeom>
                  </pic:spPr>
                </pic:pic>
              </a:graphicData>
            </a:graphic>
          </wp:anchor>
        </w:drawing>
      </w:r>
      <w:r>
        <w:pict>
          <v:shape id="_x0000_s1092" style="width:6.4pt;height:2.85pt;margin-top:17.46pt;margin-left:392.71pt;mso-position-horizontal-relative:page;mso-wrap-distance-left:0;mso-wrap-distance-right:0;position:absolute;z-index:-251517952" coordorigin="7854,349" coordsize="128,57" path="m7981,349l7854,349,7854,363,7981,363,7981,349xm7981,392l7854,392,7854,406,7981,406,7981,392xe" filled="t" fillcolor="black" stroked="f">
            <v:fill type="solid"/>
            <v:path arrowok="t"/>
            <w10:wrap type="topAndBottom"/>
          </v:shape>
        </w:pict>
      </w:r>
      <w:r>
        <w:pict>
          <v:group id="_x0000_s1093" style="width:34pt;height:10.2pt;margin-top:14.08pt;margin-left:403.92pt;mso-position-horizontal-relative:page;mso-wrap-distance-left:0;mso-wrap-distance-right:0;position:absolute;z-index:-251516928" coordorigin="8078,282" coordsize="680,204">
            <v:shape id="_x0000_s1094" type="#_x0000_t75" style="width:339;height:196;left:8078;position:absolute;top:289" stroked="f">
              <v:imagedata r:id="rId45" o:title=""/>
            </v:shape>
            <v:shape id="_x0000_s1095" type="#_x0000_t75" style="width:311;height:196;left:8447;position:absolute;top:281" stroked="f">
              <v:imagedata r:id="rId46" o:title=""/>
            </v:shape>
            <w10:wrap type="topAndBottom"/>
          </v:group>
        </w:pict>
      </w:r>
      <w:r>
        <w:pict>
          <v:shape id="_x0000_s1096" style="width:4.9pt;height:6.35pt;margin-top:15.76pt;margin-left:442.14pt;mso-position-horizontal-relative:page;mso-wrap-distance-left:0;mso-wrap-distance-right:0;position:absolute;z-index:-251515904" coordorigin="8843,315" coordsize="98,127" path="m8939,315l8843,315,8843,319,8851,319,8853,319,8856,321,8858,322,8859,323,8861,327,8861,331,8861,427,8860,432,8857,437,8853,438,8843,438,8843,442,8898,442,8898,438,8890,438,8888,437,8883,435,8881,433,8880,430,8880,426,8880,380,8907,380,8911,380,8920,397,8923,397,8923,354,8920,354,8919,362,8917,366,8912,371,8908,372,8880,372,8880,322,8915,322,8937,343,8940,343,8939,315xe" filled="t" fillcolor="black" stroked="f">
            <v:fill type="solid"/>
            <v:path arrowok="t"/>
            <w10:wrap type="topAndBottom"/>
          </v:shape>
        </w:pict>
      </w:r>
      <w:r>
        <w:drawing>
          <wp:anchor distT="0" distB="0" distL="0" distR="0" simplePos="0" relativeHeight="251667456" behindDoc="0" locked="0" layoutInCell="1" allowOverlap="1">
            <wp:simplePos x="0" y="0"/>
            <wp:positionH relativeFrom="page">
              <wp:posOffset>5753271</wp:posOffset>
            </wp:positionH>
            <wp:positionV relativeFrom="paragraph">
              <wp:posOffset>178800</wp:posOffset>
            </wp:positionV>
            <wp:extent cx="206723" cy="128587"/>
            <wp:effectExtent l="0" t="0" r="0" b="0"/>
            <wp:wrapTopAndBottom/>
            <wp:docPr id="4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6.png"/>
                    <pic:cNvPicPr/>
                  </pic:nvPicPr>
                  <pic:blipFill>
                    <a:blip xmlns:r="http://schemas.openxmlformats.org/officeDocument/2006/relationships" r:embed="rId47" cstate="print"/>
                    <a:stretch>
                      <a:fillRect/>
                    </a:stretch>
                  </pic:blipFill>
                  <pic:spPr>
                    <a:xfrm>
                      <a:off x="0" y="0"/>
                      <a:ext cx="206723" cy="128587"/>
                    </a:xfrm>
                    <a:prstGeom prst="rect">
                      <a:avLst/>
                    </a:prstGeom>
                  </pic:spPr>
                </pic:pic>
              </a:graphicData>
            </a:graphic>
          </wp:anchor>
        </w:drawing>
      </w:r>
    </w:p>
    <w:p>
      <w:pPr>
        <w:pStyle w:val="BodyText"/>
      </w:pPr>
    </w:p>
    <w:p>
      <w:pPr>
        <w:pStyle w:val="BodyText"/>
        <w:spacing w:before="7"/>
        <w:rPr>
          <w:sz w:val="19"/>
        </w:rPr>
      </w:pPr>
    </w:p>
    <w:p>
      <w:pPr>
        <w:pStyle w:val="BodyText"/>
        <w:spacing w:line="250" w:lineRule="exact"/>
        <w:ind w:left="220" w:right="117" w:firstLine="226"/>
        <w:jc w:val="both"/>
      </w:pPr>
      <w:r>
        <w:drawing>
          <wp:anchor distT="0" distB="0" distL="0" distR="0" simplePos="0" relativeHeight="251776000" behindDoc="1" locked="0" layoutInCell="1" allowOverlap="1">
            <wp:simplePos x="0" y="0"/>
            <wp:positionH relativeFrom="page">
              <wp:posOffset>4164136</wp:posOffset>
            </wp:positionH>
            <wp:positionV relativeFrom="paragraph">
              <wp:posOffset>352530</wp:posOffset>
            </wp:positionV>
            <wp:extent cx="134456" cy="94384"/>
            <wp:effectExtent l="0" t="0" r="0" b="0"/>
            <wp:wrapNone/>
            <wp:docPr id="4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7.png"/>
                    <pic:cNvPicPr/>
                  </pic:nvPicPr>
                  <pic:blipFill>
                    <a:blip xmlns:r="http://schemas.openxmlformats.org/officeDocument/2006/relationships" r:embed="rId48" cstate="print"/>
                    <a:stretch>
                      <a:fillRect/>
                    </a:stretch>
                  </pic:blipFill>
                  <pic:spPr>
                    <a:xfrm>
                      <a:off x="0" y="0"/>
                      <a:ext cx="134456" cy="94384"/>
                    </a:xfrm>
                    <a:prstGeom prst="rect">
                      <a:avLst/>
                    </a:prstGeom>
                  </pic:spPr>
                </pic:pic>
              </a:graphicData>
            </a:graphic>
          </wp:anchor>
        </w:drawing>
      </w:r>
      <w:r>
        <w:t xml:space="preserve">As illustrated in Fig. </w:t>
      </w:r>
      <w:hyperlink w:anchor="_bookmark10" w:history="1">
        <w:r>
          <w:rPr>
            <w:color w:val="0000FF"/>
          </w:rPr>
          <w:t>6</w:t>
        </w:r>
      </w:hyperlink>
      <w:r>
        <w:t>, a node tree containing several nodes</w:t>
      </w:r>
      <w:r>
        <w:rPr>
          <w:spacing w:val="-6"/>
        </w:rPr>
        <w:t xml:space="preserve"> </w:t>
      </w:r>
      <w:r>
        <w:t>is</w:t>
      </w:r>
      <w:r>
        <w:rPr>
          <w:spacing w:val="-6"/>
        </w:rPr>
        <w:t xml:space="preserve"> </w:t>
      </w:r>
      <w:r>
        <w:t>expanded</w:t>
      </w:r>
      <w:r>
        <w:rPr>
          <w:spacing w:val="-6"/>
        </w:rPr>
        <w:t xml:space="preserve"> </w:t>
      </w:r>
      <w:r>
        <w:t>into</w:t>
      </w:r>
      <w:r>
        <w:rPr>
          <w:spacing w:val="-6"/>
        </w:rPr>
        <w:t xml:space="preserve"> </w:t>
      </w:r>
      <w:r>
        <w:t>a</w:t>
      </w:r>
      <w:r>
        <w:rPr>
          <w:spacing w:val="-6"/>
        </w:rPr>
        <w:t xml:space="preserve"> </w:t>
      </w:r>
      <w:r>
        <w:t>topology</w:t>
      </w:r>
      <w:r>
        <w:rPr>
          <w:spacing w:val="-6"/>
        </w:rPr>
        <w:t xml:space="preserve"> </w:t>
      </w:r>
      <w:r>
        <w:t>diagram.</w:t>
      </w:r>
      <w:r>
        <w:rPr>
          <w:spacing w:val="-6"/>
        </w:rPr>
        <w:t xml:space="preserve"> </w:t>
      </w:r>
      <w:r>
        <w:t>In</w:t>
      </w:r>
      <w:r>
        <w:rPr>
          <w:spacing w:val="-6"/>
        </w:rPr>
        <w:t xml:space="preserve"> </w:t>
      </w:r>
      <w:r>
        <w:t>Fig.</w:t>
      </w:r>
      <w:r>
        <w:rPr>
          <w:spacing w:val="-4"/>
        </w:rPr>
        <w:t xml:space="preserve"> </w:t>
      </w:r>
      <w:hyperlink w:anchor="_bookmark10" w:history="1">
        <w:r>
          <w:rPr>
            <w:color w:val="0000FF"/>
          </w:rPr>
          <w:t>6</w:t>
        </w:r>
      </w:hyperlink>
      <w:r>
        <w:t>b,</w:t>
      </w:r>
      <w:r>
        <w:rPr>
          <w:spacing w:val="-6"/>
        </w:rPr>
        <w:t xml:space="preserve"> </w:t>
      </w:r>
      <w:r>
        <w:t>each node</w:t>
      </w:r>
      <w:r>
        <w:rPr>
          <w:spacing w:val="40"/>
        </w:rPr>
        <w:t xml:space="preserve">  </w:t>
      </w:r>
      <w:r>
        <w:t>represents</w:t>
      </w:r>
      <w:r>
        <w:rPr>
          <w:spacing w:val="-7"/>
        </w:rPr>
        <w:t xml:space="preserve"> </w:t>
      </w:r>
      <w:r>
        <w:t>the</w:t>
      </w:r>
      <w:r>
        <w:rPr>
          <w:spacing w:val="-7"/>
        </w:rPr>
        <w:t xml:space="preserve"> </w:t>
      </w:r>
      <w:r>
        <w:t>Pareto</w:t>
      </w:r>
      <w:r>
        <w:rPr>
          <w:spacing w:val="-7"/>
        </w:rPr>
        <w:t xml:space="preserve"> </w:t>
      </w:r>
      <w:r>
        <w:t>vector</w:t>
      </w:r>
      <w:r>
        <w:rPr>
          <w:spacing w:val="-8"/>
        </w:rPr>
        <w:t xml:space="preserve"> </w:t>
      </w:r>
      <w:r>
        <w:t>of</w:t>
      </w:r>
      <w:r>
        <w:rPr>
          <w:spacing w:val="-8"/>
        </w:rPr>
        <w:t xml:space="preserve"> </w:t>
      </w:r>
      <w:r>
        <w:t>node</w:t>
      </w:r>
      <w:r>
        <w:rPr>
          <w:spacing w:val="-2"/>
        </w:rPr>
        <w:t xml:space="preserve"> </w:t>
      </w:r>
      <w:r>
        <w:rPr>
          <w:i/>
        </w:rPr>
        <w:t>x</w:t>
      </w:r>
      <w:r>
        <w:rPr>
          <w:i/>
          <w:position w:val="-4"/>
          <w:sz w:val="14"/>
        </w:rPr>
        <w:t>i</w:t>
      </w:r>
      <w:r>
        <w:t>,</w:t>
      </w:r>
      <w:r>
        <w:rPr>
          <w:spacing w:val="-7"/>
        </w:rPr>
        <w:t xml:space="preserve"> </w:t>
      </w:r>
      <w:r>
        <w:t>and</w:t>
      </w:r>
      <w:r>
        <w:rPr>
          <w:spacing w:val="-7"/>
        </w:rPr>
        <w:t xml:space="preserve"> </w:t>
      </w:r>
      <w:r>
        <w:t>an</w:t>
      </w:r>
      <w:r>
        <w:rPr>
          <w:spacing w:val="-7"/>
        </w:rPr>
        <w:t xml:space="preserve"> </w:t>
      </w:r>
      <w:r>
        <w:t>edge between</w:t>
      </w:r>
      <w:r>
        <w:rPr>
          <w:spacing w:val="-13"/>
        </w:rPr>
        <w:t xml:space="preserve"> </w:t>
      </w:r>
      <w:r>
        <w:t>two</w:t>
      </w:r>
      <w:r>
        <w:rPr>
          <w:spacing w:val="-12"/>
        </w:rPr>
        <w:t xml:space="preserve"> </w:t>
      </w:r>
      <w:r>
        <w:t>vectors</w:t>
      </w:r>
      <w:r>
        <w:rPr>
          <w:spacing w:val="-13"/>
        </w:rPr>
        <w:t xml:space="preserve"> </w:t>
      </w:r>
      <w:r>
        <w:t>represents</w:t>
      </w:r>
      <w:r>
        <w:rPr>
          <w:spacing w:val="-12"/>
        </w:rPr>
        <w:t xml:space="preserve"> </w:t>
      </w:r>
      <w:r>
        <w:t>a</w:t>
      </w:r>
      <w:r>
        <w:rPr>
          <w:spacing w:val="-13"/>
        </w:rPr>
        <w:t xml:space="preserve"> </w:t>
      </w:r>
      <w:r>
        <w:t>domination</w:t>
      </w:r>
      <w:r>
        <w:rPr>
          <w:spacing w:val="-12"/>
        </w:rPr>
        <w:t xml:space="preserve"> </w:t>
      </w:r>
      <w:r>
        <w:t>relationship.</w:t>
      </w:r>
      <w:r>
        <w:rPr>
          <w:spacing w:val="-13"/>
        </w:rPr>
        <w:t xml:space="preserve"> </w:t>
      </w:r>
      <w:r>
        <w:t>If one</w:t>
      </w:r>
      <w:r>
        <w:rPr>
          <w:spacing w:val="-13"/>
        </w:rPr>
        <w:t xml:space="preserve"> </w:t>
      </w:r>
      <w:r>
        <w:t>vector</w:t>
      </w:r>
      <w:r>
        <w:rPr>
          <w:spacing w:val="-12"/>
        </w:rPr>
        <w:t xml:space="preserve"> </w:t>
      </w:r>
      <w:r>
        <w:t>dominates</w:t>
      </w:r>
      <w:r>
        <w:rPr>
          <w:spacing w:val="-13"/>
        </w:rPr>
        <w:t xml:space="preserve"> </w:t>
      </w:r>
      <w:r>
        <w:t>another,</w:t>
      </w:r>
      <w:r>
        <w:rPr>
          <w:spacing w:val="-12"/>
        </w:rPr>
        <w:t xml:space="preserve"> </w:t>
      </w:r>
      <w:r>
        <w:t>the</w:t>
      </w:r>
      <w:r>
        <w:rPr>
          <w:spacing w:val="-13"/>
        </w:rPr>
        <w:t xml:space="preserve"> </w:t>
      </w:r>
      <w:r>
        <w:t>edge</w:t>
      </w:r>
      <w:r>
        <w:rPr>
          <w:spacing w:val="-12"/>
        </w:rPr>
        <w:t xml:space="preserve"> </w:t>
      </w:r>
      <w:r>
        <w:t>between</w:t>
      </w:r>
      <w:r>
        <w:rPr>
          <w:spacing w:val="-13"/>
        </w:rPr>
        <w:t xml:space="preserve"> </w:t>
      </w:r>
      <w:r>
        <w:t>them</w:t>
      </w:r>
      <w:r>
        <w:rPr>
          <w:spacing w:val="-12"/>
        </w:rPr>
        <w:t xml:space="preserve"> </w:t>
      </w:r>
      <w:r>
        <w:t>points to</w:t>
      </w:r>
      <w:r>
        <w:rPr>
          <w:spacing w:val="-7"/>
        </w:rPr>
        <w:t xml:space="preserve"> </w:t>
      </w:r>
      <w:r>
        <w:t>the</w:t>
      </w:r>
      <w:r>
        <w:rPr>
          <w:spacing w:val="-6"/>
        </w:rPr>
        <w:t xml:space="preserve"> </w:t>
      </w:r>
      <w:r>
        <w:t>one</w:t>
      </w:r>
      <w:r>
        <w:rPr>
          <w:spacing w:val="-6"/>
        </w:rPr>
        <w:t xml:space="preserve"> </w:t>
      </w:r>
      <w:r>
        <w:t>that</w:t>
      </w:r>
      <w:r>
        <w:rPr>
          <w:spacing w:val="-6"/>
        </w:rPr>
        <w:t xml:space="preserve"> </w:t>
      </w:r>
      <w:r>
        <w:t>is</w:t>
      </w:r>
      <w:r>
        <w:rPr>
          <w:spacing w:val="-6"/>
        </w:rPr>
        <w:t xml:space="preserve"> </w:t>
      </w:r>
      <w:r>
        <w:t>dominated.</w:t>
      </w:r>
      <w:r>
        <w:rPr>
          <w:spacing w:val="-7"/>
        </w:rPr>
        <w:t xml:space="preserve"> </w:t>
      </w:r>
      <w:r>
        <w:t>For</w:t>
      </w:r>
      <w:r>
        <w:rPr>
          <w:spacing w:val="-6"/>
        </w:rPr>
        <w:t xml:space="preserve"> </w:t>
      </w:r>
      <w:r>
        <w:t>example,</w:t>
      </w:r>
      <w:r>
        <w:rPr>
          <w:spacing w:val="-6"/>
        </w:rPr>
        <w:t xml:space="preserve"> </w:t>
      </w:r>
      <w:r>
        <w:t>the</w:t>
      </w:r>
      <w:r>
        <w:rPr>
          <w:spacing w:val="-7"/>
        </w:rPr>
        <w:t xml:space="preserve"> </w:t>
      </w:r>
      <w:r>
        <w:t>edge</w:t>
      </w:r>
      <w:r>
        <w:rPr>
          <w:spacing w:val="-6"/>
        </w:rPr>
        <w:t xml:space="preserve"> </w:t>
      </w:r>
      <w:r>
        <w:rPr>
          <w:spacing w:val="-2"/>
        </w:rPr>
        <w:t>between</w:t>
      </w:r>
    </w:p>
    <w:p>
      <w:pPr>
        <w:pStyle w:val="BodyText"/>
        <w:spacing w:before="17" w:line="259" w:lineRule="auto"/>
        <w:ind w:left="220" w:right="116" w:hanging="1"/>
        <w:jc w:val="both"/>
      </w:pPr>
      <w:r>
        <w:drawing>
          <wp:inline distT="0" distB="0" distL="0" distR="0">
            <wp:extent cx="151432" cy="94384"/>
            <wp:effectExtent l="0" t="0" r="0" b="0"/>
            <wp:docPr id="4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8.png"/>
                    <pic:cNvPicPr/>
                  </pic:nvPicPr>
                  <pic:blipFill>
                    <a:blip xmlns:r="http://schemas.openxmlformats.org/officeDocument/2006/relationships" r:embed="rId49" cstate="print"/>
                    <a:stretch>
                      <a:fillRect/>
                    </a:stretch>
                  </pic:blipFill>
                  <pic:spPr>
                    <a:xfrm>
                      <a:off x="0" y="0"/>
                      <a:ext cx="151432" cy="94384"/>
                    </a:xfrm>
                    <a:prstGeom prst="rect">
                      <a:avLst/>
                    </a:prstGeom>
                  </pic:spPr>
                </pic:pic>
              </a:graphicData>
            </a:graphic>
          </wp:inline>
        </w:drawing>
      </w:r>
      <w:r>
        <w:t xml:space="preserve"> and </w:t>
      </w:r>
      <w:r>
        <w:drawing>
          <wp:inline distT="0" distB="0" distL="0" distR="0">
            <wp:extent cx="154890" cy="94378"/>
            <wp:effectExtent l="0" t="0" r="0" b="0"/>
            <wp:docPr id="47"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9.png"/>
                    <pic:cNvPicPr/>
                  </pic:nvPicPr>
                  <pic:blipFill>
                    <a:blip xmlns:r="http://schemas.openxmlformats.org/officeDocument/2006/relationships" r:embed="rId50" cstate="print"/>
                    <a:stretch>
                      <a:fillRect/>
                    </a:stretch>
                  </pic:blipFill>
                  <pic:spPr>
                    <a:xfrm>
                      <a:off x="0" y="0"/>
                      <a:ext cx="154890" cy="94378"/>
                    </a:xfrm>
                    <a:prstGeom prst="rect">
                      <a:avLst/>
                    </a:prstGeom>
                  </pic:spPr>
                </pic:pic>
              </a:graphicData>
            </a:graphic>
          </wp:inline>
        </w:drawing>
      </w:r>
      <w:r>
        <w:t xml:space="preserve"> indicates that </w:t>
      </w:r>
      <w:r>
        <w:drawing>
          <wp:inline distT="0" distB="0" distL="0" distR="0">
            <wp:extent cx="151431" cy="94383"/>
            <wp:effectExtent l="0" t="0" r="0" b="0"/>
            <wp:docPr id="4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0.png"/>
                    <pic:cNvPicPr/>
                  </pic:nvPicPr>
                  <pic:blipFill>
                    <a:blip xmlns:r="http://schemas.openxmlformats.org/officeDocument/2006/relationships" r:embed="rId51" cstate="print"/>
                    <a:stretch>
                      <a:fillRect/>
                    </a:stretch>
                  </pic:blipFill>
                  <pic:spPr>
                    <a:xfrm>
                      <a:off x="0" y="0"/>
                      <a:ext cx="151431" cy="94383"/>
                    </a:xfrm>
                    <a:prstGeom prst="rect">
                      <a:avLst/>
                    </a:prstGeom>
                  </pic:spPr>
                </pic:pic>
              </a:graphicData>
            </a:graphic>
          </wp:inline>
        </w:drawing>
      </w:r>
      <w:r>
        <w:t xml:space="preserve"> dominates </w:t>
      </w:r>
      <w:r>
        <w:drawing>
          <wp:inline distT="0" distB="0" distL="0" distR="0">
            <wp:extent cx="187077" cy="94378"/>
            <wp:effectExtent l="0" t="0" r="0" b="0"/>
            <wp:docPr id="5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1.png"/>
                    <pic:cNvPicPr/>
                  </pic:nvPicPr>
                  <pic:blipFill>
                    <a:blip xmlns:r="http://schemas.openxmlformats.org/officeDocument/2006/relationships" r:embed="rId52" cstate="print"/>
                    <a:stretch>
                      <a:fillRect/>
                    </a:stretch>
                  </pic:blipFill>
                  <pic:spPr>
                    <a:xfrm>
                      <a:off x="0" y="0"/>
                      <a:ext cx="187077" cy="94378"/>
                    </a:xfrm>
                    <a:prstGeom prst="rect">
                      <a:avLst/>
                    </a:prstGeom>
                  </pic:spPr>
                </pic:pic>
              </a:graphicData>
            </a:graphic>
          </wp:inline>
        </w:drawing>
      </w:r>
      <w:r>
        <w:t>. If there is no edge</w:t>
      </w:r>
      <w:r>
        <w:rPr>
          <w:spacing w:val="-3"/>
        </w:rPr>
        <w:t xml:space="preserve"> </w:t>
      </w:r>
      <w:r>
        <w:t>between</w:t>
      </w:r>
      <w:r>
        <w:rPr>
          <w:spacing w:val="-3"/>
        </w:rPr>
        <w:t xml:space="preserve"> </w:t>
      </w:r>
      <w:r>
        <w:t>two</w:t>
      </w:r>
      <w:r>
        <w:rPr>
          <w:spacing w:val="-3"/>
        </w:rPr>
        <w:t xml:space="preserve"> </w:t>
      </w:r>
      <w:r>
        <w:t>nodes,</w:t>
      </w:r>
      <w:r>
        <w:rPr>
          <w:spacing w:val="-3"/>
        </w:rPr>
        <w:t xml:space="preserve"> </w:t>
      </w:r>
      <w:r>
        <w:t>this</w:t>
      </w:r>
      <w:r>
        <w:rPr>
          <w:spacing w:val="-3"/>
        </w:rPr>
        <w:t xml:space="preserve"> </w:t>
      </w:r>
      <w:r>
        <w:t>means</w:t>
      </w:r>
      <w:r>
        <w:rPr>
          <w:spacing w:val="-3"/>
        </w:rPr>
        <w:t xml:space="preserve"> </w:t>
      </w:r>
      <w:r>
        <w:t>there</w:t>
      </w:r>
      <w:r>
        <w:rPr>
          <w:spacing w:val="-3"/>
        </w:rPr>
        <w:t xml:space="preserve"> </w:t>
      </w:r>
      <w:r>
        <w:t>is</w:t>
      </w:r>
      <w:r>
        <w:rPr>
          <w:spacing w:val="-3"/>
        </w:rPr>
        <w:t xml:space="preserve"> </w:t>
      </w:r>
      <w:r>
        <w:t>no</w:t>
      </w:r>
      <w:r>
        <w:rPr>
          <w:spacing w:val="-3"/>
        </w:rPr>
        <w:t xml:space="preserve"> </w:t>
      </w:r>
      <w:r>
        <w:t>domination relationship between them.</w:t>
      </w:r>
    </w:p>
    <w:p>
      <w:pPr>
        <w:pStyle w:val="BodyText"/>
        <w:spacing w:before="2" w:line="256" w:lineRule="auto"/>
        <w:ind w:left="220" w:right="116" w:firstLine="226"/>
        <w:jc w:val="both"/>
      </w:pPr>
      <w:r>
        <w:drawing>
          <wp:anchor distT="0" distB="0" distL="0" distR="0" simplePos="0" relativeHeight="251777024" behindDoc="1" locked="0" layoutInCell="1" allowOverlap="1">
            <wp:simplePos x="0" y="0"/>
            <wp:positionH relativeFrom="page">
              <wp:posOffset>5052597</wp:posOffset>
            </wp:positionH>
            <wp:positionV relativeFrom="paragraph">
              <wp:posOffset>30760</wp:posOffset>
            </wp:positionV>
            <wp:extent cx="131841" cy="88602"/>
            <wp:effectExtent l="0" t="0" r="0" b="0"/>
            <wp:wrapNone/>
            <wp:docPr id="5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2.png"/>
                    <pic:cNvPicPr/>
                  </pic:nvPicPr>
                  <pic:blipFill>
                    <a:blip xmlns:r="http://schemas.openxmlformats.org/officeDocument/2006/relationships" r:embed="rId53" cstate="print"/>
                    <a:stretch>
                      <a:fillRect/>
                    </a:stretch>
                  </pic:blipFill>
                  <pic:spPr>
                    <a:xfrm>
                      <a:off x="0" y="0"/>
                      <a:ext cx="131841" cy="88602"/>
                    </a:xfrm>
                    <a:prstGeom prst="rect">
                      <a:avLst/>
                    </a:prstGeom>
                  </pic:spPr>
                </pic:pic>
              </a:graphicData>
            </a:graphic>
          </wp:anchor>
        </w:drawing>
      </w:r>
      <w:r>
        <w:drawing>
          <wp:anchor distT="0" distB="0" distL="0" distR="0" simplePos="0" relativeHeight="251778048" behindDoc="1" locked="0" layoutInCell="1" allowOverlap="1">
            <wp:simplePos x="0" y="0"/>
            <wp:positionH relativeFrom="page">
              <wp:posOffset>6032925</wp:posOffset>
            </wp:positionH>
            <wp:positionV relativeFrom="paragraph">
              <wp:posOffset>50433</wp:posOffset>
            </wp:positionV>
            <wp:extent cx="101498" cy="67246"/>
            <wp:effectExtent l="0" t="0" r="0" b="0"/>
            <wp:wrapNone/>
            <wp:docPr id="55"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3.png"/>
                    <pic:cNvPicPr/>
                  </pic:nvPicPr>
                  <pic:blipFill>
                    <a:blip xmlns:r="http://schemas.openxmlformats.org/officeDocument/2006/relationships" r:embed="rId54" cstate="print"/>
                    <a:stretch>
                      <a:fillRect/>
                    </a:stretch>
                  </pic:blipFill>
                  <pic:spPr>
                    <a:xfrm>
                      <a:off x="0" y="0"/>
                      <a:ext cx="101498" cy="67246"/>
                    </a:xfrm>
                    <a:prstGeom prst="rect">
                      <a:avLst/>
                    </a:prstGeom>
                  </pic:spPr>
                </pic:pic>
              </a:graphicData>
            </a:graphic>
          </wp:anchor>
        </w:drawing>
      </w:r>
      <w:r>
        <w:drawing>
          <wp:anchor distT="0" distB="0" distL="0" distR="0" simplePos="0" relativeHeight="251779072" behindDoc="1" locked="0" layoutInCell="1" allowOverlap="1">
            <wp:simplePos x="0" y="0"/>
            <wp:positionH relativeFrom="page">
              <wp:posOffset>5793474</wp:posOffset>
            </wp:positionH>
            <wp:positionV relativeFrom="paragraph">
              <wp:posOffset>517685</wp:posOffset>
            </wp:positionV>
            <wp:extent cx="101498" cy="67246"/>
            <wp:effectExtent l="0" t="0" r="0" b="0"/>
            <wp:wrapNone/>
            <wp:docPr id="57"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4.png"/>
                    <pic:cNvPicPr/>
                  </pic:nvPicPr>
                  <pic:blipFill>
                    <a:blip xmlns:r="http://schemas.openxmlformats.org/officeDocument/2006/relationships" r:embed="rId55" cstate="print"/>
                    <a:stretch>
                      <a:fillRect/>
                    </a:stretch>
                  </pic:blipFill>
                  <pic:spPr>
                    <a:xfrm>
                      <a:off x="0" y="0"/>
                      <a:ext cx="101498" cy="67246"/>
                    </a:xfrm>
                    <a:prstGeom prst="rect">
                      <a:avLst/>
                    </a:prstGeom>
                  </pic:spPr>
                </pic:pic>
              </a:graphicData>
            </a:graphic>
          </wp:anchor>
        </w:drawing>
      </w:r>
      <w:r>
        <w:pict>
          <v:group id="_x0000_s1097" style="width:14.75pt;height:7.45pt;margin-top:152.19pt;margin-left:362.68pt;mso-position-horizontal-relative:page;position:absolute;z-index:-251536384" coordorigin="7254,3044" coordsize="295,149">
            <v:shape id="_x0000_s1098" type="#_x0000_t75" style="width:239;height:149;left:7253;position:absolute;top:3043" stroked="f">
              <v:imagedata r:id="rId56" o:title=""/>
            </v:shape>
            <v:shape id="_x0000_s1099" style="width:23;height:24;left:7525;position:absolute;top:3128" coordorigin="7525,3128" coordsize="23,24" path="m7540,3128l7534,3128,7531,3129,7529,3131,7527,3134,7525,3136,7525,3143,7527,3145,7531,3150,7534,3151,7540,3151,7543,3150,7547,3145,7548,3143,7548,3137,7547,3134,7545,3131,7543,3129,7540,3128xe" filled="t" fillcolor="black" stroked="f">
              <v:fill type="solid"/>
              <v:path arrowok="t"/>
            </v:shape>
          </v:group>
        </w:pict>
      </w:r>
      <w:r>
        <w:t>For a Pareto vector</w:t>
      </w:r>
      <w:r>
        <w:rPr>
          <w:spacing w:val="40"/>
        </w:rPr>
        <w:t xml:space="preserve">  </w:t>
      </w:r>
      <w:r>
        <w:t>, the out-degree</w:t>
      </w:r>
      <w:r>
        <w:rPr>
          <w:spacing w:val="80"/>
        </w:rPr>
        <w:t xml:space="preserve">  </w:t>
      </w:r>
      <w:r>
        <w:t xml:space="preserve">is redefined </w:t>
      </w:r>
      <w:r>
        <w:t xml:space="preserve">as </w:t>
      </w:r>
      <w:r>
        <w:rPr>
          <w:position w:val="2"/>
        </w:rPr>
        <w:t>the</w:t>
      </w:r>
      <w:r>
        <w:rPr>
          <w:spacing w:val="-13"/>
          <w:position w:val="2"/>
        </w:rPr>
        <w:t xml:space="preserve"> </w:t>
      </w:r>
      <w:r>
        <w:rPr>
          <w:position w:val="2"/>
        </w:rPr>
        <w:t>number</w:t>
      </w:r>
      <w:r>
        <w:rPr>
          <w:spacing w:val="-12"/>
          <w:position w:val="2"/>
        </w:rPr>
        <w:t xml:space="preserve"> </w:t>
      </w:r>
      <w:r>
        <w:rPr>
          <w:position w:val="2"/>
        </w:rPr>
        <w:t>of</w:t>
      </w:r>
      <w:r>
        <w:rPr>
          <w:spacing w:val="-13"/>
          <w:position w:val="2"/>
        </w:rPr>
        <w:t xml:space="preserve"> </w:t>
      </w:r>
      <w:r>
        <w:rPr>
          <w:position w:val="2"/>
        </w:rPr>
        <w:t>vectors</w:t>
      </w:r>
      <w:r>
        <w:rPr>
          <w:spacing w:val="-12"/>
          <w:position w:val="2"/>
        </w:rPr>
        <w:t xml:space="preserve"> </w:t>
      </w:r>
      <w:r>
        <w:rPr>
          <w:position w:val="2"/>
        </w:rPr>
        <w:t>it</w:t>
      </w:r>
      <w:r>
        <w:rPr>
          <w:spacing w:val="-13"/>
          <w:position w:val="2"/>
        </w:rPr>
        <w:t xml:space="preserve"> </w:t>
      </w:r>
      <w:r>
        <w:rPr>
          <w:position w:val="2"/>
        </w:rPr>
        <w:t>dominates.</w:t>
      </w:r>
      <w:r>
        <w:rPr>
          <w:spacing w:val="-12"/>
          <w:position w:val="2"/>
        </w:rPr>
        <w:t xml:space="preserve"> </w:t>
      </w:r>
      <w:r>
        <w:rPr>
          <w:position w:val="2"/>
        </w:rPr>
        <w:t>In</w:t>
      </w:r>
      <w:r>
        <w:rPr>
          <w:spacing w:val="-13"/>
          <w:position w:val="2"/>
        </w:rPr>
        <w:t xml:space="preserve"> </w:t>
      </w:r>
      <w:r>
        <w:rPr>
          <w:position w:val="2"/>
        </w:rPr>
        <w:t>Fig.</w:t>
      </w:r>
      <w:r>
        <w:rPr>
          <w:spacing w:val="-11"/>
          <w:position w:val="2"/>
        </w:rPr>
        <w:t xml:space="preserve"> </w:t>
      </w:r>
      <w:hyperlink w:anchor="_bookmark10" w:history="1">
        <w:r>
          <w:rPr>
            <w:color w:val="0000FF"/>
            <w:position w:val="2"/>
          </w:rPr>
          <w:t>6</w:t>
        </w:r>
      </w:hyperlink>
      <w:r>
        <w:rPr>
          <w:position w:val="2"/>
        </w:rPr>
        <w:t>c,</w:t>
      </w:r>
      <w:r>
        <w:rPr>
          <w:spacing w:val="-11"/>
          <w:position w:val="2"/>
        </w:rPr>
        <w:t xml:space="preserve"> </w:t>
      </w:r>
      <w:r>
        <w:drawing>
          <wp:inline distT="0" distB="0" distL="0" distR="0">
            <wp:extent cx="147556" cy="94429"/>
            <wp:effectExtent l="0" t="0" r="0" b="0"/>
            <wp:docPr id="59"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6.png"/>
                    <pic:cNvPicPr/>
                  </pic:nvPicPr>
                  <pic:blipFill>
                    <a:blip xmlns:r="http://schemas.openxmlformats.org/officeDocument/2006/relationships" r:embed="rId57" cstate="print"/>
                    <a:stretch>
                      <a:fillRect/>
                    </a:stretch>
                  </pic:blipFill>
                  <pic:spPr>
                    <a:xfrm>
                      <a:off x="0" y="0"/>
                      <a:ext cx="147556" cy="94429"/>
                    </a:xfrm>
                    <a:prstGeom prst="rect">
                      <a:avLst/>
                    </a:prstGeom>
                  </pic:spPr>
                </pic:pic>
              </a:graphicData>
            </a:graphic>
          </wp:inline>
        </w:drawing>
      </w:r>
      <w:r>
        <w:rPr>
          <w:spacing w:val="-8"/>
          <w:position w:val="2"/>
        </w:rPr>
        <w:t xml:space="preserve"> </w:t>
      </w:r>
      <w:r>
        <w:rPr>
          <w:position w:val="2"/>
        </w:rPr>
        <w:t xml:space="preserve">represents </w:t>
      </w:r>
      <w:r>
        <w:t>that</w:t>
      </w:r>
      <w:r>
        <w:rPr>
          <w:spacing w:val="-8"/>
        </w:rPr>
        <w:t xml:space="preserve"> </w:t>
      </w:r>
      <w:r>
        <w:drawing>
          <wp:inline distT="0" distB="0" distL="0" distR="0">
            <wp:extent cx="149094" cy="94430"/>
            <wp:effectExtent l="0" t="0" r="0" b="0"/>
            <wp:docPr id="6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7.png"/>
                    <pic:cNvPicPr/>
                  </pic:nvPicPr>
                  <pic:blipFill>
                    <a:blip xmlns:r="http://schemas.openxmlformats.org/officeDocument/2006/relationships" r:embed="rId58" cstate="print"/>
                    <a:stretch>
                      <a:fillRect/>
                    </a:stretch>
                  </pic:blipFill>
                  <pic:spPr>
                    <a:xfrm>
                      <a:off x="0" y="0"/>
                      <a:ext cx="149094" cy="94430"/>
                    </a:xfrm>
                    <a:prstGeom prst="rect">
                      <a:avLst/>
                    </a:prstGeom>
                  </pic:spPr>
                </pic:pic>
              </a:graphicData>
            </a:graphic>
          </wp:inline>
        </w:drawing>
      </w:r>
      <w:r>
        <w:rPr>
          <w:spacing w:val="-2"/>
        </w:rPr>
        <w:t xml:space="preserve"> </w:t>
      </w:r>
      <w:r>
        <w:t>dominates</w:t>
      </w:r>
      <w:r>
        <w:rPr>
          <w:spacing w:val="-7"/>
        </w:rPr>
        <w:t xml:space="preserve"> </w:t>
      </w:r>
      <w:r>
        <w:t>three</w:t>
      </w:r>
      <w:r>
        <w:rPr>
          <w:spacing w:val="-7"/>
        </w:rPr>
        <w:t xml:space="preserve"> </w:t>
      </w:r>
      <w:r>
        <w:t>vectors,</w:t>
      </w:r>
      <w:r>
        <w:rPr>
          <w:spacing w:val="-8"/>
        </w:rPr>
        <w:t xml:space="preserve"> </w:t>
      </w:r>
      <w:r>
        <w:drawing>
          <wp:inline distT="0" distB="0" distL="0" distR="0">
            <wp:extent cx="153056" cy="93634"/>
            <wp:effectExtent l="0" t="0" r="0" b="0"/>
            <wp:docPr id="63"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8.png"/>
                    <pic:cNvPicPr/>
                  </pic:nvPicPr>
                  <pic:blipFill>
                    <a:blip xmlns:r="http://schemas.openxmlformats.org/officeDocument/2006/relationships" r:embed="rId59" cstate="print"/>
                    <a:stretch>
                      <a:fillRect/>
                    </a:stretch>
                  </pic:blipFill>
                  <pic:spPr>
                    <a:xfrm>
                      <a:off x="0" y="0"/>
                      <a:ext cx="153056" cy="93634"/>
                    </a:xfrm>
                    <a:prstGeom prst="rect">
                      <a:avLst/>
                    </a:prstGeom>
                  </pic:spPr>
                </pic:pic>
              </a:graphicData>
            </a:graphic>
          </wp:inline>
        </w:drawing>
      </w:r>
      <w:r>
        <w:t>,</w:t>
      </w:r>
      <w:r>
        <w:rPr>
          <w:spacing w:val="-7"/>
        </w:rPr>
        <w:t xml:space="preserve"> </w:t>
      </w:r>
      <w:r>
        <w:drawing>
          <wp:inline distT="0" distB="0" distL="0" distR="0">
            <wp:extent cx="151477" cy="93633"/>
            <wp:effectExtent l="0" t="0" r="0" b="0"/>
            <wp:docPr id="65"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49.png"/>
                    <pic:cNvPicPr/>
                  </pic:nvPicPr>
                  <pic:blipFill>
                    <a:blip xmlns:r="http://schemas.openxmlformats.org/officeDocument/2006/relationships" r:embed="rId60" cstate="print"/>
                    <a:stretch>
                      <a:fillRect/>
                    </a:stretch>
                  </pic:blipFill>
                  <pic:spPr>
                    <a:xfrm>
                      <a:off x="0" y="0"/>
                      <a:ext cx="151477" cy="93633"/>
                    </a:xfrm>
                    <a:prstGeom prst="rect">
                      <a:avLst/>
                    </a:prstGeom>
                  </pic:spPr>
                </pic:pic>
              </a:graphicData>
            </a:graphic>
          </wp:inline>
        </w:drawing>
      </w:r>
      <w:r>
        <w:t>,</w:t>
      </w:r>
      <w:r>
        <w:rPr>
          <w:spacing w:val="-7"/>
        </w:rPr>
        <w:t xml:space="preserve"> </w:t>
      </w:r>
      <w:r>
        <w:t>and</w:t>
      </w:r>
      <w:r>
        <w:rPr>
          <w:spacing w:val="-8"/>
        </w:rPr>
        <w:t xml:space="preserve"> </w:t>
      </w:r>
      <w:r>
        <w:drawing>
          <wp:inline distT="0" distB="0" distL="0" distR="0">
            <wp:extent cx="189699" cy="94378"/>
            <wp:effectExtent l="0" t="0" r="0" b="0"/>
            <wp:docPr id="67"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50.png"/>
                    <pic:cNvPicPr/>
                  </pic:nvPicPr>
                  <pic:blipFill>
                    <a:blip xmlns:r="http://schemas.openxmlformats.org/officeDocument/2006/relationships" r:embed="rId61" cstate="print"/>
                    <a:stretch>
                      <a:fillRect/>
                    </a:stretch>
                  </pic:blipFill>
                  <pic:spPr>
                    <a:xfrm>
                      <a:off x="0" y="0"/>
                      <a:ext cx="189699" cy="94378"/>
                    </a:xfrm>
                    <a:prstGeom prst="rect">
                      <a:avLst/>
                    </a:prstGeom>
                  </pic:spPr>
                </pic:pic>
              </a:graphicData>
            </a:graphic>
          </wp:inline>
        </w:drawing>
      </w:r>
      <w:r>
        <w:t>,</w:t>
      </w:r>
      <w:r>
        <w:rPr>
          <w:spacing w:val="-7"/>
        </w:rPr>
        <w:t xml:space="preserve"> </w:t>
      </w:r>
      <w:r>
        <w:t>as</w:t>
      </w:r>
      <w:r>
        <w:rPr>
          <w:spacing w:val="-7"/>
        </w:rPr>
        <w:t xml:space="preserve"> </w:t>
      </w:r>
      <w:r>
        <w:t xml:space="preserve">shown in Fig. </w:t>
      </w:r>
      <w:hyperlink w:anchor="_bookmark10" w:history="1">
        <w:r>
          <w:rPr>
            <w:color w:val="0000FF"/>
          </w:rPr>
          <w:t>6</w:t>
        </w:r>
      </w:hyperlink>
      <w:r>
        <w:t>b. A vector with a maximal</w:t>
      </w:r>
      <w:r>
        <w:rPr>
          <w:spacing w:val="80"/>
        </w:rPr>
        <w:t xml:space="preserve"> </w:t>
      </w:r>
      <w:r>
        <w:t xml:space="preserve">is a Pareto-optimal </w:t>
      </w:r>
      <w:r>
        <w:rPr>
          <w:spacing w:val="-2"/>
        </w:rPr>
        <w:t>vector,</w:t>
      </w:r>
      <w:r>
        <w:rPr>
          <w:spacing w:val="-5"/>
        </w:rPr>
        <w:t xml:space="preserve"> </w:t>
      </w:r>
      <w:r>
        <w:rPr>
          <w:spacing w:val="-2"/>
        </w:rPr>
        <w:t>and</w:t>
      </w:r>
      <w:r>
        <w:rPr>
          <w:spacing w:val="-4"/>
        </w:rPr>
        <w:t xml:space="preserve"> </w:t>
      </w:r>
      <w:r>
        <w:rPr>
          <w:spacing w:val="-2"/>
        </w:rPr>
        <w:t>the</w:t>
      </w:r>
      <w:r>
        <w:rPr>
          <w:spacing w:val="-4"/>
        </w:rPr>
        <w:t xml:space="preserve"> </w:t>
      </w:r>
      <w:r>
        <w:rPr>
          <w:spacing w:val="-2"/>
        </w:rPr>
        <w:t>corresponding</w:t>
      </w:r>
      <w:r>
        <w:rPr>
          <w:spacing w:val="-5"/>
        </w:rPr>
        <w:t xml:space="preserve"> </w:t>
      </w:r>
      <w:r>
        <w:rPr>
          <w:spacing w:val="-2"/>
        </w:rPr>
        <w:t>node</w:t>
      </w:r>
      <w:r>
        <w:rPr>
          <w:spacing w:val="-5"/>
        </w:rPr>
        <w:t xml:space="preserve"> </w:t>
      </w:r>
      <w:r>
        <w:rPr>
          <w:spacing w:val="-2"/>
        </w:rPr>
        <w:t>is</w:t>
      </w:r>
      <w:r>
        <w:rPr>
          <w:spacing w:val="-5"/>
        </w:rPr>
        <w:t xml:space="preserve"> </w:t>
      </w:r>
      <w:r>
        <w:rPr>
          <w:spacing w:val="-2"/>
        </w:rPr>
        <w:t>a</w:t>
      </w:r>
      <w:r>
        <w:rPr>
          <w:spacing w:val="-4"/>
        </w:rPr>
        <w:t xml:space="preserve"> </w:t>
      </w:r>
      <w:r>
        <w:rPr>
          <w:spacing w:val="-2"/>
        </w:rPr>
        <w:t>Pareto-optimal</w:t>
      </w:r>
      <w:r>
        <w:rPr>
          <w:spacing w:val="-4"/>
        </w:rPr>
        <w:t xml:space="preserve"> </w:t>
      </w:r>
      <w:r>
        <w:rPr>
          <w:spacing w:val="-2"/>
        </w:rPr>
        <w:t xml:space="preserve">node. </w:t>
      </w:r>
      <w:r>
        <w:t>Here,</w:t>
      </w:r>
      <w:r>
        <w:rPr>
          <w:spacing w:val="-13"/>
        </w:rPr>
        <w:t xml:space="preserve"> </w:t>
      </w:r>
      <w:r>
        <w:t>we</w:t>
      </w:r>
      <w:r>
        <w:rPr>
          <w:spacing w:val="-12"/>
        </w:rPr>
        <w:t xml:space="preserve"> </w:t>
      </w:r>
      <w:r>
        <w:t>can</w:t>
      </w:r>
      <w:r>
        <w:rPr>
          <w:spacing w:val="-13"/>
        </w:rPr>
        <w:t xml:space="preserve"> </w:t>
      </w:r>
      <w:r>
        <w:t>observe</w:t>
      </w:r>
      <w:r>
        <w:rPr>
          <w:spacing w:val="-12"/>
        </w:rPr>
        <w:t xml:space="preserve"> </w:t>
      </w:r>
      <w:r>
        <w:t>that</w:t>
      </w:r>
      <w:r>
        <w:rPr>
          <w:spacing w:val="-11"/>
        </w:rPr>
        <w:t xml:space="preserve"> </w:t>
      </w:r>
      <w:r>
        <w:rPr>
          <w:position w:val="-3"/>
        </w:rPr>
        <w:drawing>
          <wp:inline distT="0" distB="0" distL="0" distR="0">
            <wp:extent cx="156349" cy="93638"/>
            <wp:effectExtent l="0" t="0" r="0" b="0"/>
            <wp:docPr id="6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51.png"/>
                    <pic:cNvPicPr/>
                  </pic:nvPicPr>
                  <pic:blipFill>
                    <a:blip xmlns:r="http://schemas.openxmlformats.org/officeDocument/2006/relationships" r:embed="rId62" cstate="print"/>
                    <a:stretch>
                      <a:fillRect/>
                    </a:stretch>
                  </pic:blipFill>
                  <pic:spPr>
                    <a:xfrm>
                      <a:off x="0" y="0"/>
                      <a:ext cx="156349" cy="93638"/>
                    </a:xfrm>
                    <a:prstGeom prst="rect">
                      <a:avLst/>
                    </a:prstGeom>
                  </pic:spPr>
                </pic:pic>
              </a:graphicData>
            </a:graphic>
          </wp:inline>
        </w:drawing>
      </w:r>
      <w:r>
        <w:rPr>
          <w:spacing w:val="-8"/>
        </w:rPr>
        <w:t xml:space="preserve"> </w:t>
      </w:r>
      <w:r>
        <w:t>is</w:t>
      </w:r>
      <w:r>
        <w:rPr>
          <w:spacing w:val="-13"/>
        </w:rPr>
        <w:t xml:space="preserve"> </w:t>
      </w:r>
      <w:r>
        <w:t>the</w:t>
      </w:r>
      <w:r>
        <w:rPr>
          <w:spacing w:val="-12"/>
        </w:rPr>
        <w:t xml:space="preserve"> </w:t>
      </w:r>
      <w:r>
        <w:t>optimal</w:t>
      </w:r>
      <w:r>
        <w:rPr>
          <w:spacing w:val="-13"/>
        </w:rPr>
        <w:t xml:space="preserve"> </w:t>
      </w:r>
      <w:r>
        <w:t>vector,</w:t>
      </w:r>
      <w:r>
        <w:rPr>
          <w:spacing w:val="-12"/>
        </w:rPr>
        <w:t xml:space="preserve"> </w:t>
      </w:r>
      <w:r>
        <w:t>with</w:t>
      </w:r>
      <w:r>
        <w:rPr>
          <w:spacing w:val="-11"/>
        </w:rPr>
        <w:t xml:space="preserve"> </w:t>
      </w:r>
      <w:r>
        <w:drawing>
          <wp:inline distT="0" distB="0" distL="0" distR="0">
            <wp:extent cx="156349" cy="93638"/>
            <wp:effectExtent l="0" t="0" r="0" b="0"/>
            <wp:docPr id="71"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52.png"/>
                    <pic:cNvPicPr/>
                  </pic:nvPicPr>
                  <pic:blipFill>
                    <a:blip xmlns:r="http://schemas.openxmlformats.org/officeDocument/2006/relationships" r:embed="rId63" cstate="print"/>
                    <a:stretch>
                      <a:fillRect/>
                    </a:stretch>
                  </pic:blipFill>
                  <pic:spPr>
                    <a:xfrm>
                      <a:off x="0" y="0"/>
                      <a:ext cx="156349" cy="93638"/>
                    </a:xfrm>
                    <a:prstGeom prst="rect">
                      <a:avLst/>
                    </a:prstGeom>
                  </pic:spPr>
                </pic:pic>
              </a:graphicData>
            </a:graphic>
          </wp:inline>
        </w:drawing>
      </w:r>
      <w:r>
        <w:t>. Therefore,</w:t>
      </w:r>
      <w:r>
        <w:rPr>
          <w:spacing w:val="-7"/>
        </w:rPr>
        <w:t xml:space="preserve"> </w:t>
      </w:r>
      <w:r>
        <w:rPr>
          <w:i/>
          <w:position w:val="1"/>
        </w:rPr>
        <w:t>x</w:t>
      </w:r>
      <w:r>
        <w:rPr>
          <w:rFonts w:ascii="Calibri"/>
          <w:position w:val="1"/>
          <w:vertAlign w:val="subscript"/>
        </w:rPr>
        <w:t>4</w:t>
      </w:r>
      <w:r>
        <w:rPr>
          <w:rFonts w:ascii="Calibri"/>
          <w:spacing w:val="-10"/>
          <w:position w:val="1"/>
          <w:vertAlign w:val="baseline"/>
        </w:rPr>
        <w:t xml:space="preserve"> </w:t>
      </w:r>
      <w:r>
        <w:rPr>
          <w:vertAlign w:val="baseline"/>
        </w:rPr>
        <w:t>is</w:t>
      </w:r>
      <w:r>
        <w:rPr>
          <w:spacing w:val="-12"/>
          <w:vertAlign w:val="baseline"/>
        </w:rPr>
        <w:t xml:space="preserve"> </w:t>
      </w:r>
      <w:r>
        <w:rPr>
          <w:vertAlign w:val="baseline"/>
        </w:rPr>
        <w:t>the</w:t>
      </w:r>
      <w:r>
        <w:rPr>
          <w:spacing w:val="-12"/>
          <w:vertAlign w:val="baseline"/>
        </w:rPr>
        <w:t xml:space="preserve"> </w:t>
      </w:r>
      <w:r>
        <w:rPr>
          <w:vertAlign w:val="baseline"/>
        </w:rPr>
        <w:t>Pareto-optimal</w:t>
      </w:r>
      <w:r>
        <w:rPr>
          <w:spacing w:val="-12"/>
          <w:vertAlign w:val="baseline"/>
        </w:rPr>
        <w:t xml:space="preserve"> </w:t>
      </w:r>
      <w:r>
        <w:rPr>
          <w:vertAlign w:val="baseline"/>
        </w:rPr>
        <w:t>node</w:t>
      </w:r>
      <w:r>
        <w:rPr>
          <w:spacing w:val="-12"/>
          <w:vertAlign w:val="baseline"/>
        </w:rPr>
        <w:t xml:space="preserve"> </w:t>
      </w:r>
      <w:r>
        <w:rPr>
          <w:vertAlign w:val="baseline"/>
        </w:rPr>
        <w:t>and</w:t>
      </w:r>
      <w:r>
        <w:rPr>
          <w:spacing w:val="-12"/>
          <w:vertAlign w:val="baseline"/>
        </w:rPr>
        <w:t xml:space="preserve"> </w:t>
      </w:r>
      <w:r>
        <w:rPr>
          <w:vertAlign w:val="baseline"/>
        </w:rPr>
        <w:t>will</w:t>
      </w:r>
      <w:r>
        <w:rPr>
          <w:spacing w:val="-12"/>
          <w:vertAlign w:val="baseline"/>
        </w:rPr>
        <w:t xml:space="preserve"> </w:t>
      </w:r>
      <w:r>
        <w:rPr>
          <w:vertAlign w:val="baseline"/>
        </w:rPr>
        <w:t>be</w:t>
      </w:r>
      <w:r>
        <w:rPr>
          <w:spacing w:val="-12"/>
          <w:vertAlign w:val="baseline"/>
        </w:rPr>
        <w:t xml:space="preserve"> </w:t>
      </w:r>
      <w:r>
        <w:rPr>
          <w:vertAlign w:val="baseline"/>
        </w:rPr>
        <w:t>selected as the new start node. Generally, there will often be more than</w:t>
      </w:r>
      <w:r>
        <w:rPr>
          <w:spacing w:val="-13"/>
          <w:vertAlign w:val="baseline"/>
        </w:rPr>
        <w:t xml:space="preserve"> </w:t>
      </w:r>
      <w:r>
        <w:rPr>
          <w:vertAlign w:val="baseline"/>
        </w:rPr>
        <w:t>one</w:t>
      </w:r>
      <w:r>
        <w:rPr>
          <w:spacing w:val="-12"/>
          <w:vertAlign w:val="baseline"/>
        </w:rPr>
        <w:t xml:space="preserve"> </w:t>
      </w:r>
      <w:r>
        <w:rPr>
          <w:vertAlign w:val="baseline"/>
        </w:rPr>
        <w:t>Pareto-optimal</w:t>
      </w:r>
      <w:r>
        <w:rPr>
          <w:spacing w:val="-13"/>
          <w:vertAlign w:val="baseline"/>
        </w:rPr>
        <w:t xml:space="preserve"> </w:t>
      </w:r>
      <w:r>
        <w:rPr>
          <w:vertAlign w:val="baseline"/>
        </w:rPr>
        <w:t>vector.</w:t>
      </w:r>
      <w:r>
        <w:rPr>
          <w:spacing w:val="-12"/>
          <w:vertAlign w:val="baseline"/>
        </w:rPr>
        <w:t xml:space="preserve"> </w:t>
      </w:r>
      <w:r>
        <w:rPr>
          <w:vertAlign w:val="baseline"/>
        </w:rPr>
        <w:t>We</w:t>
      </w:r>
      <w:r>
        <w:rPr>
          <w:spacing w:val="-13"/>
          <w:vertAlign w:val="baseline"/>
        </w:rPr>
        <w:t xml:space="preserve"> </w:t>
      </w:r>
      <w:r>
        <w:rPr>
          <w:vertAlign w:val="baseline"/>
        </w:rPr>
        <w:t>demonstrate</w:t>
      </w:r>
      <w:r>
        <w:rPr>
          <w:spacing w:val="-12"/>
          <w:vertAlign w:val="baseline"/>
        </w:rPr>
        <w:t xml:space="preserve"> </w:t>
      </w:r>
      <w:r>
        <w:rPr>
          <w:vertAlign w:val="baseline"/>
        </w:rPr>
        <w:t>such</w:t>
      </w:r>
      <w:r>
        <w:rPr>
          <w:spacing w:val="-13"/>
          <w:vertAlign w:val="baseline"/>
        </w:rPr>
        <w:t xml:space="preserve"> </w:t>
      </w:r>
      <w:r>
        <w:rPr>
          <w:vertAlign w:val="baseline"/>
        </w:rPr>
        <w:t>a</w:t>
      </w:r>
      <w:r>
        <w:rPr>
          <w:spacing w:val="-12"/>
          <w:vertAlign w:val="baseline"/>
        </w:rPr>
        <w:t xml:space="preserve"> </w:t>
      </w:r>
      <w:r>
        <w:rPr>
          <w:vertAlign w:val="baseline"/>
        </w:rPr>
        <w:t xml:space="preserve">situ- ation by removing node </w:t>
      </w:r>
      <w:r>
        <w:rPr>
          <w:i/>
          <w:position w:val="2"/>
          <w:vertAlign w:val="baseline"/>
        </w:rPr>
        <w:t>x</w:t>
      </w:r>
      <w:r>
        <w:rPr>
          <w:position w:val="2"/>
          <w:vertAlign w:val="subscript"/>
        </w:rPr>
        <w:t>5</w:t>
      </w:r>
      <w:r>
        <w:rPr>
          <w:spacing w:val="-4"/>
          <w:position w:val="2"/>
          <w:vertAlign w:val="baseline"/>
        </w:rPr>
        <w:t xml:space="preserve"> </w:t>
      </w:r>
      <w:r>
        <w:rPr>
          <w:vertAlign w:val="baseline"/>
        </w:rPr>
        <w:t xml:space="preserve">from Fig. </w:t>
      </w:r>
      <w:hyperlink w:anchor="_bookmark10" w:history="1">
        <w:r>
          <w:rPr>
            <w:color w:val="0000FF"/>
            <w:vertAlign w:val="baseline"/>
          </w:rPr>
          <w:t>6</w:t>
        </w:r>
      </w:hyperlink>
      <w:r>
        <w:rPr>
          <w:vertAlign w:val="baseline"/>
        </w:rPr>
        <w:t xml:space="preserve">, as shown in Fig. </w:t>
      </w:r>
      <w:hyperlink w:anchor="_bookmark11" w:history="1">
        <w:r>
          <w:rPr>
            <w:color w:val="0000FF"/>
            <w:vertAlign w:val="baseline"/>
          </w:rPr>
          <w:t>7</w:t>
        </w:r>
      </w:hyperlink>
      <w:r>
        <w:rPr>
          <w:vertAlign w:val="baseline"/>
        </w:rPr>
        <w:t>. We</w:t>
      </w:r>
      <w:r>
        <w:rPr>
          <w:spacing w:val="-13"/>
          <w:vertAlign w:val="baseline"/>
        </w:rPr>
        <w:t xml:space="preserve"> </w:t>
      </w:r>
      <w:r>
        <w:rPr>
          <w:vertAlign w:val="baseline"/>
        </w:rPr>
        <w:t>can</w:t>
      </w:r>
      <w:r>
        <w:rPr>
          <w:spacing w:val="-12"/>
          <w:vertAlign w:val="baseline"/>
        </w:rPr>
        <w:t xml:space="preserve"> </w:t>
      </w:r>
      <w:r>
        <w:rPr>
          <w:vertAlign w:val="baseline"/>
        </w:rPr>
        <w:t>observe</w:t>
      </w:r>
      <w:r>
        <w:rPr>
          <w:spacing w:val="-13"/>
          <w:vertAlign w:val="baseline"/>
        </w:rPr>
        <w:t xml:space="preserve"> </w:t>
      </w:r>
      <w:r>
        <w:rPr>
          <w:vertAlign w:val="baseline"/>
        </w:rPr>
        <w:t>that</w:t>
      </w:r>
      <w:r>
        <w:rPr>
          <w:spacing w:val="-12"/>
          <w:vertAlign w:val="baseline"/>
        </w:rPr>
        <w:t xml:space="preserve"> </w:t>
      </w:r>
      <w:r>
        <w:rPr>
          <w:vertAlign w:val="baseline"/>
        </w:rPr>
        <w:drawing>
          <wp:inline distT="0" distB="0" distL="0" distR="0">
            <wp:extent cx="156349" cy="93638"/>
            <wp:effectExtent l="0" t="0" r="0" b="0"/>
            <wp:docPr id="7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53.png"/>
                    <pic:cNvPicPr/>
                  </pic:nvPicPr>
                  <pic:blipFill>
                    <a:blip xmlns:r="http://schemas.openxmlformats.org/officeDocument/2006/relationships" r:embed="rId64" cstate="print"/>
                    <a:stretch>
                      <a:fillRect/>
                    </a:stretch>
                  </pic:blipFill>
                  <pic:spPr>
                    <a:xfrm>
                      <a:off x="0" y="0"/>
                      <a:ext cx="156349" cy="93638"/>
                    </a:xfrm>
                    <a:prstGeom prst="rect">
                      <a:avLst/>
                    </a:prstGeom>
                  </pic:spPr>
                </pic:pic>
              </a:graphicData>
            </a:graphic>
          </wp:inline>
        </w:drawing>
      </w:r>
      <w:r>
        <w:rPr>
          <w:spacing w:val="-13"/>
          <w:vertAlign w:val="baseline"/>
        </w:rPr>
        <w:t xml:space="preserve"> </w:t>
      </w:r>
      <w:r>
        <w:rPr>
          <w:vertAlign w:val="baseline"/>
        </w:rPr>
        <w:t>no</w:t>
      </w:r>
      <w:r>
        <w:rPr>
          <w:spacing w:val="-12"/>
          <w:vertAlign w:val="baseline"/>
        </w:rPr>
        <w:t xml:space="preserve"> </w:t>
      </w:r>
      <w:r>
        <w:rPr>
          <w:vertAlign w:val="baseline"/>
        </w:rPr>
        <w:t>longer</w:t>
      </w:r>
      <w:r>
        <w:rPr>
          <w:spacing w:val="-13"/>
          <w:vertAlign w:val="baseline"/>
        </w:rPr>
        <w:t xml:space="preserve"> </w:t>
      </w:r>
      <w:r>
        <w:rPr>
          <w:vertAlign w:val="baseline"/>
        </w:rPr>
        <w:t>dominates</w:t>
      </w:r>
      <w:r>
        <w:rPr>
          <w:spacing w:val="-12"/>
          <w:vertAlign w:val="baseline"/>
        </w:rPr>
        <w:t xml:space="preserve"> </w:t>
      </w:r>
      <w:r>
        <w:rPr>
          <w:vertAlign w:val="baseline"/>
        </w:rPr>
        <w:drawing>
          <wp:inline distT="0" distB="0" distL="0" distR="0">
            <wp:extent cx="190132" cy="94392"/>
            <wp:effectExtent l="0" t="0" r="0" b="0"/>
            <wp:docPr id="75"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54.png"/>
                    <pic:cNvPicPr/>
                  </pic:nvPicPr>
                  <pic:blipFill>
                    <a:blip xmlns:r="http://schemas.openxmlformats.org/officeDocument/2006/relationships" r:embed="rId65" cstate="print"/>
                    <a:stretch>
                      <a:fillRect/>
                    </a:stretch>
                  </pic:blipFill>
                  <pic:spPr>
                    <a:xfrm>
                      <a:off x="0" y="0"/>
                      <a:ext cx="190132" cy="94392"/>
                    </a:xfrm>
                    <a:prstGeom prst="rect">
                      <a:avLst/>
                    </a:prstGeom>
                  </pic:spPr>
                </pic:pic>
              </a:graphicData>
            </a:graphic>
          </wp:inline>
        </w:drawing>
      </w:r>
      <w:r>
        <w:rPr>
          <w:spacing w:val="-13"/>
          <w:vertAlign w:val="baseline"/>
        </w:rPr>
        <w:t xml:space="preserve"> </w:t>
      </w:r>
      <w:r>
        <w:rPr>
          <w:vertAlign w:val="baseline"/>
        </w:rPr>
        <w:t>causing</w:t>
      </w:r>
      <w:r>
        <w:rPr>
          <w:spacing w:val="-12"/>
          <w:vertAlign w:val="baseline"/>
        </w:rPr>
        <w:t xml:space="preserve"> </w:t>
      </w:r>
      <w:r>
        <w:rPr>
          <w:vertAlign w:val="baseline"/>
        </w:rPr>
        <w:t>its out-degree to decrease to 3. Consequently, it has the same out-degree</w:t>
      </w:r>
      <w:r>
        <w:rPr>
          <w:spacing w:val="-2"/>
          <w:vertAlign w:val="baseline"/>
        </w:rPr>
        <w:t xml:space="preserve"> </w:t>
      </w:r>
      <w:r>
        <w:rPr>
          <w:vertAlign w:val="baseline"/>
        </w:rPr>
        <w:t>as</w:t>
      </w:r>
      <w:r>
        <w:rPr>
          <w:spacing w:val="80"/>
          <w:vertAlign w:val="baseline"/>
        </w:rPr>
        <w:t xml:space="preserve">  </w:t>
      </w:r>
      <w:r>
        <w:rPr>
          <w:vertAlign w:val="baseline"/>
        </w:rPr>
        <w:t>In</w:t>
      </w:r>
      <w:r>
        <w:rPr>
          <w:spacing w:val="-2"/>
          <w:vertAlign w:val="baseline"/>
        </w:rPr>
        <w:t xml:space="preserve"> </w:t>
      </w:r>
      <w:r>
        <w:rPr>
          <w:vertAlign w:val="baseline"/>
        </w:rPr>
        <w:t>such</w:t>
      </w:r>
      <w:r>
        <w:rPr>
          <w:spacing w:val="-2"/>
          <w:vertAlign w:val="baseline"/>
        </w:rPr>
        <w:t xml:space="preserve"> </w:t>
      </w:r>
      <w:r>
        <w:rPr>
          <w:vertAlign w:val="baseline"/>
        </w:rPr>
        <w:t>a</w:t>
      </w:r>
      <w:r>
        <w:rPr>
          <w:spacing w:val="-2"/>
          <w:vertAlign w:val="baseline"/>
        </w:rPr>
        <w:t xml:space="preserve"> </w:t>
      </w:r>
      <w:r>
        <w:rPr>
          <w:vertAlign w:val="baseline"/>
        </w:rPr>
        <w:t>case,</w:t>
      </w:r>
      <w:r>
        <w:rPr>
          <w:spacing w:val="-2"/>
          <w:vertAlign w:val="baseline"/>
        </w:rPr>
        <w:t xml:space="preserve"> </w:t>
      </w:r>
      <w:r>
        <w:rPr>
          <w:vertAlign w:val="baseline"/>
        </w:rPr>
        <w:t>the</w:t>
      </w:r>
      <w:r>
        <w:rPr>
          <w:spacing w:val="-2"/>
          <w:vertAlign w:val="baseline"/>
        </w:rPr>
        <w:t xml:space="preserve"> </w:t>
      </w:r>
      <w:r>
        <w:rPr>
          <w:vertAlign w:val="baseline"/>
        </w:rPr>
        <w:t>new</w:t>
      </w:r>
      <w:r>
        <w:rPr>
          <w:spacing w:val="-2"/>
          <w:vertAlign w:val="baseline"/>
        </w:rPr>
        <w:t xml:space="preserve"> </w:t>
      </w:r>
      <w:r>
        <w:rPr>
          <w:vertAlign w:val="baseline"/>
        </w:rPr>
        <w:t>start</w:t>
      </w:r>
      <w:r>
        <w:rPr>
          <w:spacing w:val="-2"/>
          <w:vertAlign w:val="baseline"/>
        </w:rPr>
        <w:t xml:space="preserve"> </w:t>
      </w:r>
      <w:r>
        <w:rPr>
          <w:vertAlign w:val="baseline"/>
        </w:rPr>
        <w:t>node</w:t>
      </w:r>
      <w:r>
        <w:rPr>
          <w:spacing w:val="-2"/>
          <w:vertAlign w:val="baseline"/>
        </w:rPr>
        <w:t xml:space="preserve"> </w:t>
      </w:r>
      <w:r>
        <w:rPr>
          <w:vertAlign w:val="baseline"/>
        </w:rPr>
        <w:t>will</w:t>
      </w:r>
      <w:r>
        <w:rPr>
          <w:spacing w:val="-2"/>
          <w:vertAlign w:val="baseline"/>
        </w:rPr>
        <w:t xml:space="preserve"> </w:t>
      </w:r>
      <w:r>
        <w:rPr>
          <w:vertAlign w:val="baseline"/>
        </w:rPr>
        <w:t>be randomly</w:t>
      </w:r>
      <w:r>
        <w:rPr>
          <w:spacing w:val="6"/>
          <w:vertAlign w:val="baseline"/>
        </w:rPr>
        <w:t xml:space="preserve"> </w:t>
      </w:r>
      <w:r>
        <w:rPr>
          <w:vertAlign w:val="baseline"/>
        </w:rPr>
        <w:t>selected</w:t>
      </w:r>
      <w:r>
        <w:rPr>
          <w:spacing w:val="7"/>
          <w:vertAlign w:val="baseline"/>
        </w:rPr>
        <w:t xml:space="preserve"> </w:t>
      </w:r>
      <w:r>
        <w:rPr>
          <w:vertAlign w:val="baseline"/>
        </w:rPr>
        <w:t>from</w:t>
      </w:r>
      <w:r>
        <w:rPr>
          <w:spacing w:val="6"/>
          <w:vertAlign w:val="baseline"/>
        </w:rPr>
        <w:t xml:space="preserve"> </w:t>
      </w:r>
      <w:r>
        <w:rPr>
          <w:vertAlign w:val="baseline"/>
        </w:rPr>
        <w:t>among</w:t>
      </w:r>
      <w:r>
        <w:rPr>
          <w:spacing w:val="7"/>
          <w:vertAlign w:val="baseline"/>
        </w:rPr>
        <w:t xml:space="preserve"> </w:t>
      </w:r>
      <w:r>
        <w:rPr>
          <w:vertAlign w:val="baseline"/>
        </w:rPr>
        <w:t>the</w:t>
      </w:r>
      <w:r>
        <w:rPr>
          <w:spacing w:val="6"/>
          <w:vertAlign w:val="baseline"/>
        </w:rPr>
        <w:t xml:space="preserve"> </w:t>
      </w:r>
      <w:r>
        <w:rPr>
          <w:vertAlign w:val="baseline"/>
        </w:rPr>
        <w:t>Pareto-optimal</w:t>
      </w:r>
      <w:r>
        <w:rPr>
          <w:spacing w:val="7"/>
          <w:vertAlign w:val="baseline"/>
        </w:rPr>
        <w:t xml:space="preserve"> </w:t>
      </w:r>
      <w:r>
        <w:rPr>
          <w:spacing w:val="-2"/>
          <w:vertAlign w:val="baseline"/>
        </w:rPr>
        <w:t>vectors;</w:t>
      </w:r>
    </w:p>
    <w:p>
      <w:pPr>
        <w:spacing w:after="0" w:line="256" w:lineRule="auto"/>
        <w:jc w:val="both"/>
        <w:sectPr>
          <w:type w:val="continuous"/>
          <w:pgSz w:w="11910" w:h="15820"/>
          <w:pgMar w:top="540" w:right="900" w:bottom="1120" w:left="800" w:header="616" w:footer="939"/>
          <w:cols w:num="2" w:space="708" w:equalWidth="0">
            <w:col w:w="5028" w:space="75"/>
            <w:col w:w="5107"/>
          </w:cols>
        </w:sectPr>
      </w:pPr>
    </w:p>
    <w:p>
      <w:pPr>
        <w:pStyle w:val="BodyText"/>
        <w:spacing w:before="6" w:after="1"/>
        <w:rPr>
          <w:sz w:val="21"/>
        </w:rPr>
      </w:pPr>
    </w:p>
    <w:p>
      <w:pPr>
        <w:pStyle w:val="BodyText"/>
        <w:ind w:left="281"/>
      </w:pPr>
      <w:r>
        <w:drawing>
          <wp:inline distT="0" distB="0" distL="0" distR="0">
            <wp:extent cx="6193230" cy="2206752"/>
            <wp:effectExtent l="0" t="0" r="0" b="0"/>
            <wp:docPr id="77"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55.png"/>
                    <pic:cNvPicPr/>
                  </pic:nvPicPr>
                  <pic:blipFill>
                    <a:blip xmlns:r="http://schemas.openxmlformats.org/officeDocument/2006/relationships" r:embed="rId66" cstate="print"/>
                    <a:stretch>
                      <a:fillRect/>
                    </a:stretch>
                  </pic:blipFill>
                  <pic:spPr>
                    <a:xfrm>
                      <a:off x="0" y="0"/>
                      <a:ext cx="6193230" cy="2206752"/>
                    </a:xfrm>
                    <a:prstGeom prst="rect">
                      <a:avLst/>
                    </a:prstGeom>
                  </pic:spPr>
                </pic:pic>
              </a:graphicData>
            </a:graphic>
          </wp:inline>
        </w:drawing>
      </w:r>
    </w:p>
    <w:p>
      <w:pPr>
        <w:pStyle w:val="BodyText"/>
        <w:rPr>
          <w:sz w:val="19"/>
        </w:rPr>
      </w:pPr>
    </w:p>
    <w:p>
      <w:pPr>
        <w:spacing w:after="0"/>
        <w:rPr>
          <w:sz w:val="19"/>
        </w:rPr>
        <w:sectPr>
          <w:pgSz w:w="11910" w:h="15820"/>
          <w:pgMar w:top="900" w:right="900" w:bottom="1120" w:left="800" w:header="616" w:footer="939"/>
          <w:cols w:space="708"/>
        </w:sectPr>
      </w:pPr>
    </w:p>
    <w:p>
      <w:pPr>
        <w:spacing w:before="104" w:line="220" w:lineRule="auto"/>
        <w:ind w:left="220" w:right="38" w:firstLine="0"/>
        <w:jc w:val="both"/>
        <w:rPr>
          <w:sz w:val="17"/>
        </w:rPr>
      </w:pPr>
      <w:bookmarkStart w:id="19" w:name="_bookmark10"/>
      <w:bookmarkEnd w:id="19"/>
      <w:r>
        <w:rPr>
          <w:rFonts w:ascii="Arial" w:hAnsi="Arial"/>
          <w:b/>
          <w:sz w:val="17"/>
        </w:rPr>
        <w:t>Fig.</w:t>
      </w:r>
      <w:r>
        <w:rPr>
          <w:rFonts w:ascii="Arial" w:hAnsi="Arial"/>
          <w:b/>
          <w:spacing w:val="-12"/>
          <w:sz w:val="17"/>
        </w:rPr>
        <w:t xml:space="preserve"> </w:t>
      </w:r>
      <w:r>
        <w:rPr>
          <w:rFonts w:ascii="Arial" w:hAnsi="Arial"/>
          <w:b/>
          <w:sz w:val="17"/>
        </w:rPr>
        <w:t>6</w:t>
      </w:r>
      <w:r>
        <w:rPr>
          <w:rFonts w:ascii="Arial" w:hAnsi="Arial"/>
          <w:b/>
          <w:spacing w:val="48"/>
          <w:sz w:val="17"/>
        </w:rPr>
        <w:t xml:space="preserve"> </w:t>
      </w:r>
      <w:r>
        <w:rPr>
          <w:b/>
          <w:sz w:val="17"/>
        </w:rPr>
        <w:t>a</w:t>
      </w:r>
      <w:r>
        <w:rPr>
          <w:b/>
          <w:spacing w:val="69"/>
          <w:sz w:val="17"/>
        </w:rPr>
        <w:t xml:space="preserve">  </w:t>
      </w:r>
      <w:r>
        <w:rPr>
          <w:sz w:val="17"/>
        </w:rPr>
        <w:t>is</w:t>
      </w:r>
      <w:r>
        <w:rPr>
          <w:spacing w:val="69"/>
          <w:sz w:val="17"/>
        </w:rPr>
        <w:t xml:space="preserve">  </w:t>
      </w:r>
      <w:r>
        <w:rPr>
          <w:sz w:val="17"/>
        </w:rPr>
        <w:t>the</w:t>
      </w:r>
      <w:r>
        <w:rPr>
          <w:spacing w:val="69"/>
          <w:sz w:val="17"/>
        </w:rPr>
        <w:t xml:space="preserve">  </w:t>
      </w:r>
      <w:r>
        <w:rPr>
          <w:sz w:val="17"/>
        </w:rPr>
        <w:t>topology</w:t>
      </w:r>
      <w:r>
        <w:rPr>
          <w:spacing w:val="69"/>
          <w:sz w:val="17"/>
        </w:rPr>
        <w:t xml:space="preserve">  </w:t>
      </w:r>
      <w:r>
        <w:rPr>
          <w:sz w:val="17"/>
        </w:rPr>
        <w:t>diagram</w:t>
      </w:r>
      <w:r>
        <w:rPr>
          <w:spacing w:val="69"/>
          <w:sz w:val="17"/>
        </w:rPr>
        <w:t xml:space="preserve">  </w:t>
      </w:r>
      <w:r>
        <w:rPr>
          <w:sz w:val="17"/>
        </w:rPr>
        <w:t>of</w:t>
      </w:r>
      <w:r>
        <w:rPr>
          <w:spacing w:val="69"/>
          <w:sz w:val="17"/>
        </w:rPr>
        <w:t xml:space="preserve">  </w:t>
      </w:r>
      <w:r>
        <w:rPr>
          <w:sz w:val="17"/>
        </w:rPr>
        <w:t>a</w:t>
      </w:r>
      <w:r>
        <w:rPr>
          <w:spacing w:val="69"/>
          <w:sz w:val="17"/>
        </w:rPr>
        <w:t xml:space="preserve">  </w:t>
      </w:r>
      <w:r>
        <w:rPr>
          <w:sz w:val="17"/>
        </w:rPr>
        <w:t>node</w:t>
      </w:r>
      <w:r>
        <w:rPr>
          <w:spacing w:val="69"/>
          <w:sz w:val="17"/>
        </w:rPr>
        <w:t xml:space="preserve">  </w:t>
      </w:r>
      <w:r>
        <w:rPr>
          <w:sz w:val="17"/>
        </w:rPr>
        <w:t xml:space="preserve">tree, </w:t>
      </w:r>
      <w:r>
        <w:rPr>
          <w:i/>
          <w:sz w:val="17"/>
        </w:rPr>
        <w:t>x</w:t>
      </w:r>
      <w:r>
        <w:rPr>
          <w:i/>
          <w:position w:val="-3"/>
          <w:sz w:val="12"/>
        </w:rPr>
        <w:t>i</w:t>
      </w:r>
      <w:r>
        <w:rPr>
          <w:i/>
          <w:spacing w:val="21"/>
          <w:position w:val="-3"/>
          <w:sz w:val="12"/>
        </w:rPr>
        <w:t xml:space="preserve"> </w:t>
      </w:r>
      <w:r>
        <w:rPr>
          <w:rFonts w:ascii="Cambria" w:hAnsi="Cambria"/>
          <w:sz w:val="17"/>
        </w:rPr>
        <w:t xml:space="preserve">∈ </w:t>
      </w:r>
      <w:r>
        <w:rPr>
          <w:rFonts w:ascii="Tahoma" w:hAnsi="Tahoma"/>
          <w:b/>
          <w:sz w:val="17"/>
        </w:rPr>
        <w:t>ℝ</w:t>
      </w:r>
      <w:r>
        <w:rPr>
          <w:rFonts w:ascii="Cambria" w:hAnsi="Cambria"/>
          <w:sz w:val="17"/>
        </w:rPr>
        <w:t>(</w:t>
      </w:r>
      <w:r>
        <w:rPr>
          <w:i/>
          <w:sz w:val="17"/>
        </w:rPr>
        <w:t xml:space="preserve">i </w:t>
      </w:r>
      <w:r>
        <w:rPr>
          <w:rFonts w:ascii="Cambria" w:hAnsi="Cambria"/>
          <w:sz w:val="17"/>
        </w:rPr>
        <w:t>∈ [1</w:t>
      </w:r>
      <w:r>
        <w:rPr>
          <w:rFonts w:ascii="Calibri" w:hAnsi="Calibri"/>
          <w:sz w:val="17"/>
        </w:rPr>
        <w:t>,</w:t>
      </w:r>
      <w:r>
        <w:rPr>
          <w:rFonts w:ascii="Calibri" w:hAnsi="Calibri"/>
          <w:spacing w:val="-10"/>
          <w:sz w:val="17"/>
        </w:rPr>
        <w:t xml:space="preserve"> </w:t>
      </w:r>
      <w:r>
        <w:rPr>
          <w:rFonts w:ascii="Cambria" w:hAnsi="Cambria"/>
          <w:sz w:val="17"/>
        </w:rPr>
        <w:t>7]</w:t>
      </w:r>
      <w:r>
        <w:rPr>
          <w:rFonts w:ascii="Calibri" w:hAnsi="Calibri"/>
          <w:sz w:val="17"/>
        </w:rPr>
        <w:t>,</w:t>
      </w:r>
      <w:r>
        <w:rPr>
          <w:rFonts w:ascii="Calibri" w:hAnsi="Calibri"/>
          <w:spacing w:val="-10"/>
          <w:sz w:val="17"/>
        </w:rPr>
        <w:t xml:space="preserve"> </w:t>
      </w:r>
      <w:r>
        <w:rPr>
          <w:i/>
          <w:sz w:val="17"/>
        </w:rPr>
        <w:t xml:space="preserve">i </w:t>
      </w:r>
      <w:r>
        <w:rPr>
          <w:rFonts w:ascii="Cambria" w:hAnsi="Cambria"/>
          <w:sz w:val="17"/>
        </w:rPr>
        <w:t xml:space="preserve">∈ </w:t>
      </w:r>
      <w:r>
        <w:rPr>
          <w:rFonts w:ascii="Tahoma" w:hAnsi="Tahoma"/>
          <w:b/>
          <w:sz w:val="17"/>
        </w:rPr>
        <w:t>ℕ</w:t>
      </w:r>
      <w:r>
        <w:rPr>
          <w:rFonts w:ascii="Cambria" w:hAnsi="Cambria"/>
          <w:sz w:val="17"/>
        </w:rPr>
        <w:t>)</w:t>
      </w:r>
      <w:r>
        <w:rPr>
          <w:rFonts w:ascii="Cambria" w:hAnsi="Cambria"/>
          <w:spacing w:val="18"/>
          <w:sz w:val="17"/>
        </w:rPr>
        <w:t xml:space="preserve"> </w:t>
      </w:r>
      <w:r>
        <w:rPr>
          <w:position w:val="1"/>
          <w:sz w:val="17"/>
        </w:rPr>
        <w:t>is</w:t>
      </w:r>
      <w:r>
        <w:rPr>
          <w:spacing w:val="21"/>
          <w:position w:val="1"/>
          <w:sz w:val="17"/>
        </w:rPr>
        <w:t xml:space="preserve"> </w:t>
      </w:r>
      <w:r>
        <w:rPr>
          <w:position w:val="1"/>
          <w:sz w:val="17"/>
        </w:rPr>
        <w:t>the</w:t>
      </w:r>
      <w:r>
        <w:rPr>
          <w:spacing w:val="24"/>
          <w:position w:val="1"/>
          <w:sz w:val="17"/>
        </w:rPr>
        <w:t xml:space="preserve"> </w:t>
      </w:r>
      <w:r>
        <w:rPr>
          <w:i/>
          <w:position w:val="1"/>
          <w:sz w:val="17"/>
        </w:rPr>
        <w:t>i</w:t>
      </w:r>
      <w:r>
        <w:rPr>
          <w:position w:val="1"/>
          <w:sz w:val="17"/>
        </w:rPr>
        <w:t>-th</w:t>
      </w:r>
      <w:r>
        <w:rPr>
          <w:spacing w:val="21"/>
          <w:position w:val="1"/>
          <w:sz w:val="17"/>
        </w:rPr>
        <w:t xml:space="preserve"> </w:t>
      </w:r>
      <w:r>
        <w:rPr>
          <w:position w:val="1"/>
          <w:sz w:val="17"/>
        </w:rPr>
        <w:t>node,</w:t>
      </w:r>
      <w:r>
        <w:rPr>
          <w:spacing w:val="21"/>
          <w:position w:val="1"/>
          <w:sz w:val="17"/>
        </w:rPr>
        <w:t xml:space="preserve"> </w:t>
      </w:r>
      <w:r>
        <w:rPr>
          <w:position w:val="1"/>
          <w:sz w:val="17"/>
        </w:rPr>
        <w:t>and</w:t>
      </w:r>
      <w:r>
        <w:rPr>
          <w:spacing w:val="21"/>
          <w:position w:val="1"/>
          <w:sz w:val="17"/>
        </w:rPr>
        <w:t xml:space="preserve"> </w:t>
      </w:r>
      <w:r>
        <w:rPr>
          <w:position w:val="1"/>
          <w:sz w:val="17"/>
        </w:rPr>
        <w:t>the</w:t>
      </w:r>
      <w:r>
        <w:rPr>
          <w:spacing w:val="21"/>
          <w:position w:val="1"/>
          <w:sz w:val="17"/>
        </w:rPr>
        <w:t xml:space="preserve"> </w:t>
      </w:r>
      <w:r>
        <w:rPr>
          <w:position w:val="1"/>
          <w:sz w:val="17"/>
        </w:rPr>
        <w:t>value</w:t>
      </w:r>
      <w:r>
        <w:rPr>
          <w:spacing w:val="21"/>
          <w:position w:val="1"/>
          <w:sz w:val="17"/>
        </w:rPr>
        <w:t xml:space="preserve"> </w:t>
      </w:r>
      <w:r>
        <w:rPr>
          <w:position w:val="1"/>
          <w:sz w:val="17"/>
        </w:rPr>
        <w:t>in</w:t>
      </w:r>
      <w:r>
        <w:rPr>
          <w:spacing w:val="21"/>
          <w:position w:val="1"/>
          <w:sz w:val="17"/>
        </w:rPr>
        <w:t xml:space="preserve"> </w:t>
      </w:r>
      <w:r>
        <w:rPr>
          <w:position w:val="1"/>
          <w:sz w:val="17"/>
        </w:rPr>
        <w:t xml:space="preserve">parenthe- </w:t>
      </w:r>
      <w:r>
        <w:rPr>
          <w:sz w:val="17"/>
        </w:rPr>
        <w:t>ses</w:t>
      </w:r>
      <w:r>
        <w:rPr>
          <w:spacing w:val="26"/>
          <w:sz w:val="17"/>
        </w:rPr>
        <w:t xml:space="preserve"> </w:t>
      </w:r>
      <w:r>
        <w:rPr>
          <w:sz w:val="17"/>
        </w:rPr>
        <w:t>denotes</w:t>
      </w:r>
      <w:r>
        <w:rPr>
          <w:spacing w:val="26"/>
          <w:sz w:val="17"/>
        </w:rPr>
        <w:t xml:space="preserve"> </w:t>
      </w:r>
      <w:r>
        <w:rPr>
          <w:sz w:val="17"/>
        </w:rPr>
        <w:t>the</w:t>
      </w:r>
      <w:r>
        <w:rPr>
          <w:spacing w:val="26"/>
          <w:sz w:val="17"/>
        </w:rPr>
        <w:t xml:space="preserve"> </w:t>
      </w:r>
      <w:r>
        <w:rPr>
          <w:sz w:val="17"/>
        </w:rPr>
        <w:t>estimated</w:t>
      </w:r>
      <w:r>
        <w:rPr>
          <w:spacing w:val="26"/>
          <w:sz w:val="17"/>
        </w:rPr>
        <w:t xml:space="preserve"> </w:t>
      </w:r>
      <w:r>
        <w:rPr>
          <w:sz w:val="17"/>
        </w:rPr>
        <w:t>cost</w:t>
      </w:r>
      <w:r>
        <w:rPr>
          <w:spacing w:val="22"/>
          <w:sz w:val="17"/>
        </w:rPr>
        <w:t xml:space="preserve"> </w:t>
      </w:r>
      <w:r>
        <w:rPr>
          <w:rFonts w:ascii="Arial" w:hAnsi="Arial"/>
          <w:sz w:val="17"/>
        </w:rPr>
        <w:t>F(</w:t>
      </w:r>
      <w:r>
        <w:rPr>
          <w:i/>
          <w:sz w:val="17"/>
        </w:rPr>
        <w:t>x</w:t>
      </w:r>
      <w:r>
        <w:rPr>
          <w:i/>
          <w:position w:val="-3"/>
          <w:sz w:val="12"/>
        </w:rPr>
        <w:t>i</w:t>
      </w:r>
      <w:r>
        <w:rPr>
          <w:rFonts w:ascii="Arial" w:hAnsi="Arial"/>
          <w:sz w:val="17"/>
        </w:rPr>
        <w:t xml:space="preserve">) </w:t>
      </w:r>
      <w:r>
        <w:rPr>
          <w:sz w:val="17"/>
        </w:rPr>
        <w:t>of</w:t>
      </w:r>
      <w:r>
        <w:rPr>
          <w:spacing w:val="25"/>
          <w:sz w:val="17"/>
        </w:rPr>
        <w:t xml:space="preserve"> </w:t>
      </w:r>
      <w:r>
        <w:rPr>
          <w:sz w:val="17"/>
        </w:rPr>
        <w:t>the</w:t>
      </w:r>
      <w:r>
        <w:rPr>
          <w:spacing w:val="26"/>
          <w:sz w:val="17"/>
        </w:rPr>
        <w:t xml:space="preserve"> </w:t>
      </w:r>
      <w:r>
        <w:rPr>
          <w:sz w:val="17"/>
        </w:rPr>
        <w:t>node</w:t>
      </w:r>
      <w:r>
        <w:rPr>
          <w:spacing w:val="80"/>
          <w:sz w:val="17"/>
        </w:rPr>
        <w:t xml:space="preserve"> </w:t>
      </w:r>
      <w:r>
        <w:rPr>
          <w:i/>
          <w:sz w:val="17"/>
          <w:vertAlign w:val="subscript"/>
        </w:rPr>
        <w:t>i</w:t>
      </w:r>
      <w:r>
        <w:rPr>
          <w:sz w:val="17"/>
          <w:vertAlign w:val="baseline"/>
        </w:rPr>
        <w:t>;</w:t>
      </w:r>
      <w:r>
        <w:rPr>
          <w:spacing w:val="26"/>
          <w:sz w:val="17"/>
          <w:vertAlign w:val="baseline"/>
        </w:rPr>
        <w:t xml:space="preserve"> </w:t>
      </w:r>
      <w:r>
        <w:rPr>
          <w:b/>
          <w:sz w:val="17"/>
          <w:vertAlign w:val="baseline"/>
        </w:rPr>
        <w:t>b</w:t>
      </w:r>
      <w:r>
        <w:rPr>
          <w:b/>
          <w:spacing w:val="26"/>
          <w:sz w:val="17"/>
          <w:vertAlign w:val="baseline"/>
        </w:rPr>
        <w:t xml:space="preserve"> </w:t>
      </w:r>
      <w:r>
        <w:rPr>
          <w:sz w:val="17"/>
          <w:vertAlign w:val="baseline"/>
        </w:rPr>
        <w:t>is</w:t>
      </w:r>
      <w:r>
        <w:rPr>
          <w:spacing w:val="26"/>
          <w:sz w:val="17"/>
          <w:vertAlign w:val="baseline"/>
        </w:rPr>
        <w:t xml:space="preserve"> </w:t>
      </w:r>
      <w:r>
        <w:rPr>
          <w:sz w:val="17"/>
          <w:vertAlign w:val="baseline"/>
        </w:rPr>
        <w:t>the</w:t>
      </w:r>
      <w:r>
        <w:rPr>
          <w:spacing w:val="26"/>
          <w:sz w:val="17"/>
          <w:vertAlign w:val="baseline"/>
        </w:rPr>
        <w:t xml:space="preserve"> </w:t>
      </w:r>
      <w:r>
        <w:rPr>
          <w:sz w:val="17"/>
          <w:vertAlign w:val="baseline"/>
        </w:rPr>
        <w:t>topol- ogy</w:t>
      </w:r>
      <w:r>
        <w:rPr>
          <w:spacing w:val="11"/>
          <w:sz w:val="17"/>
          <w:vertAlign w:val="baseline"/>
        </w:rPr>
        <w:t xml:space="preserve"> </w:t>
      </w:r>
      <w:r>
        <w:rPr>
          <w:sz w:val="17"/>
          <w:vertAlign w:val="baseline"/>
        </w:rPr>
        <w:t>diagram</w:t>
      </w:r>
      <w:r>
        <w:rPr>
          <w:spacing w:val="12"/>
          <w:sz w:val="17"/>
          <w:vertAlign w:val="baseline"/>
        </w:rPr>
        <w:t xml:space="preserve"> </w:t>
      </w:r>
      <w:r>
        <w:rPr>
          <w:sz w:val="17"/>
          <w:vertAlign w:val="baseline"/>
        </w:rPr>
        <w:t>of</w:t>
      </w:r>
      <w:r>
        <w:rPr>
          <w:spacing w:val="12"/>
          <w:sz w:val="17"/>
          <w:vertAlign w:val="baseline"/>
        </w:rPr>
        <w:t xml:space="preserve"> </w:t>
      </w:r>
      <w:r>
        <w:rPr>
          <w:sz w:val="17"/>
          <w:vertAlign w:val="baseline"/>
        </w:rPr>
        <w:t>Pareto</w:t>
      </w:r>
      <w:r>
        <w:rPr>
          <w:spacing w:val="11"/>
          <w:sz w:val="17"/>
          <w:vertAlign w:val="baseline"/>
        </w:rPr>
        <w:t xml:space="preserve"> </w:t>
      </w:r>
      <w:r>
        <w:rPr>
          <w:sz w:val="17"/>
          <w:vertAlign w:val="baseline"/>
        </w:rPr>
        <w:t>vector</w:t>
      </w:r>
      <w:r>
        <w:rPr>
          <w:spacing w:val="12"/>
          <w:sz w:val="17"/>
          <w:vertAlign w:val="baseline"/>
        </w:rPr>
        <w:t xml:space="preserve"> </w:t>
      </w:r>
      <w:r>
        <w:rPr>
          <w:sz w:val="17"/>
          <w:vertAlign w:val="baseline"/>
        </w:rPr>
        <w:t>of</w:t>
      </w:r>
      <w:r>
        <w:rPr>
          <w:spacing w:val="11"/>
          <w:sz w:val="17"/>
          <w:vertAlign w:val="baseline"/>
        </w:rPr>
        <w:t xml:space="preserve"> </w:t>
      </w:r>
      <w:r>
        <w:rPr>
          <w:sz w:val="17"/>
          <w:vertAlign w:val="baseline"/>
        </w:rPr>
        <w:t>the</w:t>
      </w:r>
      <w:r>
        <w:rPr>
          <w:spacing w:val="12"/>
          <w:sz w:val="17"/>
          <w:vertAlign w:val="baseline"/>
        </w:rPr>
        <w:t xml:space="preserve"> </w:t>
      </w:r>
      <w:r>
        <w:rPr>
          <w:sz w:val="17"/>
          <w:vertAlign w:val="baseline"/>
        </w:rPr>
        <w:t>node</w:t>
      </w:r>
      <w:r>
        <w:rPr>
          <w:spacing w:val="12"/>
          <w:sz w:val="17"/>
          <w:vertAlign w:val="baseline"/>
        </w:rPr>
        <w:t xml:space="preserve"> </w:t>
      </w:r>
      <w:r>
        <w:rPr>
          <w:sz w:val="17"/>
          <w:vertAlign w:val="baseline"/>
        </w:rPr>
        <w:t>in</w:t>
      </w:r>
      <w:r>
        <w:rPr>
          <w:spacing w:val="12"/>
          <w:sz w:val="17"/>
          <w:vertAlign w:val="baseline"/>
        </w:rPr>
        <w:t xml:space="preserve"> </w:t>
      </w:r>
      <w:r>
        <w:rPr>
          <w:sz w:val="17"/>
          <w:vertAlign w:val="baseline"/>
        </w:rPr>
        <w:t>(</w:t>
      </w:r>
      <w:r>
        <w:rPr>
          <w:b/>
          <w:sz w:val="17"/>
          <w:vertAlign w:val="baseline"/>
        </w:rPr>
        <w:t>a</w:t>
      </w:r>
      <w:r>
        <w:rPr>
          <w:sz w:val="17"/>
          <w:vertAlign w:val="baseline"/>
        </w:rPr>
        <w:t>),</w:t>
      </w:r>
      <w:r>
        <w:rPr>
          <w:spacing w:val="12"/>
          <w:sz w:val="17"/>
          <w:vertAlign w:val="baseline"/>
        </w:rPr>
        <w:t xml:space="preserve"> </w:t>
      </w:r>
      <w:r>
        <w:rPr>
          <w:sz w:val="17"/>
          <w:vertAlign w:val="baseline"/>
        </w:rPr>
        <w:drawing>
          <wp:inline distT="0" distB="0" distL="0" distR="0">
            <wp:extent cx="134456" cy="94384"/>
            <wp:effectExtent l="0" t="0" r="0" b="0"/>
            <wp:docPr id="79"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56.png"/>
                    <pic:cNvPicPr/>
                  </pic:nvPicPr>
                  <pic:blipFill>
                    <a:blip xmlns:r="http://schemas.openxmlformats.org/officeDocument/2006/relationships" r:embed="rId67" cstate="print"/>
                    <a:stretch>
                      <a:fillRect/>
                    </a:stretch>
                  </pic:blipFill>
                  <pic:spPr>
                    <a:xfrm>
                      <a:off x="0" y="0"/>
                      <a:ext cx="134456" cy="94384"/>
                    </a:xfrm>
                    <a:prstGeom prst="rect">
                      <a:avLst/>
                    </a:prstGeom>
                  </pic:spPr>
                </pic:pic>
              </a:graphicData>
            </a:graphic>
          </wp:inline>
        </w:drawing>
      </w:r>
      <w:r>
        <w:rPr>
          <w:spacing w:val="-1"/>
          <w:sz w:val="17"/>
          <w:vertAlign w:val="baseline"/>
        </w:rPr>
        <w:t xml:space="preserve"> </w:t>
      </w:r>
      <w:r>
        <w:rPr>
          <w:sz w:val="17"/>
          <w:vertAlign w:val="baseline"/>
        </w:rPr>
        <w:t>is</w:t>
      </w:r>
      <w:r>
        <w:rPr>
          <w:spacing w:val="12"/>
          <w:sz w:val="17"/>
          <w:vertAlign w:val="baseline"/>
        </w:rPr>
        <w:t xml:space="preserve"> </w:t>
      </w:r>
      <w:r>
        <w:rPr>
          <w:sz w:val="17"/>
          <w:vertAlign w:val="baseline"/>
        </w:rPr>
        <w:t>the</w:t>
      </w:r>
      <w:r>
        <w:rPr>
          <w:spacing w:val="11"/>
          <w:sz w:val="17"/>
          <w:vertAlign w:val="baseline"/>
        </w:rPr>
        <w:t xml:space="preserve"> </w:t>
      </w:r>
      <w:r>
        <w:rPr>
          <w:sz w:val="17"/>
          <w:vertAlign w:val="baseline"/>
        </w:rPr>
        <w:t>node</w:t>
      </w:r>
      <w:r>
        <w:rPr>
          <w:spacing w:val="12"/>
          <w:sz w:val="17"/>
          <w:vertAlign w:val="baseline"/>
        </w:rPr>
        <w:t xml:space="preserve"> </w:t>
      </w:r>
      <w:r>
        <w:rPr>
          <w:spacing w:val="-4"/>
          <w:sz w:val="17"/>
          <w:vertAlign w:val="baseline"/>
        </w:rPr>
        <w:t>that</w:t>
      </w:r>
    </w:p>
    <w:p>
      <w:pPr>
        <w:spacing w:before="92" w:line="247" w:lineRule="auto"/>
        <w:ind w:left="220" w:right="117" w:hanging="1"/>
        <w:jc w:val="both"/>
        <w:rPr>
          <w:sz w:val="17"/>
        </w:rPr>
      </w:pPr>
      <w:r>
        <w:br w:type="column"/>
      </w:r>
      <w:r>
        <w:rPr>
          <w:sz w:val="17"/>
        </w:rPr>
        <w:t>represents the Pareto vector of node</w:t>
      </w:r>
      <w:r>
        <w:rPr>
          <w:spacing w:val="40"/>
          <w:sz w:val="17"/>
        </w:rPr>
        <w:t xml:space="preserve"> </w:t>
      </w:r>
      <w:r>
        <w:rPr>
          <w:i/>
          <w:sz w:val="17"/>
          <w:vertAlign w:val="subscript"/>
        </w:rPr>
        <w:t>i</w:t>
      </w:r>
      <w:r>
        <w:rPr>
          <w:sz w:val="17"/>
          <w:vertAlign w:val="baseline"/>
        </w:rPr>
        <w:t xml:space="preserve">, and the value in parentheses denotes the specific value of Pareto vector </w:t>
      </w:r>
      <w:r>
        <w:rPr>
          <w:sz w:val="17"/>
          <w:vertAlign w:val="baseline"/>
        </w:rPr>
        <w:drawing>
          <wp:inline distT="0" distB="0" distL="0" distR="0">
            <wp:extent cx="134456" cy="94384"/>
            <wp:effectExtent l="0" t="0" r="0" b="0"/>
            <wp:docPr id="81"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57.png"/>
                    <pic:cNvPicPr/>
                  </pic:nvPicPr>
                  <pic:blipFill>
                    <a:blip xmlns:r="http://schemas.openxmlformats.org/officeDocument/2006/relationships" r:embed="rId68" cstate="print"/>
                    <a:stretch>
                      <a:fillRect/>
                    </a:stretch>
                  </pic:blipFill>
                  <pic:spPr>
                    <a:xfrm>
                      <a:off x="0" y="0"/>
                      <a:ext cx="134456" cy="94384"/>
                    </a:xfrm>
                    <a:prstGeom prst="rect">
                      <a:avLst/>
                    </a:prstGeom>
                  </pic:spPr>
                </pic:pic>
              </a:graphicData>
            </a:graphic>
          </wp:inline>
        </w:drawing>
      </w:r>
      <w:r>
        <w:rPr>
          <w:sz w:val="17"/>
          <w:vertAlign w:val="baseline"/>
        </w:rPr>
        <w:t xml:space="preserve">; </w:t>
      </w:r>
      <w:r>
        <w:rPr>
          <w:b/>
          <w:sz w:val="17"/>
          <w:vertAlign w:val="baseline"/>
        </w:rPr>
        <w:t xml:space="preserve">c </w:t>
      </w:r>
      <w:r>
        <w:rPr>
          <w:sz w:val="17"/>
          <w:vertAlign w:val="baseline"/>
        </w:rPr>
        <w:t xml:space="preserve">The second </w:t>
      </w:r>
      <w:r>
        <w:rPr>
          <w:sz w:val="17"/>
          <w:vertAlign w:val="baseline"/>
        </w:rPr>
        <w:t>column shows</w:t>
      </w:r>
      <w:r>
        <w:rPr>
          <w:spacing w:val="-4"/>
          <w:sz w:val="17"/>
          <w:vertAlign w:val="baseline"/>
        </w:rPr>
        <w:t xml:space="preserve"> </w:t>
      </w:r>
      <w:r>
        <w:rPr>
          <w:sz w:val="17"/>
          <w:vertAlign w:val="baseline"/>
        </w:rPr>
        <w:t>the</w:t>
      </w:r>
      <w:r>
        <w:rPr>
          <w:spacing w:val="-4"/>
          <w:sz w:val="17"/>
          <w:vertAlign w:val="baseline"/>
        </w:rPr>
        <w:t xml:space="preserve"> </w:t>
      </w:r>
      <w:r>
        <w:rPr>
          <w:sz w:val="17"/>
          <w:vertAlign w:val="baseline"/>
        </w:rPr>
        <w:t>vectors</w:t>
      </w:r>
      <w:r>
        <w:rPr>
          <w:spacing w:val="-4"/>
          <w:sz w:val="17"/>
          <w:vertAlign w:val="baseline"/>
        </w:rPr>
        <w:t xml:space="preserve"> </w:t>
      </w:r>
      <w:r>
        <w:rPr>
          <w:sz w:val="17"/>
          <w:vertAlign w:val="baseline"/>
        </w:rPr>
        <w:t>dominated</w:t>
      </w:r>
      <w:r>
        <w:rPr>
          <w:spacing w:val="-4"/>
          <w:sz w:val="17"/>
          <w:vertAlign w:val="baseline"/>
        </w:rPr>
        <w:t xml:space="preserve"> </w:t>
      </w:r>
      <w:r>
        <w:rPr>
          <w:sz w:val="17"/>
          <w:vertAlign w:val="baseline"/>
        </w:rPr>
        <w:t>by</w:t>
      </w:r>
      <w:r>
        <w:rPr>
          <w:spacing w:val="-4"/>
          <w:sz w:val="17"/>
          <w:vertAlign w:val="baseline"/>
        </w:rPr>
        <w:t xml:space="preserve"> </w:t>
      </w:r>
      <w:r>
        <w:rPr>
          <w:sz w:val="17"/>
          <w:vertAlign w:val="baseline"/>
        </w:rPr>
        <w:t>the</w:t>
      </w:r>
      <w:r>
        <w:rPr>
          <w:spacing w:val="-4"/>
          <w:sz w:val="17"/>
          <w:vertAlign w:val="baseline"/>
        </w:rPr>
        <w:t xml:space="preserve"> </w:t>
      </w:r>
      <w:r>
        <w:rPr>
          <w:sz w:val="17"/>
          <w:vertAlign w:val="baseline"/>
        </w:rPr>
        <w:t>vector</w:t>
      </w:r>
      <w:r>
        <w:rPr>
          <w:spacing w:val="-4"/>
          <w:sz w:val="17"/>
          <w:vertAlign w:val="baseline"/>
        </w:rPr>
        <w:t xml:space="preserve"> </w:t>
      </w:r>
      <w:r>
        <w:rPr>
          <w:sz w:val="17"/>
          <w:vertAlign w:val="baseline"/>
        </w:rPr>
        <w:t>in</w:t>
      </w:r>
      <w:r>
        <w:rPr>
          <w:spacing w:val="-4"/>
          <w:sz w:val="17"/>
          <w:vertAlign w:val="baseline"/>
        </w:rPr>
        <w:t xml:space="preserve"> </w:t>
      </w:r>
      <w:r>
        <w:rPr>
          <w:sz w:val="17"/>
          <w:vertAlign w:val="baseline"/>
        </w:rPr>
        <w:t>the</w:t>
      </w:r>
      <w:r>
        <w:rPr>
          <w:spacing w:val="-4"/>
          <w:sz w:val="17"/>
          <w:vertAlign w:val="baseline"/>
        </w:rPr>
        <w:t xml:space="preserve"> </w:t>
      </w:r>
      <w:r>
        <w:rPr>
          <w:sz w:val="17"/>
          <w:vertAlign w:val="baseline"/>
        </w:rPr>
        <w:t>first</w:t>
      </w:r>
      <w:r>
        <w:rPr>
          <w:spacing w:val="-4"/>
          <w:sz w:val="17"/>
          <w:vertAlign w:val="baseline"/>
        </w:rPr>
        <w:t xml:space="preserve"> </w:t>
      </w:r>
      <w:r>
        <w:rPr>
          <w:sz w:val="17"/>
          <w:vertAlign w:val="baseline"/>
        </w:rPr>
        <w:t>column,</w:t>
      </w:r>
      <w:r>
        <w:rPr>
          <w:spacing w:val="-4"/>
          <w:sz w:val="17"/>
          <w:vertAlign w:val="baseline"/>
        </w:rPr>
        <w:t xml:space="preserve"> </w:t>
      </w:r>
      <w:r>
        <w:rPr>
          <w:sz w:val="17"/>
          <w:vertAlign w:val="baseline"/>
        </w:rPr>
        <w:t>and</w:t>
      </w:r>
      <w:r>
        <w:rPr>
          <w:spacing w:val="-4"/>
          <w:sz w:val="17"/>
          <w:vertAlign w:val="baseline"/>
        </w:rPr>
        <w:t xml:space="preserve"> </w:t>
      </w:r>
      <w:r>
        <w:rPr>
          <w:sz w:val="17"/>
          <w:vertAlign w:val="baseline"/>
        </w:rPr>
        <w:t xml:space="preserve">the third column gives the number of the it dominates, </w:t>
      </w:r>
      <w:r>
        <w:rPr>
          <w:sz w:val="17"/>
          <w:vertAlign w:val="baseline"/>
        </w:rPr>
        <w:drawing>
          <wp:inline distT="0" distB="0" distL="0" distR="0">
            <wp:extent cx="134454" cy="94385"/>
            <wp:effectExtent l="0" t="0" r="0" b="0"/>
            <wp:docPr id="83"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58.png"/>
                    <pic:cNvPicPr/>
                  </pic:nvPicPr>
                  <pic:blipFill>
                    <a:blip xmlns:r="http://schemas.openxmlformats.org/officeDocument/2006/relationships" r:embed="rId69" cstate="print"/>
                    <a:stretch>
                      <a:fillRect/>
                    </a:stretch>
                  </pic:blipFill>
                  <pic:spPr>
                    <a:xfrm>
                      <a:off x="0" y="0"/>
                      <a:ext cx="134454" cy="94385"/>
                    </a:xfrm>
                    <a:prstGeom prst="rect">
                      <a:avLst/>
                    </a:prstGeom>
                  </pic:spPr>
                </pic:pic>
              </a:graphicData>
            </a:graphic>
          </wp:inline>
        </w:drawing>
      </w:r>
    </w:p>
    <w:p>
      <w:pPr>
        <w:spacing w:after="0" w:line="247" w:lineRule="auto"/>
        <w:jc w:val="both"/>
        <w:rPr>
          <w:sz w:val="17"/>
        </w:rPr>
        <w:sectPr>
          <w:type w:val="continuous"/>
          <w:pgSz w:w="11910" w:h="15820"/>
          <w:pgMar w:top="540" w:right="900" w:bottom="1120" w:left="800" w:header="616" w:footer="939"/>
          <w:cols w:num="2" w:space="708" w:equalWidth="0">
            <w:col w:w="5024" w:space="79"/>
            <w:col w:w="5107"/>
          </w:cols>
        </w:sectPr>
      </w:pPr>
    </w:p>
    <w:p>
      <w:pPr>
        <w:pStyle w:val="BodyText"/>
      </w:pPr>
    </w:p>
    <w:p>
      <w:pPr>
        <w:spacing w:after="0"/>
        <w:sectPr>
          <w:type w:val="continuous"/>
          <w:pgSz w:w="11910" w:h="15820"/>
          <w:pgMar w:top="540" w:right="900" w:bottom="1120" w:left="800" w:header="616" w:footer="939"/>
          <w:cols w:space="708"/>
        </w:sectPr>
      </w:pPr>
    </w:p>
    <w:p>
      <w:pPr>
        <w:pStyle w:val="BodyText"/>
        <w:spacing w:before="3"/>
        <w:rPr>
          <w:sz w:val="21"/>
        </w:rPr>
      </w:pPr>
    </w:p>
    <w:p>
      <w:pPr>
        <w:pStyle w:val="BodyText"/>
        <w:spacing w:line="256" w:lineRule="auto"/>
        <w:ind w:left="220" w:right="39"/>
        <w:jc w:val="both"/>
      </w:pPr>
      <w:r>
        <w:rPr>
          <w:position w:val="1"/>
        </w:rPr>
        <w:t xml:space="preserve">here, either </w:t>
      </w:r>
      <w:r>
        <w:rPr>
          <w:i/>
          <w:position w:val="5"/>
        </w:rPr>
        <w:t>x</w:t>
      </w:r>
      <w:r>
        <w:rPr>
          <w:rFonts w:ascii="Calibri"/>
          <w:sz w:val="14"/>
        </w:rPr>
        <w:t>3</w:t>
      </w:r>
      <w:r>
        <w:rPr>
          <w:rFonts w:ascii="Calibri"/>
          <w:spacing w:val="32"/>
          <w:sz w:val="14"/>
        </w:rPr>
        <w:t xml:space="preserve"> </w:t>
      </w:r>
      <w:r>
        <w:rPr>
          <w:position w:val="1"/>
        </w:rPr>
        <w:t xml:space="preserve">or </w:t>
      </w:r>
      <w:r>
        <w:rPr>
          <w:i/>
          <w:position w:val="5"/>
        </w:rPr>
        <w:t>x</w:t>
      </w:r>
      <w:r>
        <w:rPr>
          <w:rFonts w:ascii="Calibri"/>
          <w:sz w:val="14"/>
        </w:rPr>
        <w:t>4</w:t>
      </w:r>
      <w:r>
        <w:rPr>
          <w:rFonts w:ascii="Calibri"/>
          <w:spacing w:val="38"/>
          <w:sz w:val="14"/>
        </w:rPr>
        <w:t xml:space="preserve"> </w:t>
      </w:r>
      <w:r>
        <w:rPr>
          <w:position w:val="1"/>
        </w:rPr>
        <w:t xml:space="preserve">will be randomly chosen as the new </w:t>
      </w:r>
      <w:r>
        <w:t>start node.</w:t>
      </w:r>
    </w:p>
    <w:p>
      <w:pPr>
        <w:pStyle w:val="BodyText"/>
        <w:spacing w:before="4" w:line="261" w:lineRule="auto"/>
        <w:ind w:left="220" w:right="38" w:firstLine="226"/>
        <w:jc w:val="both"/>
      </w:pPr>
      <w:r>
        <w:t>However, given the basis of the Pareto principle that approximately 80% of wealth is concentrated in approxi- mately</w:t>
      </w:r>
      <w:r>
        <w:rPr>
          <w:spacing w:val="-3"/>
        </w:rPr>
        <w:t xml:space="preserve"> </w:t>
      </w:r>
      <w:r>
        <w:t>20%</w:t>
      </w:r>
      <w:r>
        <w:rPr>
          <w:spacing w:val="-2"/>
        </w:rPr>
        <w:t xml:space="preserve"> </w:t>
      </w:r>
      <w:r>
        <w:t>of</w:t>
      </w:r>
      <w:r>
        <w:rPr>
          <w:spacing w:val="-2"/>
        </w:rPr>
        <w:t xml:space="preserve"> </w:t>
      </w:r>
      <w:r>
        <w:t>a</w:t>
      </w:r>
      <w:r>
        <w:rPr>
          <w:spacing w:val="-2"/>
        </w:rPr>
        <w:t xml:space="preserve"> </w:t>
      </w:r>
      <w:r>
        <w:t>population</w:t>
      </w:r>
      <w:r>
        <w:rPr>
          <w:spacing w:val="-2"/>
        </w:rPr>
        <w:t xml:space="preserve"> </w:t>
      </w:r>
      <w:r>
        <w:t>[</w:t>
      </w:r>
      <w:hyperlink w:anchor="_bookmark54" w:history="1">
        <w:r>
          <w:rPr>
            <w:color w:val="0000FF"/>
          </w:rPr>
          <w:t>35</w:t>
        </w:r>
      </w:hyperlink>
      <w:r>
        <w:t>],</w:t>
      </w:r>
      <w:r>
        <w:rPr>
          <w:spacing w:val="-2"/>
        </w:rPr>
        <w:t xml:space="preserve"> </w:t>
      </w:r>
      <w:r>
        <w:t>we</w:t>
      </w:r>
      <w:r>
        <w:rPr>
          <w:spacing w:val="-2"/>
        </w:rPr>
        <w:t xml:space="preserve"> </w:t>
      </w:r>
      <w:r>
        <w:t>can</w:t>
      </w:r>
      <w:r>
        <w:rPr>
          <w:spacing w:val="-2"/>
        </w:rPr>
        <w:t xml:space="preserve"> </w:t>
      </w:r>
      <w:r>
        <w:t>infer</w:t>
      </w:r>
      <w:r>
        <w:rPr>
          <w:spacing w:val="-2"/>
        </w:rPr>
        <w:t xml:space="preserve"> </w:t>
      </w:r>
      <w:r>
        <w:t>that</w:t>
      </w:r>
      <w:r>
        <w:rPr>
          <w:spacing w:val="-2"/>
        </w:rPr>
        <w:t xml:space="preserve"> </w:t>
      </w:r>
      <w:r>
        <w:t>the</w:t>
      </w:r>
      <w:r>
        <w:rPr>
          <w:spacing w:val="-2"/>
        </w:rPr>
        <w:t xml:space="preserve"> </w:t>
      </w:r>
      <w:r>
        <w:rPr>
          <w:spacing w:val="-4"/>
        </w:rPr>
        <w:t>node</w:t>
      </w:r>
    </w:p>
    <w:p>
      <w:pPr>
        <w:spacing w:before="7" w:line="240" w:lineRule="auto"/>
        <w:rPr>
          <w:sz w:val="24"/>
        </w:rPr>
      </w:pPr>
      <w:r>
        <w:br w:type="column"/>
      </w:r>
    </w:p>
    <w:p>
      <w:pPr>
        <w:pStyle w:val="BodyText"/>
        <w:spacing w:before="1" w:line="261" w:lineRule="auto"/>
        <w:ind w:left="220" w:right="114"/>
        <w:jc w:val="both"/>
      </w:pPr>
      <w:r>
        <w:t>selected based on Pareto dominance will not always be the best.</w:t>
      </w:r>
      <w:r>
        <w:rPr>
          <w:spacing w:val="-3"/>
        </w:rPr>
        <w:t xml:space="preserve"> </w:t>
      </w:r>
      <w:r>
        <w:t>Consequently,</w:t>
      </w:r>
      <w:r>
        <w:rPr>
          <w:spacing w:val="-3"/>
        </w:rPr>
        <w:t xml:space="preserve"> </w:t>
      </w:r>
      <w:r>
        <w:t>we</w:t>
      </w:r>
      <w:r>
        <w:rPr>
          <w:spacing w:val="-3"/>
        </w:rPr>
        <w:t xml:space="preserve"> </w:t>
      </w:r>
      <w:r>
        <w:t>also</w:t>
      </w:r>
      <w:r>
        <w:rPr>
          <w:spacing w:val="-3"/>
        </w:rPr>
        <w:t xml:space="preserve"> </w:t>
      </w:r>
      <w:r>
        <w:t>should</w:t>
      </w:r>
      <w:r>
        <w:rPr>
          <w:spacing w:val="-3"/>
        </w:rPr>
        <w:t xml:space="preserve"> </w:t>
      </w:r>
      <w:r>
        <w:t>instead</w:t>
      </w:r>
      <w:r>
        <w:rPr>
          <w:spacing w:val="-3"/>
        </w:rPr>
        <w:t xml:space="preserve"> </w:t>
      </w:r>
      <w:r>
        <w:t>randomly</w:t>
      </w:r>
      <w:r>
        <w:rPr>
          <w:spacing w:val="-3"/>
        </w:rPr>
        <w:t xml:space="preserve"> </w:t>
      </w:r>
      <w:r>
        <w:t>select a</w:t>
      </w:r>
      <w:r>
        <w:rPr>
          <w:spacing w:val="-13"/>
        </w:rPr>
        <w:t xml:space="preserve"> </w:t>
      </w:r>
      <w:r>
        <w:t>node</w:t>
      </w:r>
      <w:r>
        <w:rPr>
          <w:spacing w:val="-12"/>
        </w:rPr>
        <w:t xml:space="preserve"> </w:t>
      </w:r>
      <w:r>
        <w:t>from</w:t>
      </w:r>
      <w:r>
        <w:rPr>
          <w:spacing w:val="-13"/>
        </w:rPr>
        <w:t xml:space="preserve"> </w:t>
      </w:r>
      <w:r>
        <w:t>among</w:t>
      </w:r>
      <w:r>
        <w:rPr>
          <w:spacing w:val="-12"/>
        </w:rPr>
        <w:t xml:space="preserve"> </w:t>
      </w:r>
      <w:r>
        <w:t>the</w:t>
      </w:r>
      <w:r>
        <w:rPr>
          <w:spacing w:val="-13"/>
        </w:rPr>
        <w:t xml:space="preserve"> </w:t>
      </w:r>
      <w:r>
        <w:t>nonoptimal</w:t>
      </w:r>
      <w:r>
        <w:rPr>
          <w:spacing w:val="-12"/>
        </w:rPr>
        <w:t xml:space="preserve"> </w:t>
      </w:r>
      <w:r>
        <w:t>ones</w:t>
      </w:r>
      <w:r>
        <w:rPr>
          <w:spacing w:val="-13"/>
        </w:rPr>
        <w:t xml:space="preserve"> </w:t>
      </w:r>
      <w:r>
        <w:t>with</w:t>
      </w:r>
      <w:r>
        <w:rPr>
          <w:spacing w:val="-12"/>
        </w:rPr>
        <w:t xml:space="preserve"> </w:t>
      </w:r>
      <w:r>
        <w:t>a</w:t>
      </w:r>
      <w:r>
        <w:rPr>
          <w:spacing w:val="-13"/>
        </w:rPr>
        <w:t xml:space="preserve"> </w:t>
      </w:r>
      <w:r>
        <w:t>certain</w:t>
      </w:r>
      <w:r>
        <w:rPr>
          <w:spacing w:val="-12"/>
        </w:rPr>
        <w:t xml:space="preserve"> </w:t>
      </w:r>
      <w:r>
        <w:t>prob- ability to avoid becoming trapped in a local optimum.</w:t>
      </w:r>
    </w:p>
    <w:p>
      <w:pPr>
        <w:pStyle w:val="BodyText"/>
        <w:spacing w:line="227" w:lineRule="exact"/>
        <w:ind w:left="447"/>
        <w:jc w:val="both"/>
      </w:pPr>
      <w:r>
        <w:t>The</w:t>
      </w:r>
      <w:r>
        <w:rPr>
          <w:spacing w:val="1"/>
        </w:rPr>
        <w:t xml:space="preserve"> </w:t>
      </w:r>
      <w:r>
        <w:t>pseudocode</w:t>
      </w:r>
      <w:r>
        <w:rPr>
          <w:spacing w:val="3"/>
        </w:rPr>
        <w:t xml:space="preserve"> </w:t>
      </w:r>
      <w:r>
        <w:t>is</w:t>
      </w:r>
      <w:r>
        <w:rPr>
          <w:spacing w:val="3"/>
        </w:rPr>
        <w:t xml:space="preserve"> </w:t>
      </w:r>
      <w:r>
        <w:t>given</w:t>
      </w:r>
      <w:r>
        <w:rPr>
          <w:spacing w:val="3"/>
        </w:rPr>
        <w:t xml:space="preserve"> </w:t>
      </w:r>
      <w:r>
        <w:t>in</w:t>
      </w:r>
      <w:r>
        <w:rPr>
          <w:spacing w:val="3"/>
        </w:rPr>
        <w:t xml:space="preserve"> </w:t>
      </w:r>
      <w:r>
        <w:t>Algorithm</w:t>
      </w:r>
      <w:r>
        <w:rPr>
          <w:spacing w:val="3"/>
        </w:rPr>
        <w:t xml:space="preserve"> </w:t>
      </w:r>
      <w:r>
        <w:rPr>
          <w:spacing w:val="-5"/>
        </w:rPr>
        <w:t>2.</w:t>
      </w:r>
    </w:p>
    <w:p>
      <w:pPr>
        <w:spacing w:after="0" w:line="227" w:lineRule="exact"/>
        <w:jc w:val="both"/>
        <w:sectPr>
          <w:type w:val="continuous"/>
          <w:pgSz w:w="11910" w:h="15820"/>
          <w:pgMar w:top="540" w:right="900" w:bottom="1120" w:left="800" w:header="616" w:footer="939"/>
          <w:cols w:num="2" w:space="708" w:equalWidth="0">
            <w:col w:w="5025" w:space="78"/>
            <w:col w:w="5107"/>
          </w:cols>
        </w:sectPr>
      </w:pPr>
    </w:p>
    <w:p>
      <w:pPr>
        <w:pStyle w:val="BodyText"/>
        <w:rPr>
          <w:sz w:val="12"/>
        </w:rPr>
      </w:pPr>
      <w:r>
        <w:drawing>
          <wp:anchor distT="0" distB="0" distL="0" distR="0" simplePos="0" relativeHeight="251715584" behindDoc="0" locked="0" layoutInCell="1" allowOverlap="1">
            <wp:simplePos x="0" y="0"/>
            <wp:positionH relativeFrom="page">
              <wp:posOffset>1569314</wp:posOffset>
            </wp:positionH>
            <wp:positionV relativeFrom="page">
              <wp:posOffset>7104819</wp:posOffset>
            </wp:positionV>
            <wp:extent cx="74613" cy="80962"/>
            <wp:effectExtent l="0" t="0" r="0" b="0"/>
            <wp:wrapNone/>
            <wp:docPr id="85"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59.png"/>
                    <pic:cNvPicPr/>
                  </pic:nvPicPr>
                  <pic:blipFill>
                    <a:blip xmlns:r="http://schemas.openxmlformats.org/officeDocument/2006/relationships" r:embed="rId70" cstate="print"/>
                    <a:stretch>
                      <a:fillRect/>
                    </a:stretch>
                  </pic:blipFill>
                  <pic:spPr>
                    <a:xfrm>
                      <a:off x="0" y="0"/>
                      <a:ext cx="74613" cy="80962"/>
                    </a:xfrm>
                    <a:prstGeom prst="rect">
                      <a:avLst/>
                    </a:prstGeom>
                  </pic:spPr>
                </pic:pic>
              </a:graphicData>
            </a:graphic>
          </wp:anchor>
        </w:drawing>
      </w:r>
      <w:r>
        <w:drawing>
          <wp:anchor distT="0" distB="0" distL="0" distR="0" simplePos="0" relativeHeight="251716608" behindDoc="0" locked="0" layoutInCell="1" allowOverlap="1">
            <wp:simplePos x="0" y="0"/>
            <wp:positionH relativeFrom="page">
              <wp:posOffset>1568624</wp:posOffset>
            </wp:positionH>
            <wp:positionV relativeFrom="page">
              <wp:posOffset>7270353</wp:posOffset>
            </wp:positionV>
            <wp:extent cx="75261" cy="79248"/>
            <wp:effectExtent l="0" t="0" r="0" b="0"/>
            <wp:wrapNone/>
            <wp:docPr id="87"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60.png"/>
                    <pic:cNvPicPr/>
                  </pic:nvPicPr>
                  <pic:blipFill>
                    <a:blip xmlns:r="http://schemas.openxmlformats.org/officeDocument/2006/relationships" r:embed="rId71" cstate="print"/>
                    <a:stretch>
                      <a:fillRect/>
                    </a:stretch>
                  </pic:blipFill>
                  <pic:spPr>
                    <a:xfrm>
                      <a:off x="0" y="0"/>
                      <a:ext cx="75261" cy="79248"/>
                    </a:xfrm>
                    <a:prstGeom prst="rect">
                      <a:avLst/>
                    </a:prstGeom>
                  </pic:spPr>
                </pic:pic>
              </a:graphicData>
            </a:graphic>
          </wp:anchor>
        </w:drawing>
      </w:r>
      <w:r>
        <w:drawing>
          <wp:anchor distT="0" distB="0" distL="0" distR="0" simplePos="0" relativeHeight="251717632" behindDoc="0" locked="0" layoutInCell="1" allowOverlap="1">
            <wp:simplePos x="0" y="0"/>
            <wp:positionH relativeFrom="page">
              <wp:posOffset>1571503</wp:posOffset>
            </wp:positionH>
            <wp:positionV relativeFrom="page">
              <wp:posOffset>7440328</wp:posOffset>
            </wp:positionV>
            <wp:extent cx="72403" cy="80962"/>
            <wp:effectExtent l="0" t="0" r="0" b="0"/>
            <wp:wrapNone/>
            <wp:docPr id="89"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61.png"/>
                    <pic:cNvPicPr/>
                  </pic:nvPicPr>
                  <pic:blipFill>
                    <a:blip xmlns:r="http://schemas.openxmlformats.org/officeDocument/2006/relationships" r:embed="rId72" cstate="print"/>
                    <a:stretch>
                      <a:fillRect/>
                    </a:stretch>
                  </pic:blipFill>
                  <pic:spPr>
                    <a:xfrm>
                      <a:off x="0" y="0"/>
                      <a:ext cx="72403" cy="80962"/>
                    </a:xfrm>
                    <a:prstGeom prst="rect">
                      <a:avLst/>
                    </a:prstGeom>
                  </pic:spPr>
                </pic:pic>
              </a:graphicData>
            </a:graphic>
          </wp:anchor>
        </w:drawing>
      </w:r>
      <w:r>
        <w:pict>
          <v:group id="_x0000_s1100" style="width:226.95pt;height:62.5pt;margin-top:559.21pt;margin-left:141.29pt;mso-position-horizontal-relative:page;mso-position-vertical-relative:page;position:absolute;z-index:251718656" coordorigin="2826,11184" coordsize="4539,1250">
            <v:shape id="_x0000_s1101" type="#_x0000_t75" style="width:1987;height:1250;left:2825;position:absolute;top:11184" stroked="f">
              <v:imagedata r:id="rId73" o:title=""/>
            </v:shape>
            <v:shape id="_x0000_s1102" type="#_x0000_t75" style="width:2482;height:204;left:4829;position:absolute;top:11702" stroked="f">
              <v:imagedata r:id="rId74" o:title=""/>
            </v:shape>
            <v:shape id="_x0000_s1103" style="width:40;height:170;left:7324;position:absolute;top:11703" coordorigin="7324,11703" coordsize="40,170" path="m7364,11703l7324,11703,7324,11709,7349,11709,7349,11867,7324,11867,7324,11873,7364,11873,7364,11867,7364,11709,7364,11703xe" filled="t" fillcolor="black" stroked="f">
              <v:fill type="solid"/>
              <v:path arrowok="t"/>
            </v:shape>
          </v:group>
        </w:pict>
      </w:r>
      <w:r>
        <w:pict>
          <v:group id="_x0000_s1104" style="width:28.7pt;height:9.75pt;margin-top:585.54pt;margin-left:372.29pt;mso-position-horizontal-relative:page;mso-position-vertical-relative:page;position:absolute;z-index:251719680" coordorigin="7446,11711" coordsize="574,195">
            <v:shape id="_x0000_s1105" type="#_x0000_t75" style="width:111;height:111;left:7445;position:absolute;top:11733" stroked="f">
              <v:imagedata r:id="rId75" o:title=""/>
            </v:shape>
            <v:shape id="_x0000_s1106" type="#_x0000_t75" style="width:213;height:156;left:7619;position:absolute;top:11750" stroked="f">
              <v:imagedata r:id="rId76" o:title=""/>
            </v:shape>
            <v:shape id="_x0000_s1107" type="#_x0000_t75" style="width:153;height:171;left:7866;position:absolute;top:11710" stroked="f">
              <v:imagedata r:id="rId77" o:title=""/>
            </v:shape>
          </v:group>
        </w:pict>
      </w:r>
      <w:r>
        <w:drawing>
          <wp:anchor distT="0" distB="0" distL="0" distR="0" simplePos="0" relativeHeight="251720704" behindDoc="0" locked="0" layoutInCell="1" allowOverlap="1">
            <wp:simplePos x="0" y="0"/>
            <wp:positionH relativeFrom="page">
              <wp:posOffset>1568965</wp:posOffset>
            </wp:positionH>
            <wp:positionV relativeFrom="page">
              <wp:posOffset>7613252</wp:posOffset>
            </wp:positionV>
            <wp:extent cx="74795" cy="80772"/>
            <wp:effectExtent l="0" t="0" r="0" b="0"/>
            <wp:wrapNone/>
            <wp:docPr id="91"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67.png"/>
                    <pic:cNvPicPr/>
                  </pic:nvPicPr>
                  <pic:blipFill>
                    <a:blip xmlns:r="http://schemas.openxmlformats.org/officeDocument/2006/relationships" r:embed="rId78" cstate="print"/>
                    <a:stretch>
                      <a:fillRect/>
                    </a:stretch>
                  </pic:blipFill>
                  <pic:spPr>
                    <a:xfrm>
                      <a:off x="0" y="0"/>
                      <a:ext cx="74795" cy="80772"/>
                    </a:xfrm>
                    <a:prstGeom prst="rect">
                      <a:avLst/>
                    </a:prstGeom>
                  </pic:spPr>
                </pic:pic>
              </a:graphicData>
            </a:graphic>
          </wp:anchor>
        </w:drawing>
      </w:r>
      <w:r>
        <w:drawing>
          <wp:anchor distT="0" distB="0" distL="0" distR="0" simplePos="0" relativeHeight="251721728" behindDoc="0" locked="0" layoutInCell="1" allowOverlap="1">
            <wp:simplePos x="0" y="0"/>
            <wp:positionH relativeFrom="page">
              <wp:posOffset>1577913</wp:posOffset>
            </wp:positionH>
            <wp:positionV relativeFrom="page">
              <wp:posOffset>7791459</wp:posOffset>
            </wp:positionV>
            <wp:extent cx="122113" cy="79343"/>
            <wp:effectExtent l="0" t="0" r="0" b="0"/>
            <wp:wrapNone/>
            <wp:docPr id="93"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8.png"/>
                    <pic:cNvPicPr/>
                  </pic:nvPicPr>
                  <pic:blipFill>
                    <a:blip xmlns:r="http://schemas.openxmlformats.org/officeDocument/2006/relationships" r:embed="rId79" cstate="print"/>
                    <a:stretch>
                      <a:fillRect/>
                    </a:stretch>
                  </pic:blipFill>
                  <pic:spPr>
                    <a:xfrm>
                      <a:off x="0" y="0"/>
                      <a:ext cx="122113" cy="79343"/>
                    </a:xfrm>
                    <a:prstGeom prst="rect">
                      <a:avLst/>
                    </a:prstGeom>
                  </pic:spPr>
                </pic:pic>
              </a:graphicData>
            </a:graphic>
          </wp:anchor>
        </w:drawing>
      </w:r>
      <w:r>
        <w:drawing>
          <wp:anchor distT="0" distB="0" distL="0" distR="0" simplePos="0" relativeHeight="251722752" behindDoc="0" locked="0" layoutInCell="1" allowOverlap="1">
            <wp:simplePos x="0" y="0"/>
            <wp:positionH relativeFrom="page">
              <wp:posOffset>1577913</wp:posOffset>
            </wp:positionH>
            <wp:positionV relativeFrom="page">
              <wp:posOffset>8134663</wp:posOffset>
            </wp:positionV>
            <wp:extent cx="124586" cy="80962"/>
            <wp:effectExtent l="0" t="0" r="0" b="0"/>
            <wp:wrapNone/>
            <wp:docPr id="95"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69.png"/>
                    <pic:cNvPicPr/>
                  </pic:nvPicPr>
                  <pic:blipFill>
                    <a:blip xmlns:r="http://schemas.openxmlformats.org/officeDocument/2006/relationships" r:embed="rId80" cstate="print"/>
                    <a:stretch>
                      <a:fillRect/>
                    </a:stretch>
                  </pic:blipFill>
                  <pic:spPr>
                    <a:xfrm>
                      <a:off x="0" y="0"/>
                      <a:ext cx="124586" cy="80962"/>
                    </a:xfrm>
                    <a:prstGeom prst="rect">
                      <a:avLst/>
                    </a:prstGeom>
                  </pic:spPr>
                </pic:pic>
              </a:graphicData>
            </a:graphic>
          </wp:anchor>
        </w:drawing>
      </w:r>
      <w:r>
        <w:drawing>
          <wp:anchor distT="0" distB="0" distL="0" distR="0" simplePos="0" relativeHeight="251723776" behindDoc="0" locked="0" layoutInCell="1" allowOverlap="1">
            <wp:simplePos x="0" y="0"/>
            <wp:positionH relativeFrom="page">
              <wp:posOffset>1577913</wp:posOffset>
            </wp:positionH>
            <wp:positionV relativeFrom="page">
              <wp:posOffset>8299660</wp:posOffset>
            </wp:positionV>
            <wp:extent cx="124586" cy="80962"/>
            <wp:effectExtent l="0" t="0" r="0" b="0"/>
            <wp:wrapNone/>
            <wp:docPr id="97"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70.png"/>
                    <pic:cNvPicPr/>
                  </pic:nvPicPr>
                  <pic:blipFill>
                    <a:blip xmlns:r="http://schemas.openxmlformats.org/officeDocument/2006/relationships" r:embed="rId81" cstate="print"/>
                    <a:stretch>
                      <a:fillRect/>
                    </a:stretch>
                  </pic:blipFill>
                  <pic:spPr>
                    <a:xfrm>
                      <a:off x="0" y="0"/>
                      <a:ext cx="124586" cy="80962"/>
                    </a:xfrm>
                    <a:prstGeom prst="rect">
                      <a:avLst/>
                    </a:prstGeom>
                  </pic:spPr>
                </pic:pic>
              </a:graphicData>
            </a:graphic>
          </wp:anchor>
        </w:drawing>
      </w:r>
      <w:r>
        <w:drawing>
          <wp:anchor distT="0" distB="0" distL="0" distR="0" simplePos="0" relativeHeight="251724800" behindDoc="0" locked="0" layoutInCell="1" allowOverlap="1">
            <wp:simplePos x="0" y="0"/>
            <wp:positionH relativeFrom="page">
              <wp:posOffset>1577913</wp:posOffset>
            </wp:positionH>
            <wp:positionV relativeFrom="page">
              <wp:posOffset>8477880</wp:posOffset>
            </wp:positionV>
            <wp:extent cx="122133" cy="79343"/>
            <wp:effectExtent l="0" t="0" r="0" b="0"/>
            <wp:wrapNone/>
            <wp:docPr id="99"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71.png"/>
                    <pic:cNvPicPr/>
                  </pic:nvPicPr>
                  <pic:blipFill>
                    <a:blip xmlns:r="http://schemas.openxmlformats.org/officeDocument/2006/relationships" r:embed="rId82" cstate="print"/>
                    <a:stretch>
                      <a:fillRect/>
                    </a:stretch>
                  </pic:blipFill>
                  <pic:spPr>
                    <a:xfrm>
                      <a:off x="0" y="0"/>
                      <a:ext cx="122133" cy="79343"/>
                    </a:xfrm>
                    <a:prstGeom prst="rect">
                      <a:avLst/>
                    </a:prstGeom>
                  </pic:spPr>
                </pic:pic>
              </a:graphicData>
            </a:graphic>
          </wp:anchor>
        </w:drawing>
      </w:r>
      <w:r>
        <w:drawing>
          <wp:anchor distT="0" distB="0" distL="0" distR="0" simplePos="0" relativeHeight="251725824" behindDoc="0" locked="0" layoutInCell="1" allowOverlap="1">
            <wp:simplePos x="0" y="0"/>
            <wp:positionH relativeFrom="page">
              <wp:posOffset>1577913</wp:posOffset>
            </wp:positionH>
            <wp:positionV relativeFrom="page">
              <wp:posOffset>8642878</wp:posOffset>
            </wp:positionV>
            <wp:extent cx="122133" cy="79343"/>
            <wp:effectExtent l="0" t="0" r="0" b="0"/>
            <wp:wrapNone/>
            <wp:docPr id="101"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72.png"/>
                    <pic:cNvPicPr/>
                  </pic:nvPicPr>
                  <pic:blipFill>
                    <a:blip xmlns:r="http://schemas.openxmlformats.org/officeDocument/2006/relationships" r:embed="rId83" cstate="print"/>
                    <a:stretch>
                      <a:fillRect/>
                    </a:stretch>
                  </pic:blipFill>
                  <pic:spPr>
                    <a:xfrm>
                      <a:off x="0" y="0"/>
                      <a:ext cx="122133" cy="79343"/>
                    </a:xfrm>
                    <a:prstGeom prst="rect">
                      <a:avLst/>
                    </a:prstGeom>
                  </pic:spPr>
                </pic:pic>
              </a:graphicData>
            </a:graphic>
          </wp:anchor>
        </w:drawing>
      </w:r>
    </w:p>
    <w:p>
      <w:pPr>
        <w:pStyle w:val="BodyText"/>
        <w:spacing w:line="20" w:lineRule="exact"/>
        <w:ind w:left="220"/>
        <w:rPr>
          <w:sz w:val="2"/>
        </w:rPr>
      </w:pPr>
      <w:r>
        <w:rPr>
          <w:sz w:val="2"/>
        </w:rPr>
        <w:pict>
          <v:group id="_x0000_i1108" style="width:238.15pt;height:0.6pt;mso-position-horizontal-relative:char;mso-position-vertical-relative:line" coordorigin="0,0" coordsize="4763,12">
            <v:line id="_x0000_s1109" style="position:absolute" from="0,6" to="4762,6" stroked="t" strokecolor="black" strokeweight="0.57pt">
              <v:stroke dashstyle="solid"/>
            </v:line>
            <w10:wrap type="none"/>
          </v:group>
        </w:pict>
      </w:r>
    </w:p>
    <w:p>
      <w:pPr>
        <w:pStyle w:val="BodyText"/>
        <w:spacing w:before="10"/>
        <w:rPr>
          <w:sz w:val="24"/>
        </w:rPr>
      </w:pPr>
    </w:p>
    <w:p>
      <w:pPr>
        <w:spacing w:before="90"/>
        <w:ind w:left="1538" w:right="0" w:firstLine="0"/>
        <w:jc w:val="left"/>
        <w:rPr>
          <w:sz w:val="20"/>
        </w:rPr>
      </w:pPr>
      <w:r>
        <w:rPr>
          <w:rFonts w:ascii="Arial"/>
          <w:b/>
          <w:spacing w:val="-4"/>
          <w:sz w:val="20"/>
        </w:rPr>
        <w:t>Algorithm</w:t>
      </w:r>
      <w:r>
        <w:rPr>
          <w:rFonts w:ascii="Arial"/>
          <w:b/>
          <w:spacing w:val="-17"/>
          <w:sz w:val="20"/>
        </w:rPr>
        <w:t xml:space="preserve"> </w:t>
      </w:r>
      <w:r>
        <w:rPr>
          <w:rFonts w:ascii="Arial"/>
          <w:b/>
          <w:spacing w:val="-4"/>
          <w:sz w:val="20"/>
        </w:rPr>
        <w:t>2</w:t>
      </w:r>
      <w:r>
        <w:rPr>
          <w:rFonts w:ascii="Arial"/>
          <w:b/>
          <w:spacing w:val="-5"/>
          <w:sz w:val="20"/>
        </w:rPr>
        <w:t xml:space="preserve"> </w:t>
      </w:r>
      <w:r>
        <w:rPr>
          <w:spacing w:val="-4"/>
          <w:sz w:val="20"/>
        </w:rPr>
        <w:t>Selection</w:t>
      </w:r>
      <w:r>
        <w:rPr>
          <w:spacing w:val="2"/>
          <w:sz w:val="20"/>
        </w:rPr>
        <w:t xml:space="preserve"> </w:t>
      </w:r>
      <w:r>
        <w:rPr>
          <w:spacing w:val="-4"/>
          <w:sz w:val="20"/>
        </w:rPr>
        <w:t>of</w:t>
      </w:r>
      <w:r>
        <w:rPr>
          <w:spacing w:val="1"/>
          <w:sz w:val="20"/>
        </w:rPr>
        <w:t xml:space="preserve"> </w:t>
      </w:r>
      <w:r>
        <w:rPr>
          <w:spacing w:val="-4"/>
          <w:sz w:val="20"/>
        </w:rPr>
        <w:t>a</w:t>
      </w:r>
      <w:r>
        <w:rPr>
          <w:spacing w:val="1"/>
          <w:sz w:val="20"/>
        </w:rPr>
        <w:t xml:space="preserve"> </w:t>
      </w:r>
      <w:r>
        <w:rPr>
          <w:spacing w:val="-4"/>
          <w:sz w:val="20"/>
        </w:rPr>
        <w:t>Pareto-optimal</w:t>
      </w:r>
      <w:r>
        <w:rPr>
          <w:spacing w:val="1"/>
          <w:sz w:val="20"/>
        </w:rPr>
        <w:t xml:space="preserve"> </w:t>
      </w:r>
      <w:r>
        <w:rPr>
          <w:spacing w:val="-4"/>
          <w:sz w:val="20"/>
        </w:rPr>
        <w:t>node</w:t>
      </w:r>
    </w:p>
    <w:p>
      <w:pPr>
        <w:pStyle w:val="BodyText"/>
        <w:spacing w:before="2"/>
        <w:rPr>
          <w:sz w:val="7"/>
        </w:rPr>
      </w:pPr>
      <w:r>
        <w:pict>
          <v:rect id="_x0000_s1110" style="width:359.38pt;height:0.83pt;margin-top:5.34pt;margin-left:118.5pt;mso-position-horizontal-relative:page;mso-wrap-distance-left:0;mso-wrap-distance-right:0;position:absolute;z-index:-251514880" filled="t" fillcolor="black" stroked="f">
            <v:fill type="solid"/>
            <w10:wrap type="topAndBottom"/>
          </v:rect>
        </w:pict>
      </w:r>
      <w:r>
        <w:pict>
          <v:shape id="_x0000_s1111" style="width:23.95pt;height:8.05pt;margin-top:10.2pt;margin-left:123.36pt;mso-position-horizontal-relative:page;mso-wrap-distance-left:0;mso-wrap-distance-right:0;position:absolute;z-index:-251513856" coordorigin="2467,204" coordsize="479,161" path="m2530,322l2467,322,2467,325,2530,325,2530,322xm2523,207l2475,207,2477,208,2481,210,2483,212,2484,215,2484,219,2484,311,2484,314,2483,316,2482,318,2481,319,2480,320,2478,321,2475,322,2523,322,2520,321,2516,319,2515,318,2514,314,2513,311,2513,219,2514,215,2515,211,2516,210,2518,209,2520,208,2523,207xm2530,204l2467,204,2467,207,2530,207,2530,204xm2575,242l2541,242,2541,245,2545,245,2547,246,2549,249,2550,252,2550,313,2550,316,2549,317,2547,320,2544,322,2541,322,2541,325,2583,325,2583,322,2580,321,2578,320,2578,320,2576,317,2575,313,2575,262,2579,255,2582,252,2575,252,2575,242xm2620,251l2589,251,2593,253,2595,254,2596,255,2597,259,2597,313,2597,316,2594,320,2592,321,2589,322,2589,325,2631,325,2631,322,2627,321,2625,320,2623,317,2622,313,2622,262,2622,258,2620,251xm2605,239l2595,239,2591,240,2583,244,2579,248,2575,252,2582,252,2584,251,2620,251,2619,250,2617,247,2610,241,2605,239xm2675,242l2640,242,2640,245,2644,245,2646,246,2649,249,2650,253,2650,353,2649,356,2646,360,2644,361,2640,361,2640,364,2687,364,2687,361,2683,361,2680,361,2679,360,2676,356,2675,355,2675,353,2675,317,2683,317,2680,315,2675,308,2675,263,2679,254,2681,253,2675,253,2675,242xm2683,317l2675,317,2678,320,2681,323,2684,325,2688,327,2693,328,2703,328,2709,326,2719,319,2685,319,2683,317xm2721,250l2694,250,2697,252,2702,261,2704,270,2704,299,2702,308,2697,317,2695,319,2719,319,2719,318,2723,313,2729,299,2730,291,2730,275,2729,268,2724,254,2721,250xm2704,239l2693,239,2688,241,2684,243,2681,245,2678,248,2675,253,2681,253,2684,250,2721,250,2720,249,2710,241,2704,239xm2778,242l2744,242,2744,245,2747,245,2750,246,2752,249,2753,253,2753,305,2753,309,2756,317,2758,320,2766,326,2770,328,2779,328,2784,327,2792,322,2796,319,2799,315,2784,315,2782,315,2780,313,2779,312,2778,308,2778,305,2778,242xm2825,314l2800,314,2800,325,2834,325,2834,322,2830,321,2828,320,2826,317,2825,314xm2825,242l2791,242,2791,245,2795,245,2797,246,2799,249,2800,253,2800,305,2797,309,2794,312,2790,315,2788,315,2799,315,2800,314,2825,314,2825,242xm2879,250l2854,250,2854,307,2854,310,2856,316,2858,319,2866,325,2870,326,2886,326,2894,321,2896,316,2885,316,2882,315,2880,311,2879,310,2879,309,2879,250xm2896,307l2893,313,2889,316,2896,316,2899,309,2896,307xm2879,211l2876,211,2872,218,2868,225,2857,236,2851,242,2843,247,2843,250,2899,250,2899,242,2879,242,2879,211xm2935,239l2926,239,2923,241,2917,246,2916,250,2916,258,2917,262,2923,267,2926,269,2935,269,2938,267,2944,262,2945,258,2945,250,2944,246,2938,241,2935,239xm2935,298l2926,298,2923,299,2917,305,2916,308,2916,317,2917,320,2923,326,2926,327,2935,327,2938,326,2944,320,2945,317,2945,308,2944,305,2938,299,2935,298xe" filled="t" fillcolor="black" stroked="f">
            <v:fill type="solid"/>
            <v:path arrowok="t"/>
            <w10:wrap type="topAndBottom"/>
          </v:shape>
        </w:pict>
      </w:r>
      <w:r>
        <w:pict>
          <v:group id="_x0000_s1112" style="width:94.5pt;height:7.9pt;margin-top:9.91pt;margin-left:152.91pt;mso-position-horizontal-relative:page;mso-wrap-distance-left:0;mso-wrap-distance-right:0;position:absolute;z-index:-251512832" coordorigin="3058,198" coordsize="1890,158">
            <v:shape id="_x0000_s1113" style="width:105;height:124;left:3058;position:absolute;top:203" coordorigin="3058,203" coordsize="105,124" path="m3163,203l3126,203,3125,208,3131,209,3134,212,3134,219,3134,221,3131,227,3127,235,3089,305,3088,305,3088,298,3085,224,3085,220,3085,217,3095,208,3096,203,3059,203,3058,208,3061,208,3063,209,3075,327,3087,327,3148,221,3162,208,3163,203xe" filled="t" fillcolor="black" stroked="f">
              <v:fill type="solid"/>
              <v:path arrowok="t"/>
            </v:shape>
            <v:shape id="_x0000_s1114" type="#_x0000_t75" style="width:1762;height:158;left:3185;position:absolute;top:198" stroked="f">
              <v:imagedata r:id="rId84" o:title=""/>
            </v:shape>
            <w10:wrap type="topAndBottom"/>
          </v:group>
        </w:pict>
      </w:r>
      <w:r>
        <w:drawing>
          <wp:anchor distT="0" distB="0" distL="0" distR="0" simplePos="0" relativeHeight="251668480" behindDoc="0" locked="0" layoutInCell="1" allowOverlap="1">
            <wp:simplePos x="0" y="0"/>
            <wp:positionH relativeFrom="page">
              <wp:posOffset>1934270</wp:posOffset>
            </wp:positionH>
            <wp:positionV relativeFrom="paragraph">
              <wp:posOffset>285992</wp:posOffset>
            </wp:positionV>
            <wp:extent cx="66240" cy="90487"/>
            <wp:effectExtent l="0" t="0" r="0" b="0"/>
            <wp:wrapTopAndBottom/>
            <wp:docPr id="103"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74.png"/>
                    <pic:cNvPicPr/>
                  </pic:nvPicPr>
                  <pic:blipFill>
                    <a:blip xmlns:r="http://schemas.openxmlformats.org/officeDocument/2006/relationships" r:embed="rId85" cstate="print"/>
                    <a:stretch>
                      <a:fillRect/>
                    </a:stretch>
                  </pic:blipFill>
                  <pic:spPr>
                    <a:xfrm>
                      <a:off x="0" y="0"/>
                      <a:ext cx="66240" cy="90487"/>
                    </a:xfrm>
                    <a:prstGeom prst="rect">
                      <a:avLst/>
                    </a:prstGeom>
                  </pic:spPr>
                </pic:pic>
              </a:graphicData>
            </a:graphic>
          </wp:anchor>
        </w:drawing>
      </w:r>
      <w:r>
        <w:pict>
          <v:group id="_x0000_s1115" style="width:165.95pt;height:8.5pt;margin-top:23.34pt;margin-left:161.71pt;mso-position-horizontal-relative:page;mso-wrap-distance-left:0;mso-wrap-distance-right:0;position:absolute;z-index:-251511808" coordorigin="3234,467" coordsize="3319,170">
            <v:shape id="_x0000_s1116" type="#_x0000_t75" style="width:221;height:170;left:3234;position:absolute;top:466" stroked="f">
              <v:imagedata r:id="rId86" o:title=""/>
            </v:shape>
            <v:shape id="_x0000_s1117" style="width:20;height:87;left:3487;position:absolute;top:511" coordorigin="3487,512" coordsize="20,87" path="m3500,512l3495,512,3492,513,3490,514,3489,516,3488,519,3488,524,3489,527,3492,530,3495,531,3500,531,3503,530,3506,527,3507,524,3507,519,3506,516,3504,514,3503,513,3500,512xm3500,579l3494,579,3492,579,3490,581,3488,583,3487,586,3487,591,3488,594,3492,597,3495,598,3500,598,3502,597,3504,596,3506,593,3507,591,3507,586,3506,583,3502,579,3500,579xe" filled="t" fillcolor="black" stroked="f">
              <v:fill type="solid"/>
              <v:path arrowok="t"/>
            </v:shape>
            <v:shape id="_x0000_s1118" type="#_x0000_t75" style="width:2984;height:167;left:3569;position:absolute;top:468" stroked="f">
              <v:imagedata r:id="rId87" o:title=""/>
            </v:shape>
            <w10:wrap type="topAndBottom"/>
          </v:group>
        </w:pict>
      </w:r>
      <w:r>
        <w:drawing>
          <wp:anchor distT="0" distB="0" distL="0" distR="0" simplePos="0" relativeHeight="251669504" behindDoc="0" locked="0" layoutInCell="1" allowOverlap="1">
            <wp:simplePos x="0" y="0"/>
            <wp:positionH relativeFrom="page">
              <wp:posOffset>4226724</wp:posOffset>
            </wp:positionH>
            <wp:positionV relativeFrom="paragraph">
              <wp:posOffset>297763</wp:posOffset>
            </wp:positionV>
            <wp:extent cx="735782" cy="100012"/>
            <wp:effectExtent l="0" t="0" r="0" b="0"/>
            <wp:wrapTopAndBottom/>
            <wp:docPr id="105"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77.png"/>
                    <pic:cNvPicPr/>
                  </pic:nvPicPr>
                  <pic:blipFill>
                    <a:blip xmlns:r="http://schemas.openxmlformats.org/officeDocument/2006/relationships" r:embed="rId88" cstate="print"/>
                    <a:stretch>
                      <a:fillRect/>
                    </a:stretch>
                  </pic:blipFill>
                  <pic:spPr>
                    <a:xfrm>
                      <a:off x="0" y="0"/>
                      <a:ext cx="735782" cy="100012"/>
                    </a:xfrm>
                    <a:prstGeom prst="rect">
                      <a:avLst/>
                    </a:prstGeom>
                  </pic:spPr>
                </pic:pic>
              </a:graphicData>
            </a:graphic>
          </wp:anchor>
        </w:drawing>
      </w:r>
      <w:r>
        <w:pict>
          <v:group id="_x0000_s1119" style="width:149.05pt;height:9.55pt;margin-top:36.44pt;margin-left:152.41pt;mso-position-horizontal-relative:page;mso-wrap-distance-left:0;mso-wrap-distance-right:0;position:absolute;z-index:-251510784" coordorigin="3048,729" coordsize="2981,191">
            <v:shape id="_x0000_s1120" type="#_x0000_t75" style="width:422;height:151;left:3048;position:absolute;top:768" stroked="f">
              <v:imagedata r:id="rId89" o:title=""/>
            </v:shape>
            <v:shape id="_x0000_s1121" type="#_x0000_t75" style="width:2498;height:167;left:3531;position:absolute;top:728" stroked="f">
              <v:imagedata r:id="rId90" o:title=""/>
            </v:shape>
            <w10:wrap type="topAndBottom"/>
          </v:group>
        </w:pict>
      </w:r>
      <w:r>
        <w:pict>
          <v:group id="_x0000_s1122" style="width:287.5pt;height:89.35pt;margin-top:50.47pt;margin-left:123.32pt;mso-position-horizontal-relative:page;mso-wrap-distance-left:0;mso-wrap-distance-right:0;position:absolute;z-index:-251509760" coordorigin="2466,1009" coordsize="5750,1787">
            <v:shape id="_x0000_s1123" type="#_x0000_t75" style="width:5749;height:1787;left:2467;position:absolute;top:1009" stroked="f">
              <v:imagedata r:id="rId91" o:title=""/>
            </v:shape>
            <v:shape id="_x0000_s1124" type="#_x0000_t75" style="width:122;height:127;left:2466;position:absolute;top:2374" stroked="f">
              <v:imagedata r:id="rId92" o:title=""/>
            </v:shape>
            <w10:wrap type="topAndBottom"/>
          </v:group>
        </w:pict>
      </w:r>
    </w:p>
    <w:p>
      <w:pPr>
        <w:pStyle w:val="BodyText"/>
        <w:spacing w:before="4"/>
        <w:rPr>
          <w:sz w:val="4"/>
        </w:rPr>
      </w:pPr>
    </w:p>
    <w:p>
      <w:pPr>
        <w:pStyle w:val="BodyText"/>
        <w:spacing w:before="4"/>
        <w:rPr>
          <w:sz w:val="5"/>
        </w:rPr>
      </w:pPr>
    </w:p>
    <w:p>
      <w:pPr>
        <w:pStyle w:val="BodyText"/>
        <w:spacing w:before="11"/>
        <w:rPr>
          <w:sz w:val="5"/>
        </w:rPr>
      </w:pPr>
    </w:p>
    <w:p>
      <w:pPr>
        <w:pStyle w:val="BodyText"/>
        <w:spacing w:before="9"/>
        <w:rPr>
          <w:sz w:val="5"/>
        </w:rPr>
      </w:pPr>
    </w:p>
    <w:p>
      <w:pPr>
        <w:pStyle w:val="BodyText"/>
      </w:pPr>
    </w:p>
    <w:p>
      <w:pPr>
        <w:pStyle w:val="BodyText"/>
      </w:pPr>
    </w:p>
    <w:p>
      <w:pPr>
        <w:pStyle w:val="BodyText"/>
      </w:pPr>
    </w:p>
    <w:p>
      <w:pPr>
        <w:pStyle w:val="BodyText"/>
      </w:pPr>
    </w:p>
    <w:p>
      <w:pPr>
        <w:pStyle w:val="BodyText"/>
      </w:pPr>
    </w:p>
    <w:p>
      <w:pPr>
        <w:pStyle w:val="BodyText"/>
        <w:spacing w:before="5"/>
        <w:rPr>
          <w:sz w:val="24"/>
        </w:rPr>
      </w:pPr>
      <w:r>
        <w:drawing>
          <wp:anchor distT="0" distB="0" distL="0" distR="0" simplePos="0" relativeHeight="251670528" behindDoc="0" locked="0" layoutInCell="1" allowOverlap="1">
            <wp:simplePos x="0" y="0"/>
            <wp:positionH relativeFrom="page">
              <wp:posOffset>1577913</wp:posOffset>
            </wp:positionH>
            <wp:positionV relativeFrom="paragraph">
              <wp:posOffset>196708</wp:posOffset>
            </wp:positionV>
            <wp:extent cx="122113" cy="79343"/>
            <wp:effectExtent l="0" t="0" r="0" b="0"/>
            <wp:wrapTopAndBottom/>
            <wp:docPr id="107"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82.png"/>
                    <pic:cNvPicPr/>
                  </pic:nvPicPr>
                  <pic:blipFill>
                    <a:blip xmlns:r="http://schemas.openxmlformats.org/officeDocument/2006/relationships" r:embed="rId93" cstate="print"/>
                    <a:stretch>
                      <a:fillRect/>
                    </a:stretch>
                  </pic:blipFill>
                  <pic:spPr>
                    <a:xfrm>
                      <a:off x="0" y="0"/>
                      <a:ext cx="122113" cy="79343"/>
                    </a:xfrm>
                    <a:prstGeom prst="rect">
                      <a:avLst/>
                    </a:prstGeom>
                  </pic:spPr>
                </pic:pic>
              </a:graphicData>
            </a:graphic>
          </wp:anchor>
        </w:drawing>
      </w:r>
      <w:r>
        <w:drawing>
          <wp:anchor distT="0" distB="0" distL="0" distR="0" simplePos="0" relativeHeight="251671552" behindDoc="0" locked="0" layoutInCell="1" allowOverlap="1">
            <wp:simplePos x="0" y="0"/>
            <wp:positionH relativeFrom="page">
              <wp:posOffset>1801347</wp:posOffset>
            </wp:positionH>
            <wp:positionV relativeFrom="paragraph">
              <wp:posOffset>193787</wp:posOffset>
            </wp:positionV>
            <wp:extent cx="427191" cy="107346"/>
            <wp:effectExtent l="0" t="0" r="0" b="0"/>
            <wp:wrapTopAndBottom/>
            <wp:docPr id="109"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83.png"/>
                    <pic:cNvPicPr/>
                  </pic:nvPicPr>
                  <pic:blipFill>
                    <a:blip xmlns:r="http://schemas.openxmlformats.org/officeDocument/2006/relationships" r:embed="rId94" cstate="print"/>
                    <a:stretch>
                      <a:fillRect/>
                    </a:stretch>
                  </pic:blipFill>
                  <pic:spPr>
                    <a:xfrm>
                      <a:off x="0" y="0"/>
                      <a:ext cx="427191" cy="107346"/>
                    </a:xfrm>
                    <a:prstGeom prst="rect">
                      <a:avLst/>
                    </a:prstGeom>
                  </pic:spPr>
                </pic:pic>
              </a:graphicData>
            </a:graphic>
          </wp:anchor>
        </w:drawing>
      </w:r>
      <w:r>
        <w:pict>
          <v:group id="_x0000_s1125" style="width:5in;height:64.9pt;margin-top:28.73pt;margin-left:117.87pt;mso-position-horizontal-relative:page;mso-wrap-distance-left:0;mso-wrap-distance-right:0;position:absolute;z-index:-251508736" coordorigin="2357,575" coordsize="7200,1298">
            <v:shape id="_x0000_s1126" type="#_x0000_t75" style="width:2515;height:1250;left:2829;position:absolute;top:574" stroked="f">
              <v:imagedata r:id="rId95" o:title=""/>
            </v:shape>
            <v:shape id="_x0000_s1127" type="#_x0000_t75" style="width:195;height:127;left:2484;position:absolute;top:1660" stroked="f">
              <v:imagedata r:id="rId96" o:title=""/>
            </v:shape>
            <v:rect id="_x0000_s1128" style="width:7200;height:17;left:2357;position:absolute;top:1855" filled="t" fillcolor="black" stroked="f">
              <v:fill type="solid"/>
            </v:rect>
            <w10:wrap type="topAndBottom"/>
          </v:group>
        </w:pict>
      </w:r>
      <w:r>
        <w:pict>
          <v:shape id="_x0000_s1129" style="width:493.25pt;height:0.1pt;margin-top:103.98pt;margin-left:51.02pt;mso-position-horizontal-relative:page;mso-wrap-distance-left:0;mso-wrap-distance-right:0;position:absolute;z-index:-251507712" coordorigin="1020,2080" coordsize="9865,0" path="m1020,2080l10885,2080e" filled="f" stroked="t" strokecolor="black" strokeweight="0.57pt">
            <v:stroke dashstyle="solid"/>
            <v:path arrowok="t"/>
            <w10:wrap type="topAndBottom"/>
          </v:shape>
        </w:pict>
      </w:r>
    </w:p>
    <w:p>
      <w:pPr>
        <w:pStyle w:val="BodyText"/>
        <w:spacing w:before="7"/>
        <w:rPr>
          <w:sz w:val="6"/>
        </w:rPr>
      </w:pPr>
    </w:p>
    <w:p>
      <w:pPr>
        <w:pStyle w:val="BodyText"/>
        <w:spacing w:before="11"/>
        <w:rPr>
          <w:sz w:val="15"/>
        </w:rPr>
      </w:pPr>
    </w:p>
    <w:p>
      <w:pPr>
        <w:spacing w:after="0"/>
        <w:rPr>
          <w:sz w:val="15"/>
        </w:rPr>
        <w:sectPr>
          <w:type w:val="continuous"/>
          <w:pgSz w:w="11910" w:h="15820"/>
          <w:pgMar w:top="540" w:right="900" w:bottom="1120" w:left="800" w:header="616" w:footer="939"/>
          <w:cols w:space="708"/>
        </w:sectPr>
      </w:pPr>
    </w:p>
    <w:p>
      <w:pPr>
        <w:pStyle w:val="BodyText"/>
        <w:spacing w:before="6" w:after="1"/>
        <w:rPr>
          <w:sz w:val="21"/>
        </w:rPr>
      </w:pPr>
    </w:p>
    <w:p>
      <w:pPr>
        <w:pStyle w:val="BodyText"/>
        <w:ind w:left="281"/>
      </w:pPr>
      <w:r>
        <w:drawing>
          <wp:inline distT="0" distB="0" distL="0" distR="0">
            <wp:extent cx="6188964" cy="2179320"/>
            <wp:effectExtent l="0" t="0" r="0" b="0"/>
            <wp:docPr id="111"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86.png"/>
                    <pic:cNvPicPr/>
                  </pic:nvPicPr>
                  <pic:blipFill>
                    <a:blip xmlns:r="http://schemas.openxmlformats.org/officeDocument/2006/relationships" r:embed="rId97" cstate="print"/>
                    <a:stretch>
                      <a:fillRect/>
                    </a:stretch>
                  </pic:blipFill>
                  <pic:spPr>
                    <a:xfrm>
                      <a:off x="0" y="0"/>
                      <a:ext cx="6188964" cy="2179320"/>
                    </a:xfrm>
                    <a:prstGeom prst="rect">
                      <a:avLst/>
                    </a:prstGeom>
                  </pic:spPr>
                </pic:pic>
              </a:graphicData>
            </a:graphic>
          </wp:inline>
        </w:drawing>
      </w:r>
    </w:p>
    <w:p>
      <w:pPr>
        <w:pStyle w:val="BodyText"/>
        <w:spacing w:before="3"/>
        <w:rPr>
          <w:sz w:val="19"/>
        </w:rPr>
      </w:pPr>
    </w:p>
    <w:p>
      <w:pPr>
        <w:spacing w:before="91"/>
        <w:ind w:left="220" w:right="0" w:firstLine="0"/>
        <w:jc w:val="left"/>
        <w:rPr>
          <w:sz w:val="17"/>
        </w:rPr>
      </w:pPr>
      <w:bookmarkStart w:id="20" w:name="_bookmark11"/>
      <w:bookmarkEnd w:id="20"/>
      <w:r>
        <w:rPr>
          <w:rFonts w:ascii="Arial"/>
          <w:b/>
          <w:sz w:val="17"/>
        </w:rPr>
        <w:t>Fig.</w:t>
      </w:r>
      <w:r>
        <w:rPr>
          <w:rFonts w:ascii="Arial"/>
          <w:b/>
          <w:spacing w:val="-15"/>
          <w:sz w:val="17"/>
        </w:rPr>
        <w:t xml:space="preserve"> </w:t>
      </w:r>
      <w:r>
        <w:rPr>
          <w:rFonts w:ascii="Arial"/>
          <w:b/>
          <w:sz w:val="17"/>
        </w:rPr>
        <w:t>7</w:t>
      </w:r>
      <w:r>
        <w:rPr>
          <w:rFonts w:ascii="Arial"/>
          <w:b/>
          <w:spacing w:val="40"/>
          <w:sz w:val="17"/>
        </w:rPr>
        <w:t xml:space="preserve"> </w:t>
      </w:r>
      <w:r>
        <w:rPr>
          <w:sz w:val="17"/>
        </w:rPr>
        <w:t>Corresponding</w:t>
      </w:r>
      <w:r>
        <w:rPr>
          <w:spacing w:val="-6"/>
          <w:sz w:val="17"/>
        </w:rPr>
        <w:t xml:space="preserve"> </w:t>
      </w:r>
      <w:r>
        <w:rPr>
          <w:sz w:val="17"/>
        </w:rPr>
        <w:t>situation</w:t>
      </w:r>
      <w:r>
        <w:rPr>
          <w:spacing w:val="-5"/>
          <w:sz w:val="17"/>
        </w:rPr>
        <w:t xml:space="preserve"> </w:t>
      </w:r>
      <w:r>
        <w:rPr>
          <w:sz w:val="17"/>
        </w:rPr>
        <w:t>in</w:t>
      </w:r>
      <w:r>
        <w:rPr>
          <w:spacing w:val="-6"/>
          <w:sz w:val="17"/>
        </w:rPr>
        <w:t xml:space="preserve"> </w:t>
      </w:r>
      <w:r>
        <w:rPr>
          <w:sz w:val="17"/>
        </w:rPr>
        <w:t>Fig.</w:t>
      </w:r>
      <w:r>
        <w:rPr>
          <w:spacing w:val="-5"/>
          <w:sz w:val="17"/>
        </w:rPr>
        <w:t xml:space="preserve"> </w:t>
      </w:r>
      <w:hyperlink w:anchor="_bookmark7" w:history="1">
        <w:r>
          <w:rPr>
            <w:color w:val="0000FF"/>
            <w:sz w:val="17"/>
          </w:rPr>
          <w:t>3</w:t>
        </w:r>
      </w:hyperlink>
      <w:r>
        <w:rPr>
          <w:color w:val="0000FF"/>
          <w:spacing w:val="-6"/>
          <w:sz w:val="17"/>
        </w:rPr>
        <w:t xml:space="preserve"> </w:t>
      </w:r>
      <w:r>
        <w:rPr>
          <w:sz w:val="17"/>
        </w:rPr>
        <w:t>after</w:t>
      </w:r>
      <w:r>
        <w:rPr>
          <w:spacing w:val="-6"/>
          <w:sz w:val="17"/>
        </w:rPr>
        <w:t xml:space="preserve"> </w:t>
      </w:r>
      <w:r>
        <w:rPr>
          <w:sz w:val="17"/>
        </w:rPr>
        <w:t>the</w:t>
      </w:r>
      <w:r>
        <w:rPr>
          <w:spacing w:val="-5"/>
          <w:sz w:val="17"/>
        </w:rPr>
        <w:t xml:space="preserve"> </w:t>
      </w:r>
      <w:r>
        <w:rPr>
          <w:sz w:val="17"/>
        </w:rPr>
        <w:t>removal</w:t>
      </w:r>
      <w:r>
        <w:rPr>
          <w:spacing w:val="-6"/>
          <w:sz w:val="17"/>
        </w:rPr>
        <w:t xml:space="preserve"> </w:t>
      </w:r>
      <w:r>
        <w:rPr>
          <w:sz w:val="17"/>
        </w:rPr>
        <w:t>of</w:t>
      </w:r>
      <w:r>
        <w:rPr>
          <w:spacing w:val="64"/>
          <w:sz w:val="17"/>
        </w:rPr>
        <w:t xml:space="preserve"> </w:t>
      </w:r>
      <w:r>
        <w:rPr>
          <w:spacing w:val="-10"/>
          <w:sz w:val="17"/>
          <w:vertAlign w:val="subscript"/>
        </w:rPr>
        <w:t>5</w:t>
      </w:r>
    </w:p>
    <w:p>
      <w:pPr>
        <w:pStyle w:val="BodyText"/>
      </w:pPr>
    </w:p>
    <w:p>
      <w:pPr>
        <w:pStyle w:val="BodyText"/>
        <w:spacing w:before="10"/>
        <w:rPr>
          <w:sz w:val="18"/>
        </w:rPr>
      </w:pPr>
    </w:p>
    <w:p>
      <w:pPr>
        <w:spacing w:after="0"/>
        <w:rPr>
          <w:sz w:val="18"/>
        </w:rPr>
        <w:sectPr>
          <w:pgSz w:w="11910" w:h="15820"/>
          <w:pgMar w:top="900" w:right="900" w:bottom="1120" w:left="800" w:header="616" w:footer="939"/>
          <w:cols w:space="708"/>
        </w:sectPr>
      </w:pPr>
    </w:p>
    <w:p>
      <w:pPr>
        <w:pStyle w:val="BodyText"/>
        <w:tabs>
          <w:tab w:val="left" w:pos="3279"/>
          <w:tab w:val="left" w:pos="3982"/>
        </w:tabs>
        <w:spacing w:before="72" w:line="247" w:lineRule="auto"/>
        <w:ind w:left="214" w:right="45" w:firstLine="232"/>
        <w:jc w:val="right"/>
      </w:pPr>
      <w:r>
        <w:drawing>
          <wp:anchor distT="0" distB="0" distL="0" distR="0" simplePos="0" relativeHeight="251782144" behindDoc="1" locked="0" layoutInCell="1" allowOverlap="1">
            <wp:simplePos x="0" y="0"/>
            <wp:positionH relativeFrom="page">
              <wp:posOffset>2881149</wp:posOffset>
            </wp:positionH>
            <wp:positionV relativeFrom="paragraph">
              <wp:posOffset>92573</wp:posOffset>
            </wp:positionV>
            <wp:extent cx="101498" cy="67246"/>
            <wp:effectExtent l="0" t="0" r="0" b="0"/>
            <wp:wrapNone/>
            <wp:docPr id="113"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87.png"/>
                    <pic:cNvPicPr/>
                  </pic:nvPicPr>
                  <pic:blipFill>
                    <a:blip xmlns:r="http://schemas.openxmlformats.org/officeDocument/2006/relationships" r:embed="rId98" cstate="print"/>
                    <a:stretch>
                      <a:fillRect/>
                    </a:stretch>
                  </pic:blipFill>
                  <pic:spPr>
                    <a:xfrm>
                      <a:off x="0" y="0"/>
                      <a:ext cx="101498" cy="67246"/>
                    </a:xfrm>
                    <a:prstGeom prst="rect">
                      <a:avLst/>
                    </a:prstGeom>
                  </pic:spPr>
                </pic:pic>
              </a:graphicData>
            </a:graphic>
          </wp:anchor>
        </w:drawing>
      </w:r>
      <w:r>
        <w:drawing>
          <wp:anchor distT="0" distB="0" distL="0" distR="0" simplePos="0" relativeHeight="251783168" behindDoc="1" locked="0" layoutInCell="1" allowOverlap="1">
            <wp:simplePos x="0" y="0"/>
            <wp:positionH relativeFrom="page">
              <wp:posOffset>647994</wp:posOffset>
            </wp:positionH>
            <wp:positionV relativeFrom="paragraph">
              <wp:posOffset>251323</wp:posOffset>
            </wp:positionV>
            <wp:extent cx="101498" cy="67246"/>
            <wp:effectExtent l="0" t="0" r="0" b="0"/>
            <wp:wrapNone/>
            <wp:docPr id="115"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88.png"/>
                    <pic:cNvPicPr/>
                  </pic:nvPicPr>
                  <pic:blipFill>
                    <a:blip xmlns:r="http://schemas.openxmlformats.org/officeDocument/2006/relationships" r:embed="rId99" cstate="print"/>
                    <a:stretch>
                      <a:fillRect/>
                    </a:stretch>
                  </pic:blipFill>
                  <pic:spPr>
                    <a:xfrm>
                      <a:off x="0" y="0"/>
                      <a:ext cx="101498" cy="67246"/>
                    </a:xfrm>
                    <a:prstGeom prst="rect">
                      <a:avLst/>
                    </a:prstGeom>
                  </pic:spPr>
                </pic:pic>
              </a:graphicData>
            </a:graphic>
          </wp:anchor>
        </w:drawing>
      </w:r>
      <w:r>
        <w:drawing>
          <wp:anchor distT="0" distB="0" distL="0" distR="0" simplePos="0" relativeHeight="251784192" behindDoc="1" locked="0" layoutInCell="1" allowOverlap="1">
            <wp:simplePos x="0" y="0"/>
            <wp:positionH relativeFrom="page">
              <wp:posOffset>2632525</wp:posOffset>
            </wp:positionH>
            <wp:positionV relativeFrom="paragraph">
              <wp:posOffset>251318</wp:posOffset>
            </wp:positionV>
            <wp:extent cx="101498" cy="67259"/>
            <wp:effectExtent l="0" t="0" r="0" b="0"/>
            <wp:wrapNone/>
            <wp:docPr id="117"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89.png"/>
                    <pic:cNvPicPr/>
                  </pic:nvPicPr>
                  <pic:blipFill>
                    <a:blip xmlns:r="http://schemas.openxmlformats.org/officeDocument/2006/relationships" r:embed="rId100" cstate="print"/>
                    <a:stretch>
                      <a:fillRect/>
                    </a:stretch>
                  </pic:blipFill>
                  <pic:spPr>
                    <a:xfrm>
                      <a:off x="0" y="0"/>
                      <a:ext cx="101498" cy="67259"/>
                    </a:xfrm>
                    <a:prstGeom prst="rect">
                      <a:avLst/>
                    </a:prstGeom>
                  </pic:spPr>
                </pic:pic>
              </a:graphicData>
            </a:graphic>
          </wp:anchor>
        </w:drawing>
      </w:r>
      <w:r>
        <w:t>In</w:t>
      </w:r>
      <w:r>
        <w:rPr>
          <w:spacing w:val="40"/>
        </w:rPr>
        <w:t xml:space="preserve"> </w:t>
      </w:r>
      <w:r>
        <w:t>the</w:t>
      </w:r>
      <w:r>
        <w:rPr>
          <w:spacing w:val="40"/>
        </w:rPr>
        <w:t xml:space="preserve"> </w:t>
      </w:r>
      <w:r>
        <w:t>algorithm</w:t>
      </w:r>
      <w:r>
        <w:rPr>
          <w:spacing w:val="40"/>
        </w:rPr>
        <w:t xml:space="preserve"> </w:t>
      </w:r>
      <w:r>
        <w:t>above,</w:t>
      </w:r>
      <w:r>
        <w:rPr>
          <w:spacing w:val="40"/>
        </w:rPr>
        <w:t xml:space="preserve"> </w:t>
      </w:r>
      <w:r>
        <w:t>the</w:t>
      </w:r>
      <w:r>
        <w:rPr>
          <w:spacing w:val="40"/>
        </w:rPr>
        <w:t xml:space="preserve"> </w:t>
      </w:r>
      <w:r>
        <w:t>function</w:t>
        <w:tab/>
        <w:t xml:space="preserve">sorts </w:t>
      </w:r>
      <w:r>
        <w:rPr>
          <w:i/>
        </w:rPr>
        <w:t>V</w:t>
      </w:r>
      <w:r>
        <w:rPr>
          <w:i/>
          <w:spacing w:val="40"/>
        </w:rPr>
        <w:t xml:space="preserve"> </w:t>
      </w:r>
      <w:r>
        <w:t>and in accordance with their values of</w:t>
        <w:tab/>
        <w:t xml:space="preserve">, and the function </w:t>
      </w:r>
      <w:r>
        <w:rPr>
          <w:i/>
          <w:position w:val="2"/>
        </w:rPr>
        <w:t>choose</w:t>
      </w:r>
      <w:r>
        <w:rPr>
          <w:rFonts w:ascii="Arial"/>
          <w:position w:val="2"/>
        </w:rPr>
        <w:t>(</w:t>
      </w:r>
      <w:r>
        <w:rPr>
          <w:i/>
          <w:position w:val="2"/>
        </w:rPr>
        <w:t>V</w:t>
      </w:r>
      <w:r>
        <w:rPr>
          <w:rFonts w:ascii="Arial"/>
          <w:position w:val="2"/>
        </w:rPr>
        <w:t>)</w:t>
      </w:r>
      <w:r>
        <w:rPr>
          <w:rFonts w:ascii="Arial"/>
          <w:spacing w:val="-5"/>
          <w:position w:val="2"/>
        </w:rPr>
        <w:t xml:space="preserve"> </w:t>
      </w:r>
      <w:r>
        <w:t>randomly</w:t>
      </w:r>
      <w:r>
        <w:rPr>
          <w:spacing w:val="11"/>
        </w:rPr>
        <w:t xml:space="preserve"> </w:t>
      </w:r>
      <w:r>
        <w:t>returns</w:t>
      </w:r>
      <w:r>
        <w:rPr>
          <w:spacing w:val="12"/>
        </w:rPr>
        <w:t xml:space="preserve"> </w:t>
      </w:r>
      <w:r>
        <w:t>one</w:t>
      </w:r>
      <w:r>
        <w:rPr>
          <w:spacing w:val="12"/>
        </w:rPr>
        <w:t xml:space="preserve"> </w:t>
      </w:r>
      <w:r>
        <w:t>Pareto-optimal</w:t>
      </w:r>
      <w:r>
        <w:rPr>
          <w:spacing w:val="11"/>
        </w:rPr>
        <w:t xml:space="preserve"> </w:t>
      </w:r>
      <w:r>
        <w:t>node</w:t>
      </w:r>
      <w:r>
        <w:rPr>
          <w:spacing w:val="12"/>
        </w:rPr>
        <w:t xml:space="preserve"> </w:t>
      </w:r>
      <w:r>
        <w:rPr>
          <w:spacing w:val="-4"/>
        </w:rPr>
        <w:t>from</w:t>
      </w:r>
    </w:p>
    <w:p>
      <w:pPr>
        <w:pStyle w:val="BodyText"/>
        <w:spacing w:before="15"/>
        <w:ind w:left="220"/>
        <w:jc w:val="both"/>
      </w:pPr>
      <w:r>
        <w:drawing>
          <wp:anchor distT="0" distB="0" distL="0" distR="0" simplePos="0" relativeHeight="251785216" behindDoc="1" locked="0" layoutInCell="1" allowOverlap="1">
            <wp:simplePos x="0" y="0"/>
            <wp:positionH relativeFrom="page">
              <wp:posOffset>2364762</wp:posOffset>
            </wp:positionH>
            <wp:positionV relativeFrom="paragraph">
              <wp:posOffset>58677</wp:posOffset>
            </wp:positionV>
            <wp:extent cx="101498" cy="67259"/>
            <wp:effectExtent l="0" t="0" r="0" b="0"/>
            <wp:wrapNone/>
            <wp:docPr id="119"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90.png"/>
                    <pic:cNvPicPr/>
                  </pic:nvPicPr>
                  <pic:blipFill>
                    <a:blip xmlns:r="http://schemas.openxmlformats.org/officeDocument/2006/relationships" r:embed="rId101" cstate="print"/>
                    <a:stretch>
                      <a:fillRect/>
                    </a:stretch>
                  </pic:blipFill>
                  <pic:spPr>
                    <a:xfrm>
                      <a:off x="0" y="0"/>
                      <a:ext cx="101498" cy="67259"/>
                    </a:xfrm>
                    <a:prstGeom prst="rect">
                      <a:avLst/>
                    </a:prstGeom>
                  </pic:spPr>
                </pic:pic>
              </a:graphicData>
            </a:graphic>
          </wp:anchor>
        </w:drawing>
      </w:r>
      <w:r>
        <w:t>among the</w:t>
      </w:r>
      <w:r>
        <w:rPr>
          <w:spacing w:val="1"/>
        </w:rPr>
        <w:t xml:space="preserve"> </w:t>
      </w:r>
      <w:r>
        <w:t>nodes with</w:t>
      </w:r>
      <w:r>
        <w:rPr>
          <w:spacing w:val="1"/>
        </w:rPr>
        <w:t xml:space="preserve"> </w:t>
      </w:r>
      <w:r>
        <w:t>the</w:t>
      </w:r>
      <w:r>
        <w:rPr>
          <w:spacing w:val="1"/>
        </w:rPr>
        <w:t xml:space="preserve"> </w:t>
      </w:r>
      <w:r>
        <w:t>largest</w:t>
      </w:r>
      <w:r>
        <w:rPr>
          <w:spacing w:val="58"/>
        </w:rPr>
        <w:t xml:space="preserve">  </w:t>
      </w:r>
      <w:r>
        <w:rPr>
          <w:spacing w:val="-10"/>
        </w:rPr>
        <w:t>.</w:t>
      </w:r>
    </w:p>
    <w:p>
      <w:pPr>
        <w:pStyle w:val="BodyText"/>
        <w:spacing w:before="20" w:line="261" w:lineRule="auto"/>
        <w:ind w:left="220" w:right="39" w:firstLine="226"/>
        <w:jc w:val="both"/>
      </w:pPr>
      <w:r>
        <w:t>Once a new start node has been selected, we can ensure that its distance from the previous one is locally optimal. This process is repeated until the goal is reached, and accordingly, we can deduce that both the convergence</w:t>
      </w:r>
      <w:r>
        <w:rPr>
          <w:spacing w:val="80"/>
        </w:rPr>
        <w:t xml:space="preserve"> </w:t>
      </w:r>
      <w:r>
        <w:t>time and path length are correlated with the interval of the Pareto dominance procedure. Thus, by selecting an appro- priate</w:t>
      </w:r>
      <w:r>
        <w:rPr>
          <w:spacing w:val="-2"/>
        </w:rPr>
        <w:t xml:space="preserve"> </w:t>
      </w:r>
      <w:r>
        <w:t>interval,</w:t>
      </w:r>
      <w:r>
        <w:rPr>
          <w:spacing w:val="-2"/>
        </w:rPr>
        <w:t xml:space="preserve"> </w:t>
      </w:r>
      <w:r>
        <w:t>the</w:t>
      </w:r>
      <w:r>
        <w:rPr>
          <w:spacing w:val="-2"/>
        </w:rPr>
        <w:t xml:space="preserve"> </w:t>
      </w:r>
      <w:r>
        <w:t>algorithm</w:t>
      </w:r>
      <w:r>
        <w:rPr>
          <w:spacing w:val="-2"/>
        </w:rPr>
        <w:t xml:space="preserve"> </w:t>
      </w:r>
      <w:r>
        <w:t>can</w:t>
      </w:r>
      <w:r>
        <w:rPr>
          <w:spacing w:val="-2"/>
        </w:rPr>
        <w:t xml:space="preserve"> </w:t>
      </w:r>
      <w:r>
        <w:t>achieve</w:t>
      </w:r>
      <w:r>
        <w:rPr>
          <w:spacing w:val="-2"/>
        </w:rPr>
        <w:t xml:space="preserve"> </w:t>
      </w:r>
      <w:r>
        <w:t>a</w:t>
      </w:r>
      <w:r>
        <w:rPr>
          <w:spacing w:val="-2"/>
        </w:rPr>
        <w:t xml:space="preserve"> </w:t>
      </w:r>
      <w:r>
        <w:t>suitable</w:t>
      </w:r>
      <w:r>
        <w:rPr>
          <w:spacing w:val="-2"/>
        </w:rPr>
        <w:t xml:space="preserve"> </w:t>
      </w:r>
      <w:r>
        <w:t>balance between convergence time and path length.</w:t>
      </w:r>
    </w:p>
    <w:p>
      <w:pPr>
        <w:pStyle w:val="BodyText"/>
      </w:pPr>
    </w:p>
    <w:p>
      <w:pPr>
        <w:pStyle w:val="BodyText"/>
        <w:spacing w:before="3"/>
        <w:rPr>
          <w:sz w:val="21"/>
        </w:rPr>
      </w:pPr>
    </w:p>
    <w:p>
      <w:pPr>
        <w:pStyle w:val="Heading2"/>
        <w:numPr>
          <w:ilvl w:val="1"/>
          <w:numId w:val="5"/>
        </w:numPr>
        <w:tabs>
          <w:tab w:val="left" w:pos="613"/>
        </w:tabs>
        <w:spacing w:before="1" w:after="0" w:line="240" w:lineRule="auto"/>
        <w:ind w:left="612" w:right="0" w:hanging="393"/>
        <w:jc w:val="left"/>
      </w:pPr>
      <w:bookmarkStart w:id="21" w:name="3.3 Dynamic RRT​"/>
      <w:bookmarkEnd w:id="21"/>
      <w:r>
        <w:rPr>
          <w:w w:val="85"/>
        </w:rPr>
        <w:t>D</w:t>
      </w:r>
      <w:r>
        <w:rPr>
          <w:w w:val="85"/>
        </w:rPr>
        <w:t>ynamic</w:t>
      </w:r>
      <w:r>
        <w:t xml:space="preserve"> </w:t>
      </w:r>
      <w:r>
        <w:rPr>
          <w:spacing w:val="-5"/>
          <w:w w:val="90"/>
        </w:rPr>
        <w:t>RRT</w:t>
      </w:r>
    </w:p>
    <w:p>
      <w:pPr>
        <w:pStyle w:val="BodyText"/>
        <w:spacing w:before="2"/>
        <w:rPr>
          <w:rFonts w:ascii="Arial"/>
          <w:b/>
          <w:sz w:val="23"/>
        </w:rPr>
      </w:pPr>
    </w:p>
    <w:p>
      <w:pPr>
        <w:pStyle w:val="BodyText"/>
        <w:spacing w:line="261" w:lineRule="auto"/>
        <w:ind w:left="220" w:right="38"/>
        <w:jc w:val="both"/>
      </w:pPr>
      <w:r>
        <w:t xml:space="preserve">The proposed </w:t>
      </w:r>
      <w:r>
        <w:rPr>
          <w:spacing w:val="9"/>
        </w:rPr>
        <w:t>algorithm,</w:t>
      </w:r>
      <w:r>
        <w:rPr>
          <w:spacing w:val="9"/>
        </w:rPr>
        <w:t xml:space="preserve"> </w:t>
      </w:r>
      <w:r>
        <w:t xml:space="preserve">which samples new </w:t>
      </w:r>
      <w:r>
        <w:rPr>
          <w:spacing w:val="10"/>
        </w:rPr>
        <w:t xml:space="preserve">nodes </w:t>
      </w:r>
      <w:r>
        <w:t>directly from the informed subset and selects new start nodes based</w:t>
      </w:r>
      <w:r>
        <w:t xml:space="preserve"> on</w:t>
      </w:r>
      <w:r>
        <w:t xml:space="preserve"> Pareto dominance, is named Dynamic</w:t>
      </w:r>
      <w:r>
        <w:rPr>
          <w:spacing w:val="40"/>
        </w:rPr>
        <w:t xml:space="preserve"> </w:t>
      </w:r>
      <w:r>
        <w:t>RRT. Its pseudocode is shown in Algorithm 3. It is similar in</w:t>
      </w:r>
      <w:r>
        <w:rPr>
          <w:spacing w:val="5"/>
        </w:rPr>
        <w:t xml:space="preserve"> </w:t>
      </w:r>
      <w:r>
        <w:t>structure</w:t>
      </w:r>
      <w:r>
        <w:rPr>
          <w:spacing w:val="6"/>
        </w:rPr>
        <w:t xml:space="preserve"> </w:t>
      </w:r>
      <w:r>
        <w:t>to</w:t>
      </w:r>
      <w:r>
        <w:rPr>
          <w:spacing w:val="5"/>
        </w:rPr>
        <w:t xml:space="preserve"> </w:t>
      </w:r>
      <w:r>
        <w:t>RRT,</w:t>
      </w:r>
      <w:r>
        <w:rPr>
          <w:spacing w:val="6"/>
        </w:rPr>
        <w:t xml:space="preserve"> </w:t>
      </w:r>
      <w:r>
        <w:t>except</w:t>
      </w:r>
      <w:r>
        <w:rPr>
          <w:spacing w:val="5"/>
        </w:rPr>
        <w:t xml:space="preserve"> </w:t>
      </w:r>
      <w:r>
        <w:t>for</w:t>
      </w:r>
      <w:r>
        <w:rPr>
          <w:spacing w:val="6"/>
        </w:rPr>
        <w:t xml:space="preserve"> </w:t>
      </w:r>
      <w:r>
        <w:t>the</w:t>
      </w:r>
      <w:r>
        <w:rPr>
          <w:spacing w:val="6"/>
        </w:rPr>
        <w:t xml:space="preserve"> </w:t>
      </w:r>
      <w:r>
        <w:t>additional</w:t>
      </w:r>
      <w:r>
        <w:rPr>
          <w:spacing w:val="5"/>
        </w:rPr>
        <w:t xml:space="preserve"> </w:t>
      </w:r>
      <w:r>
        <w:t>lines</w:t>
      </w:r>
      <w:r>
        <w:rPr>
          <w:spacing w:val="6"/>
        </w:rPr>
        <w:t xml:space="preserve"> </w:t>
      </w:r>
      <w:r>
        <w:rPr>
          <w:spacing w:val="-2"/>
        </w:rPr>
        <w:t>marked</w:t>
      </w:r>
    </w:p>
    <w:p>
      <w:pPr>
        <w:pStyle w:val="BodyText"/>
        <w:spacing w:before="69" w:line="261" w:lineRule="auto"/>
        <w:ind w:left="227" w:right="114"/>
        <w:jc w:val="both"/>
      </w:pPr>
      <w:r>
        <w:br w:type="column"/>
      </w:r>
      <w:r>
        <w:t>in red in Algorithm 3. Different from RRT and Informed RRT*, Dynamic RRT aims to generate a path while bal- ancing convergence time and path length, without comput- ing an initial path to be refined.</w:t>
      </w:r>
    </w:p>
    <w:p>
      <w:pPr>
        <w:pStyle w:val="BodyText"/>
        <w:ind w:left="227" w:right="114" w:firstLine="226"/>
        <w:jc w:val="both"/>
      </w:pPr>
      <w:r>
        <w:t>The proposed algorithm is different from these exist-</w:t>
      </w:r>
      <w:r>
        <w:rPr>
          <w:spacing w:val="80"/>
        </w:rPr>
        <w:t xml:space="preserve"> </w:t>
      </w:r>
      <w:r>
        <w:t xml:space="preserve">ing methods in that once a new node is added to the node </w:t>
      </w:r>
      <w:r>
        <w:rPr>
          <w:position w:val="1"/>
        </w:rPr>
        <w:t>tree,</w:t>
      </w:r>
      <w:r>
        <w:rPr>
          <w:spacing w:val="3"/>
          <w:position w:val="1"/>
        </w:rPr>
        <w:t xml:space="preserve"> </w:t>
      </w:r>
      <w:r>
        <w:rPr>
          <w:position w:val="1"/>
        </w:rPr>
        <w:t>the</w:t>
      </w:r>
      <w:r>
        <w:rPr>
          <w:spacing w:val="4"/>
          <w:position w:val="1"/>
        </w:rPr>
        <w:t xml:space="preserve"> </w:t>
      </w:r>
      <w:r>
        <w:rPr>
          <w:position w:val="1"/>
        </w:rPr>
        <w:t>node</w:t>
      </w:r>
      <w:r>
        <w:rPr>
          <w:spacing w:val="10"/>
          <w:position w:val="1"/>
        </w:rPr>
        <w:t xml:space="preserve"> </w:t>
      </w:r>
      <w:r>
        <w:rPr>
          <w:i/>
          <w:position w:val="5"/>
        </w:rPr>
        <w:t>x</w:t>
      </w:r>
      <w:r>
        <w:rPr>
          <w:i/>
          <w:sz w:val="14"/>
        </w:rPr>
        <w:t>c</w:t>
      </w:r>
      <w:r>
        <w:rPr>
          <w:i/>
          <w:spacing w:val="15"/>
          <w:sz w:val="14"/>
        </w:rPr>
        <w:t xml:space="preserve"> </w:t>
      </w:r>
      <w:r>
        <w:rPr>
          <w:position w:val="1"/>
        </w:rPr>
        <w:t>is</w:t>
      </w:r>
      <w:r>
        <w:rPr>
          <w:spacing w:val="4"/>
          <w:position w:val="1"/>
        </w:rPr>
        <w:t xml:space="preserve"> </w:t>
      </w:r>
      <w:r>
        <w:rPr>
          <w:position w:val="1"/>
        </w:rPr>
        <w:t>confirmed</w:t>
      </w:r>
      <w:r>
        <w:rPr>
          <w:spacing w:val="4"/>
          <w:position w:val="1"/>
        </w:rPr>
        <w:t xml:space="preserve"> </w:t>
      </w:r>
      <w:r>
        <w:rPr>
          <w:position w:val="1"/>
        </w:rPr>
        <w:t>by</w:t>
      </w:r>
      <w:r>
        <w:rPr>
          <w:spacing w:val="4"/>
          <w:position w:val="1"/>
        </w:rPr>
        <w:t xml:space="preserve"> </w:t>
      </w:r>
      <w:r>
        <w:rPr>
          <w:position w:val="1"/>
        </w:rPr>
        <w:t>selecting</w:t>
      </w:r>
      <w:r>
        <w:rPr>
          <w:spacing w:val="4"/>
          <w:position w:val="1"/>
        </w:rPr>
        <w:t xml:space="preserve"> </w:t>
      </w:r>
      <w:r>
        <w:rPr>
          <w:position w:val="1"/>
        </w:rPr>
        <w:t>the</w:t>
      </w:r>
      <w:r>
        <w:rPr>
          <w:spacing w:val="4"/>
          <w:position w:val="1"/>
        </w:rPr>
        <w:t xml:space="preserve"> </w:t>
      </w:r>
      <w:r>
        <w:rPr>
          <w:position w:val="1"/>
        </w:rPr>
        <w:t>nearest</w:t>
      </w:r>
      <w:r>
        <w:rPr>
          <w:spacing w:val="4"/>
          <w:position w:val="1"/>
        </w:rPr>
        <w:t xml:space="preserve"> </w:t>
      </w:r>
      <w:r>
        <w:rPr>
          <w:spacing w:val="-4"/>
          <w:position w:val="1"/>
        </w:rPr>
        <w:t>node</w:t>
      </w:r>
    </w:p>
    <w:p>
      <w:pPr>
        <w:spacing w:before="0" w:line="225" w:lineRule="exact"/>
        <w:ind w:left="227" w:right="0" w:firstLine="0"/>
        <w:jc w:val="both"/>
        <w:rPr>
          <w:sz w:val="20"/>
        </w:rPr>
      </w:pPr>
      <w:r>
        <w:rPr>
          <w:sz w:val="20"/>
        </w:rPr>
        <w:t>to</w:t>
      </w:r>
      <w:r>
        <w:rPr>
          <w:spacing w:val="36"/>
          <w:sz w:val="20"/>
        </w:rPr>
        <w:t xml:space="preserve"> </w:t>
      </w:r>
      <w:r>
        <w:rPr>
          <w:i/>
          <w:position w:val="7"/>
          <w:sz w:val="20"/>
        </w:rPr>
        <w:t>x</w:t>
      </w:r>
      <w:r>
        <w:rPr>
          <w:i/>
          <w:position w:val="2"/>
          <w:sz w:val="14"/>
        </w:rPr>
        <w:t>goal</w:t>
      </w:r>
      <w:r>
        <w:rPr>
          <w:i/>
          <w:spacing w:val="-13"/>
          <w:position w:val="2"/>
          <w:sz w:val="14"/>
        </w:rPr>
        <w:t xml:space="preserve"> </w:t>
      </w:r>
      <w:r>
        <w:rPr>
          <w:sz w:val="20"/>
        </w:rPr>
        <w:t>.</w:t>
      </w:r>
      <w:r>
        <w:rPr>
          <w:spacing w:val="30"/>
          <w:sz w:val="20"/>
        </w:rPr>
        <w:t xml:space="preserve"> </w:t>
      </w:r>
      <w:r>
        <w:rPr>
          <w:sz w:val="20"/>
        </w:rPr>
        <w:t>Then,</w:t>
      </w:r>
      <w:r>
        <w:rPr>
          <w:spacing w:val="30"/>
          <w:sz w:val="20"/>
        </w:rPr>
        <w:t xml:space="preserve"> </w:t>
      </w:r>
      <w:r>
        <w:rPr>
          <w:sz w:val="20"/>
        </w:rPr>
        <w:t>the</w:t>
      </w:r>
      <w:r>
        <w:rPr>
          <w:spacing w:val="31"/>
          <w:sz w:val="20"/>
        </w:rPr>
        <w:t xml:space="preserve"> </w:t>
      </w:r>
      <w:r>
        <w:rPr>
          <w:sz w:val="20"/>
        </w:rPr>
        <w:t>estimated</w:t>
      </w:r>
      <w:r>
        <w:rPr>
          <w:spacing w:val="30"/>
          <w:sz w:val="20"/>
        </w:rPr>
        <w:t xml:space="preserve"> </w:t>
      </w:r>
      <w:r>
        <w:rPr>
          <w:sz w:val="20"/>
        </w:rPr>
        <w:t>cost</w:t>
      </w:r>
      <w:r>
        <w:rPr>
          <w:spacing w:val="30"/>
          <w:sz w:val="20"/>
        </w:rPr>
        <w:t xml:space="preserve"> </w:t>
      </w:r>
      <w:r>
        <w:rPr>
          <w:sz w:val="20"/>
        </w:rPr>
        <w:t>of</w:t>
      </w:r>
      <w:r>
        <w:rPr>
          <w:spacing w:val="30"/>
          <w:sz w:val="20"/>
        </w:rPr>
        <w:t xml:space="preserve"> </w:t>
      </w:r>
      <w:r>
        <w:rPr>
          <w:sz w:val="20"/>
        </w:rPr>
        <w:t>a</w:t>
      </w:r>
      <w:r>
        <w:rPr>
          <w:spacing w:val="30"/>
          <w:sz w:val="20"/>
        </w:rPr>
        <w:t xml:space="preserve"> </w:t>
      </w:r>
      <w:r>
        <w:rPr>
          <w:sz w:val="20"/>
        </w:rPr>
        <w:t>path</w:t>
      </w:r>
      <w:r>
        <w:rPr>
          <w:spacing w:val="31"/>
          <w:sz w:val="20"/>
        </w:rPr>
        <w:t xml:space="preserve"> </w:t>
      </w:r>
      <w:r>
        <w:rPr>
          <w:sz w:val="20"/>
        </w:rPr>
        <w:t>from</w:t>
      </w:r>
      <w:r>
        <w:rPr>
          <w:spacing w:val="34"/>
          <w:sz w:val="20"/>
        </w:rPr>
        <w:t xml:space="preserve"> </w:t>
      </w:r>
      <w:r>
        <w:rPr>
          <w:i/>
          <w:position w:val="1"/>
          <w:sz w:val="20"/>
        </w:rPr>
        <w:t>x</w:t>
      </w:r>
      <w:r>
        <w:rPr>
          <w:i/>
          <w:position w:val="1"/>
          <w:sz w:val="20"/>
          <w:vertAlign w:val="subscript"/>
        </w:rPr>
        <w:t>start</w:t>
      </w:r>
      <w:r>
        <w:rPr>
          <w:i/>
          <w:spacing w:val="34"/>
          <w:position w:val="1"/>
          <w:sz w:val="20"/>
          <w:vertAlign w:val="baseline"/>
        </w:rPr>
        <w:t xml:space="preserve"> </w:t>
      </w:r>
      <w:r>
        <w:rPr>
          <w:spacing w:val="-5"/>
          <w:sz w:val="20"/>
          <w:vertAlign w:val="baseline"/>
        </w:rPr>
        <w:t>to</w:t>
      </w:r>
    </w:p>
    <w:p>
      <w:pPr>
        <w:pStyle w:val="BodyText"/>
        <w:spacing w:line="285" w:lineRule="exact"/>
        <w:ind w:left="232"/>
        <w:jc w:val="both"/>
      </w:pPr>
      <w:r>
        <w:rPr>
          <w:i/>
          <w:position w:val="8"/>
        </w:rPr>
        <w:t>x</w:t>
      </w:r>
      <w:r>
        <w:rPr>
          <w:i/>
          <w:position w:val="3"/>
          <w:sz w:val="14"/>
        </w:rPr>
        <w:t>goal</w:t>
      </w:r>
      <w:r>
        <w:rPr>
          <w:i/>
          <w:spacing w:val="47"/>
          <w:position w:val="3"/>
          <w:sz w:val="14"/>
        </w:rPr>
        <w:t xml:space="preserve"> </w:t>
      </w:r>
      <w:r>
        <w:rPr>
          <w:position w:val="1"/>
        </w:rPr>
        <w:t>constrained</w:t>
      </w:r>
      <w:r>
        <w:rPr>
          <w:spacing w:val="33"/>
          <w:position w:val="1"/>
        </w:rPr>
        <w:t xml:space="preserve"> </w:t>
      </w:r>
      <w:r>
        <w:rPr>
          <w:position w:val="1"/>
        </w:rPr>
        <w:t>to</w:t>
      </w:r>
      <w:r>
        <w:rPr>
          <w:spacing w:val="33"/>
          <w:position w:val="1"/>
        </w:rPr>
        <w:t xml:space="preserve"> </w:t>
      </w:r>
      <w:r>
        <w:rPr>
          <w:position w:val="1"/>
        </w:rPr>
        <w:t>pass</w:t>
      </w:r>
      <w:r>
        <w:rPr>
          <w:spacing w:val="33"/>
          <w:position w:val="1"/>
        </w:rPr>
        <w:t xml:space="preserve"> </w:t>
      </w:r>
      <w:r>
        <w:rPr>
          <w:position w:val="1"/>
        </w:rPr>
        <w:t>through</w:t>
      </w:r>
      <w:r>
        <w:rPr>
          <w:spacing w:val="40"/>
          <w:position w:val="1"/>
        </w:rPr>
        <w:t xml:space="preserve"> </w:t>
      </w:r>
      <w:r>
        <w:rPr>
          <w:i/>
          <w:position w:val="2"/>
        </w:rPr>
        <w:t>x</w:t>
      </w:r>
      <w:r>
        <w:rPr>
          <w:i/>
          <w:position w:val="2"/>
          <w:vertAlign w:val="subscript"/>
        </w:rPr>
        <w:t>c</w:t>
      </w:r>
      <w:r>
        <w:rPr>
          <w:i/>
          <w:spacing w:val="-30"/>
          <w:position w:val="2"/>
          <w:vertAlign w:val="baseline"/>
        </w:rPr>
        <w:t xml:space="preserve"> </w:t>
      </w:r>
      <w:r>
        <w:rPr>
          <w:position w:val="1"/>
          <w:vertAlign w:val="baseline"/>
        </w:rPr>
        <w:t>,</w:t>
      </w:r>
      <w:r>
        <w:rPr>
          <w:spacing w:val="30"/>
          <w:position w:val="1"/>
          <w:vertAlign w:val="baseline"/>
        </w:rPr>
        <w:t xml:space="preserve"> </w:t>
      </w:r>
      <w:r>
        <w:rPr>
          <w:rFonts w:ascii="Arial" w:hAnsi="Arial"/>
          <w:spacing w:val="-112"/>
          <w:w w:val="103"/>
          <w:vertAlign w:val="baseline"/>
        </w:rPr>
        <w:t>F</w:t>
      </w:r>
      <w:r>
        <w:rPr>
          <w:rFonts w:ascii="Arial" w:hAnsi="Arial"/>
          <w:i/>
          <w:spacing w:val="32"/>
          <w:w w:val="154"/>
          <w:position w:val="5"/>
          <w:vertAlign w:val="baseline"/>
        </w:rPr>
        <w:t>ˆ</w:t>
      </w:r>
      <w:r>
        <w:rPr>
          <w:rFonts w:ascii="Arial" w:hAnsi="Arial"/>
          <w:spacing w:val="17"/>
          <w:w w:val="85"/>
          <w:vertAlign w:val="baseline"/>
        </w:rPr>
        <w:t>(</w:t>
      </w:r>
      <w:r>
        <w:rPr>
          <w:i/>
          <w:spacing w:val="17"/>
          <w:w w:val="86"/>
          <w:vertAlign w:val="baseline"/>
        </w:rPr>
        <w:t>c</w:t>
      </w:r>
      <w:r>
        <w:rPr>
          <w:rFonts w:ascii="Arial" w:hAnsi="Arial"/>
          <w:spacing w:val="28"/>
          <w:w w:val="85"/>
          <w:vertAlign w:val="baseline"/>
        </w:rPr>
        <w:t>)</w:t>
      </w:r>
      <w:r>
        <w:rPr>
          <w:spacing w:val="17"/>
          <w:w w:val="85"/>
          <w:position w:val="1"/>
          <w:vertAlign w:val="baseline"/>
        </w:rPr>
        <w:t>,</w:t>
      </w:r>
      <w:r>
        <w:rPr>
          <w:spacing w:val="32"/>
          <w:position w:val="1"/>
          <w:vertAlign w:val="baseline"/>
        </w:rPr>
        <w:t xml:space="preserve"> </w:t>
      </w:r>
      <w:r>
        <w:rPr>
          <w:position w:val="1"/>
          <w:vertAlign w:val="baseline"/>
        </w:rPr>
        <w:t>is</w:t>
      </w:r>
      <w:r>
        <w:rPr>
          <w:spacing w:val="33"/>
          <w:position w:val="1"/>
          <w:vertAlign w:val="baseline"/>
        </w:rPr>
        <w:t xml:space="preserve"> </w:t>
      </w:r>
      <w:r>
        <w:rPr>
          <w:spacing w:val="-2"/>
          <w:position w:val="1"/>
          <w:vertAlign w:val="baseline"/>
        </w:rPr>
        <w:t>calculated</w:t>
      </w:r>
    </w:p>
    <w:p>
      <w:pPr>
        <w:pStyle w:val="BodyText"/>
        <w:spacing w:before="7" w:line="256" w:lineRule="auto"/>
        <w:ind w:left="214" w:right="107" w:firstLine="13"/>
        <w:jc w:val="both"/>
      </w:pPr>
      <w:r>
        <w:t>and used together with the focal length to determine the shape of the hyper-ellipsoid that is applied to restrict the informed</w:t>
      </w:r>
      <w:r>
        <w:rPr>
          <w:spacing w:val="40"/>
        </w:rPr>
        <w:t xml:space="preserve"> </w:t>
      </w:r>
      <w:r>
        <w:t>subset.</w:t>
      </w:r>
      <w:r>
        <w:rPr>
          <w:spacing w:val="40"/>
        </w:rPr>
        <w:t xml:space="preserve"> </w:t>
      </w:r>
      <w:r>
        <w:t>Thus,</w:t>
      </w:r>
      <w:r>
        <w:rPr>
          <w:spacing w:val="40"/>
        </w:rPr>
        <w:t xml:space="preserve"> </w:t>
      </w:r>
      <w:r>
        <w:t>the</w:t>
      </w:r>
      <w:r>
        <w:rPr>
          <w:spacing w:val="40"/>
        </w:rPr>
        <w:t xml:space="preserve"> </w:t>
      </w:r>
      <w:r>
        <w:t>proposed</w:t>
      </w:r>
      <w:r>
        <w:rPr>
          <w:spacing w:val="40"/>
        </w:rPr>
        <w:t xml:space="preserve"> </w:t>
      </w:r>
      <w:r>
        <w:t>algorithm</w:t>
      </w:r>
      <w:r>
        <w:rPr>
          <w:spacing w:val="40"/>
        </w:rPr>
        <w:t xml:space="preserve"> </w:t>
      </w:r>
      <w:r>
        <w:t>focuses on finding a new node by sampling directly from this</w:t>
      </w:r>
      <w:r>
        <w:rPr>
          <w:spacing w:val="40"/>
        </w:rPr>
        <w:t xml:space="preserve"> </w:t>
      </w:r>
      <w:r>
        <w:t>hyper-ellipsoid, which may optimize the estimated path cost, as shown in Lines 5 and 6 of Algorithm 3. Moreover,</w:t>
      </w:r>
      <w:r>
        <w:rPr>
          <w:spacing w:val="40"/>
        </w:rPr>
        <w:t xml:space="preserve"> </w:t>
      </w:r>
      <w:r>
        <w:t>a</w:t>
      </w:r>
      <w:r>
        <w:rPr>
          <w:spacing w:val="40"/>
        </w:rPr>
        <w:t xml:space="preserve"> </w:t>
      </w:r>
      <w:r>
        <w:t>counter</w:t>
      </w:r>
      <w:r>
        <w:rPr>
          <w:spacing w:val="40"/>
        </w:rPr>
        <w:t xml:space="preserve"> </w:t>
      </w:r>
      <w:r>
        <w:t>is</w:t>
      </w:r>
      <w:r>
        <w:rPr>
          <w:spacing w:val="40"/>
        </w:rPr>
        <w:t xml:space="preserve"> </w:t>
      </w:r>
      <w:r>
        <w:t>maintained</w:t>
      </w:r>
      <w:r>
        <w:rPr>
          <w:spacing w:val="40"/>
        </w:rPr>
        <w:t xml:space="preserve"> </w:t>
      </w:r>
      <w:r>
        <w:t>that</w:t>
      </w:r>
      <w:r>
        <w:rPr>
          <w:spacing w:val="40"/>
        </w:rPr>
        <w:t xml:space="preserve"> </w:t>
      </w:r>
      <w:r>
        <w:t>increases</w:t>
      </w:r>
      <w:r>
        <w:rPr>
          <w:spacing w:val="40"/>
        </w:rPr>
        <w:t xml:space="preserve"> </w:t>
      </w:r>
      <w:r>
        <w:t>with</w:t>
      </w:r>
      <w:r>
        <w:rPr>
          <w:spacing w:val="40"/>
        </w:rPr>
        <w:t xml:space="preserve"> </w:t>
      </w:r>
      <w:r>
        <w:t>the</w:t>
      </w:r>
      <w:r>
        <w:rPr>
          <w:spacing w:val="40"/>
        </w:rPr>
        <w:t xml:space="preserve"> </w:t>
      </w:r>
      <w:r>
        <w:t>number of</w:t>
      </w:r>
      <w:r>
        <w:rPr>
          <w:spacing w:val="40"/>
        </w:rPr>
        <w:t xml:space="preserve"> </w:t>
      </w:r>
      <w:r>
        <w:t>iterations.</w:t>
      </w:r>
      <w:r>
        <w:rPr>
          <w:spacing w:val="40"/>
        </w:rPr>
        <w:t xml:space="preserve"> </w:t>
      </w:r>
      <w:r>
        <w:t>When</w:t>
      </w:r>
      <w:r>
        <w:rPr>
          <w:spacing w:val="40"/>
        </w:rPr>
        <w:t xml:space="preserve"> </w:t>
      </w:r>
      <w:r>
        <w:t>this</w:t>
      </w:r>
      <w:r>
        <w:rPr>
          <w:spacing w:val="40"/>
        </w:rPr>
        <w:t xml:space="preserve"> </w:t>
      </w:r>
      <w:r>
        <w:t>counter</w:t>
      </w:r>
      <w:r>
        <w:rPr>
          <w:spacing w:val="40"/>
        </w:rPr>
        <w:t xml:space="preserve"> </w:t>
      </w:r>
      <w:r>
        <w:t>reaches</w:t>
      </w:r>
      <w:r>
        <w:rPr>
          <w:spacing w:val="40"/>
        </w:rPr>
        <w:t xml:space="preserve"> </w:t>
      </w:r>
      <w:r>
        <w:t>a</w:t>
      </w:r>
      <w:r>
        <w:rPr>
          <w:spacing w:val="40"/>
        </w:rPr>
        <w:t xml:space="preserve"> </w:t>
      </w:r>
      <w:r>
        <w:t>preset</w:t>
      </w:r>
      <w:r>
        <w:rPr>
          <w:spacing w:val="40"/>
        </w:rPr>
        <w:t xml:space="preserve"> </w:t>
      </w:r>
      <w:r>
        <w:t xml:space="preserve">inter- val and </w:t>
      </w:r>
      <w:r>
        <w:rPr>
          <w:i/>
          <w:position w:val="1"/>
        </w:rPr>
        <w:t>CheckCollision</w:t>
      </w:r>
      <w:r>
        <w:rPr>
          <w:rFonts w:ascii="Arial" w:hAnsi="Arial"/>
          <w:position w:val="1"/>
        </w:rPr>
        <w:t>(</w:t>
      </w:r>
      <w:r>
        <w:rPr>
          <w:i/>
          <w:position w:val="1"/>
        </w:rPr>
        <w:t>x</w:t>
      </w:r>
      <w:r>
        <w:rPr>
          <w:i/>
          <w:position w:val="-3"/>
          <w:sz w:val="14"/>
        </w:rPr>
        <w:t>pareto</w:t>
      </w:r>
      <w:r>
        <w:rPr>
          <w:rFonts w:ascii="Calibri" w:hAnsi="Calibri"/>
          <w:position w:val="1"/>
        </w:rPr>
        <w:t>,</w:t>
      </w:r>
      <w:r>
        <w:rPr>
          <w:rFonts w:ascii="Calibri" w:hAnsi="Calibri"/>
          <w:spacing w:val="-4"/>
          <w:position w:val="1"/>
        </w:rPr>
        <w:t xml:space="preserve"> </w:t>
      </w:r>
      <w:r>
        <w:rPr>
          <w:i/>
          <w:position w:val="1"/>
        </w:rPr>
        <w:t>x</w:t>
      </w:r>
      <w:r>
        <w:rPr>
          <w:i/>
          <w:position w:val="-3"/>
          <w:sz w:val="14"/>
        </w:rPr>
        <w:t>pareto</w:t>
      </w:r>
      <w:r>
        <w:rPr>
          <w:rFonts w:ascii="Arial" w:hAnsi="Arial"/>
          <w:position w:val="1"/>
        </w:rPr>
        <w:t xml:space="preserve">) </w:t>
      </w:r>
      <w:r>
        <w:t xml:space="preserve">returns false, </w:t>
      </w:r>
      <w:r>
        <w:rPr>
          <w:spacing w:val="10"/>
        </w:rPr>
        <w:t xml:space="preserve">the </w:t>
      </w:r>
      <w:r>
        <w:rPr>
          <w:i/>
        </w:rPr>
        <w:t>ChooseNodePareto</w:t>
      </w:r>
      <w:r>
        <w:rPr>
          <w:i/>
          <w:spacing w:val="-5"/>
        </w:rPr>
        <w:t xml:space="preserve"> </w:t>
      </w:r>
      <w:r>
        <w:rPr>
          <w:position w:val="1"/>
        </w:rPr>
        <w:t xml:space="preserve">procedure will go into effect to select a </w:t>
      </w:r>
      <w:r>
        <w:t>Pareto-optimal node as a new start node, as shown in Lines 14–21 of Algorithm 3.</w:t>
      </w:r>
    </w:p>
    <w:p>
      <w:pPr>
        <w:spacing w:after="0" w:line="256" w:lineRule="auto"/>
        <w:jc w:val="both"/>
        <w:sectPr>
          <w:type w:val="continuous"/>
          <w:pgSz w:w="11910" w:h="15820"/>
          <w:pgMar w:top="540" w:right="900" w:bottom="1120" w:left="800" w:header="616" w:footer="939"/>
          <w:cols w:num="2" w:space="708" w:equalWidth="0">
            <w:col w:w="5034" w:space="61"/>
            <w:col w:w="5115"/>
          </w:cols>
        </w:sectPr>
      </w:pPr>
    </w:p>
    <w:p>
      <w:pPr>
        <w:pStyle w:val="BodyText"/>
        <w:spacing w:before="1"/>
        <w:rPr>
          <w:sz w:val="10"/>
        </w:rPr>
      </w:pPr>
    </w:p>
    <w:p>
      <w:pPr>
        <w:spacing w:before="94"/>
        <w:ind w:left="1552" w:right="0" w:firstLine="0"/>
        <w:jc w:val="left"/>
        <w:rPr>
          <w:i/>
          <w:sz w:val="20"/>
        </w:rPr>
      </w:pPr>
      <w:r>
        <w:rPr>
          <w:rFonts w:ascii="Arial"/>
          <w:b/>
          <w:spacing w:val="-14"/>
          <w:sz w:val="20"/>
        </w:rPr>
        <w:t>Algorithm</w:t>
      </w:r>
      <w:r>
        <w:rPr>
          <w:rFonts w:ascii="Arial"/>
          <w:b/>
          <w:spacing w:val="-5"/>
          <w:sz w:val="20"/>
        </w:rPr>
        <w:t xml:space="preserve"> </w:t>
      </w:r>
      <w:r>
        <w:rPr>
          <w:rFonts w:ascii="Arial"/>
          <w:b/>
          <w:spacing w:val="-14"/>
          <w:sz w:val="20"/>
        </w:rPr>
        <w:t>3</w:t>
      </w:r>
      <w:r>
        <w:rPr>
          <w:rFonts w:ascii="Arial"/>
          <w:b/>
          <w:spacing w:val="10"/>
          <w:sz w:val="20"/>
        </w:rPr>
        <w:t xml:space="preserve"> </w:t>
      </w:r>
      <w:r>
        <w:rPr>
          <w:i/>
          <w:spacing w:val="-14"/>
          <w:sz w:val="20"/>
        </w:rPr>
        <w:t>DynamicRRT</w:t>
      </w:r>
    </w:p>
    <w:p>
      <w:pPr>
        <w:pStyle w:val="BodyText"/>
        <w:spacing w:before="10"/>
        <w:rPr>
          <w:i/>
          <w:sz w:val="28"/>
        </w:rPr>
      </w:pPr>
      <w:r>
        <w:pict>
          <v:rect id="_x0000_s1130" style="width:359.38pt;height:0.83pt;margin-top:17.84pt;margin-left:118.88pt;mso-position-horizontal-relative:page;mso-wrap-distance-left:0;mso-wrap-distance-right:0;position:absolute;z-index:-251506688" filled="t" fillcolor="black" stroked="f">
            <v:fill type="solid"/>
            <w10:wrap type="topAndBottom"/>
          </v:rect>
        </w:pict>
      </w:r>
      <w:r>
        <w:pict>
          <v:shape id="_x0000_s1131" style="width:23.95pt;height:8.05pt;margin-top:22.7pt;margin-left:123.74pt;mso-position-horizontal-relative:page;mso-wrap-distance-left:0;mso-wrap-distance-right:0;position:absolute;z-index:-251505664" coordorigin="2475,454" coordsize="479,161" path="m2538,454l2475,454,2475,457,2482,457,2485,458,2489,460,2490,462,2492,465,2492,469,2492,560,2492,564,2490,568,2489,569,2485,571,2482,572,2475,572,2475,575,2538,575,2538,572,2534,572,2531,572,2528,571,2524,569,2523,568,2521,564,2521,561,2521,469,2521,465,2523,461,2524,460,2528,458,2531,457,2538,457,2538,454xm2638,572l2635,571,2632,570,2630,567,2629,563,2629,512,2629,508,2627,501,2627,500,2624,497,2617,491,2613,489,2603,489,2598,490,2591,494,2586,498,2582,502,2582,492,2548,492,2548,495,2552,495,2554,496,2557,499,2557,502,2557,563,2557,567,2557,567,2554,570,2552,572,2548,572,2548,575,2590,575,2590,572,2587,571,2585,570,2585,570,2583,567,2582,563,2582,512,2587,505,2590,502,2591,501,2596,501,2601,503,2602,504,2603,505,2604,509,2604,512,2604,563,2604,566,2603,568,2601,570,2599,571,2596,572,2596,575,2638,575,2638,572xm2737,525l2736,518,2731,504,2728,500,2727,499,2717,491,2711,489,2711,489,2711,520,2711,549,2710,558,2704,567,2702,568,2693,568,2690,567,2687,565,2682,558,2682,513,2686,504,2688,503,2691,500,2701,500,2704,502,2706,505,2709,511,2711,520,2711,489,2700,489,2695,490,2691,493,2688,495,2685,498,2682,503,2682,492,2647,492,2647,495,2651,495,2654,496,2656,499,2657,503,2657,603,2657,606,2655,608,2654,610,2651,611,2647,611,2647,614,2695,614,2695,611,2691,611,2688,611,2686,610,2683,606,2682,605,2682,603,2682,567,2685,570,2689,573,2695,577,2700,578,2711,578,2716,576,2727,568,2727,568,2731,563,2736,549,2737,541,2737,525xm2841,572l2838,571,2835,570,2833,567,2832,564,2832,492,2798,492,2798,495,2802,495,2804,496,2807,499,2807,503,2807,555,2804,559,2801,562,2797,565,2795,565,2791,565,2790,565,2787,563,2786,562,2785,558,2785,555,2785,492,2751,492,2751,495,2755,495,2757,496,2759,499,2760,503,2760,555,2761,559,2763,567,2766,570,2773,576,2777,578,2787,578,2791,577,2799,572,2803,569,2806,565,2807,564,2807,575,2841,575,2841,572xm2906,492l2886,492,2886,461,2883,461,2879,468,2875,475,2864,486,2858,492,2850,497,2850,500,2861,500,2861,557,2862,560,2862,562,2863,566,2866,569,2873,575,2877,576,2894,576,2901,571,2903,566,2906,559,2903,557,2900,563,2896,566,2893,566,2889,565,2887,561,2887,560,2887,559,2886,500,2906,500,2906,492xm2953,558l2952,555,2946,549,2943,548,2934,548,2931,549,2925,555,2924,558,2924,567,2925,570,2931,576,2934,577,2943,577,2946,576,2952,570,2953,567,2953,558xm2953,500l2952,496,2946,491,2943,489,2934,489,2931,491,2925,496,2924,500,2924,508,2925,512,2931,517,2934,519,2943,519,2946,517,2952,512,2953,508,2953,500xe" filled="t" fillcolor="black" stroked="f">
            <v:fill type="solid"/>
            <v:path arrowok="t"/>
            <w10:wrap type="topAndBottom"/>
          </v:shape>
        </w:pict>
      </w:r>
      <w:r>
        <w:pict>
          <v:group id="_x0000_s1132" style="width:167.15pt;height:8.35pt;margin-top:22.41pt;margin-left:153pt;mso-position-horizontal-relative:page;mso-wrap-distance-left:0;mso-wrap-distance-right:0;position:absolute;z-index:-251504640" coordorigin="3060,448" coordsize="3343,167">
            <v:shape id="_x0000_s1133" type="#_x0000_t75" style="width:466;height:126;left:3060;position:absolute;top:488" stroked="f">
              <v:imagedata r:id="rId102" o:title=""/>
            </v:shape>
            <v:shape id="_x0000_s1134" type="#_x0000_t75" style="width:2816;height:167;left:3587;position:absolute;top:448" stroked="f">
              <v:imagedata r:id="rId103" o:title=""/>
            </v:shape>
            <w10:wrap type="topAndBottom"/>
          </v:group>
        </w:pict>
      </w:r>
      <w:r>
        <w:pict>
          <v:group id="_x0000_s1135" style="width:162.7pt;height:22.35pt;margin-top:35.4pt;margin-left:152.57pt;mso-position-horizontal-relative:page;mso-wrap-distance-left:0;mso-wrap-distance-right:0;position:absolute;z-index:-251503616" coordorigin="3051,708" coordsize="3254,447">
            <v:shape id="_x0000_s1136" type="#_x0000_t75" style="width:2766;height:167;left:3539;position:absolute;top:707" stroked="f">
              <v:imagedata r:id="rId104" o:title=""/>
            </v:shape>
            <v:shape id="_x0000_s1137" type="#_x0000_t75" style="width:1676;height:407;left:3051;position:absolute;top:748" stroked="f">
              <v:imagedata r:id="rId105" o:title=""/>
            </v:shape>
            <w10:wrap type="topAndBottom"/>
          </v:group>
        </w:pict>
      </w:r>
      <w:r>
        <w:pict>
          <v:group id="_x0000_s1138" style="width:30.3pt;height:8.1pt;margin-top:63.17pt;margin-left:123.92pt;mso-position-horizontal-relative:page;mso-wrap-distance-left:0;mso-wrap-distance-right:0;position:absolute;z-index:-251502592" coordorigin="2478,1263" coordsize="606,162">
            <v:shape id="_x0000_s1139" type="#_x0000_t75" style="width:129;height:126;left:2478;position:absolute;top:1263" stroked="f">
              <v:imagedata r:id="rId106" o:title=""/>
            </v:shape>
            <v:shape id="_x0000_s1140" style="width:466;height:154;left:2618;position:absolute;top:1272" coordorigin="2618,1272" coordsize="466,154" path="m2652,1303l2618,1303,2618,1306,2622,1306,2624,1307,2627,1311,2627,1314,2627,1366,2628,1370,2630,1378,2633,1381,2640,1387,2644,1389,2654,1389,2658,1388,2666,1383,2670,1380,2673,1377,2658,1377,2657,1376,2655,1374,2654,1373,2653,1370,2652,1366,2652,1303xm2699,1375l2674,1375,2674,1386,2708,1386,2708,1383,2705,1383,2702,1382,2700,1378,2699,1375xm2699,1303l2665,1303,2665,1306,2669,1306,2671,1307,2674,1311,2674,1314,2674,1366,2671,1370,2668,1373,2664,1376,2662,1377,2673,1377,2674,1375,2699,1375,2699,1303xm2754,1311l2729,1311,2729,1368,2729,1371,2729,1373,2730,1377,2733,1380,2740,1386,2745,1387,2761,1387,2769,1382,2771,1377,2760,1377,2757,1376,2754,1372,2754,1371,2754,1370,2754,1311xm2771,1368l2767,1374,2764,1377,2771,1377,2773,1370,2771,1368xm2754,1272l2751,1272,2747,1279,2742,1286,2732,1298,2725,1303,2718,1308,2718,1311,2773,1311,2773,1303,2754,1303,2754,1272xm2814,1303l2779,1303,2779,1306,2783,1306,2785,1307,2788,1310,2789,1314,2789,1414,2788,1417,2787,1419,2785,1421,2782,1422,2779,1422,2779,1425,2826,1425,2826,1422,2822,1422,2819,1422,2818,1421,2815,1417,2814,1416,2814,1414,2814,1378,2821,1378,2819,1376,2814,1369,2814,1324,2818,1315,2820,1314,2814,1314,2814,1303xm2821,1378l2814,1378,2817,1381,2820,1384,2827,1388,2831,1389,2842,1389,2848,1387,2858,1380,2824,1380,2821,1378xm2859,1311l2832,1311,2835,1313,2838,1316,2841,1322,2843,1331,2843,1360,2841,1369,2836,1378,2833,1380,2858,1380,2858,1380,2862,1374,2868,1360,2869,1352,2869,1336,2868,1329,2862,1315,2859,1311xm2843,1300l2832,1300,2827,1302,2823,1304,2820,1306,2817,1309,2814,1314,2820,1314,2823,1311,2859,1311,2859,1310,2849,1302,2843,1300xm2917,1303l2883,1303,2883,1306,2886,1306,2889,1307,2891,1311,2892,1314,2892,1366,2892,1370,2895,1378,2897,1381,2904,1387,2909,1389,2918,1389,2923,1388,2931,1383,2935,1380,2937,1377,2923,1377,2921,1376,2919,1374,2918,1373,2917,1370,2917,1366,2917,1303xm2964,1375l2939,1375,2939,1386,2973,1386,2973,1383,2969,1383,2967,1382,2964,1378,2964,1375xm2964,1303l2930,1303,2930,1306,2933,1306,2936,1307,2938,1311,2939,1314,2939,1366,2935,1370,2933,1373,2928,1376,2926,1377,2937,1377,2939,1375,2964,1375,2964,1303xm3018,1311l2993,1311,2993,1368,2993,1371,2995,1377,2997,1380,3004,1386,3009,1387,3025,1387,3033,1382,3035,1377,3024,1377,3021,1376,3019,1372,3018,1371,3018,1370,3018,1311xm3035,1368l3032,1374,3028,1377,3035,1377,3038,1370,3035,1368xm3018,1272l3015,1272,3011,1279,3006,1286,2996,1298,2990,1303,2982,1308,2982,1311,3038,1311,3038,1303,3018,1303,3018,1272xm3073,1300l3065,1300,3062,1302,3056,1307,3055,1311,3055,1319,3056,1323,3062,1328,3065,1330,3073,1330,3077,1328,3083,1323,3084,1319,3084,1311,3083,1307,3077,1302,3073,1300xm3073,1359l3065,1359,3062,1360,3056,1366,3054,1369,3054,1378,3056,1381,3062,1387,3065,1388,3073,1388,3077,1387,3083,1381,3084,1378,3084,1369,3083,1366,3077,1360,3073,1359xe" filled="t" fillcolor="black" stroked="f">
              <v:fill type="solid"/>
              <v:path arrowok="t"/>
            </v:shape>
            <w10:wrap type="topAndBottom"/>
          </v:group>
        </w:pict>
      </w:r>
      <w:r>
        <w:drawing>
          <wp:anchor distT="0" distB="0" distL="0" distR="0" simplePos="0" relativeHeight="251672576" behindDoc="0" locked="0" layoutInCell="1" allowOverlap="1">
            <wp:simplePos x="0" y="0"/>
            <wp:positionH relativeFrom="page">
              <wp:posOffset>2029979</wp:posOffset>
            </wp:positionH>
            <wp:positionV relativeFrom="paragraph">
              <wp:posOffset>799595</wp:posOffset>
            </wp:positionV>
            <wp:extent cx="2005390" cy="104775"/>
            <wp:effectExtent l="0" t="0" r="0" b="0"/>
            <wp:wrapTopAndBottom/>
            <wp:docPr id="121"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96.png"/>
                    <pic:cNvPicPr/>
                  </pic:nvPicPr>
                  <pic:blipFill>
                    <a:blip xmlns:r="http://schemas.openxmlformats.org/officeDocument/2006/relationships" r:embed="rId107" cstate="print"/>
                    <a:stretch>
                      <a:fillRect/>
                    </a:stretch>
                  </pic:blipFill>
                  <pic:spPr>
                    <a:xfrm>
                      <a:off x="0" y="0"/>
                      <a:ext cx="2005390" cy="104775"/>
                    </a:xfrm>
                    <a:prstGeom prst="rect">
                      <a:avLst/>
                    </a:prstGeom>
                  </pic:spPr>
                </pic:pic>
              </a:graphicData>
            </a:graphic>
          </wp:anchor>
        </w:drawing>
      </w:r>
      <w:r>
        <w:drawing>
          <wp:anchor distT="0" distB="0" distL="0" distR="0" simplePos="0" relativeHeight="251673600" behindDoc="0" locked="0" layoutInCell="1" allowOverlap="1">
            <wp:simplePos x="0" y="0"/>
            <wp:positionH relativeFrom="page">
              <wp:posOffset>2032556</wp:posOffset>
            </wp:positionH>
            <wp:positionV relativeFrom="paragraph">
              <wp:posOffset>971202</wp:posOffset>
            </wp:positionV>
            <wp:extent cx="1962045" cy="104775"/>
            <wp:effectExtent l="0" t="0" r="0" b="0"/>
            <wp:wrapTopAndBottom/>
            <wp:docPr id="123"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97.png"/>
                    <pic:cNvPicPr/>
                  </pic:nvPicPr>
                  <pic:blipFill>
                    <a:blip xmlns:r="http://schemas.openxmlformats.org/officeDocument/2006/relationships" r:embed="rId108" cstate="print"/>
                    <a:stretch>
                      <a:fillRect/>
                    </a:stretch>
                  </pic:blipFill>
                  <pic:spPr>
                    <a:xfrm>
                      <a:off x="0" y="0"/>
                      <a:ext cx="1962045" cy="104775"/>
                    </a:xfrm>
                    <a:prstGeom prst="rect">
                      <a:avLst/>
                    </a:prstGeom>
                  </pic:spPr>
                </pic:pic>
              </a:graphicData>
            </a:graphic>
          </wp:anchor>
        </w:drawing>
      </w:r>
      <w:r>
        <w:drawing>
          <wp:anchor distT="0" distB="0" distL="0" distR="0" simplePos="0" relativeHeight="251674624" behindDoc="0" locked="0" layoutInCell="1" allowOverlap="1">
            <wp:simplePos x="0" y="0"/>
            <wp:positionH relativeFrom="page">
              <wp:posOffset>1582821</wp:posOffset>
            </wp:positionH>
            <wp:positionV relativeFrom="paragraph">
              <wp:posOffset>1144899</wp:posOffset>
            </wp:positionV>
            <wp:extent cx="64621" cy="79343"/>
            <wp:effectExtent l="0" t="0" r="0" b="0"/>
            <wp:wrapTopAndBottom/>
            <wp:docPr id="125"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98.png"/>
                    <pic:cNvPicPr/>
                  </pic:nvPicPr>
                  <pic:blipFill>
                    <a:blip xmlns:r="http://schemas.openxmlformats.org/officeDocument/2006/relationships" r:embed="rId109" cstate="print"/>
                    <a:stretch>
                      <a:fillRect/>
                    </a:stretch>
                  </pic:blipFill>
                  <pic:spPr>
                    <a:xfrm>
                      <a:off x="0" y="0"/>
                      <a:ext cx="64621" cy="79343"/>
                    </a:xfrm>
                    <a:prstGeom prst="rect">
                      <a:avLst/>
                    </a:prstGeom>
                  </pic:spPr>
                </pic:pic>
              </a:graphicData>
            </a:graphic>
          </wp:anchor>
        </w:drawing>
      </w:r>
      <w:r>
        <w:drawing>
          <wp:anchor distT="0" distB="0" distL="0" distR="0" simplePos="0" relativeHeight="251675648" behindDoc="0" locked="0" layoutInCell="1" allowOverlap="1">
            <wp:simplePos x="0" y="0"/>
            <wp:positionH relativeFrom="page">
              <wp:posOffset>1805578</wp:posOffset>
            </wp:positionH>
            <wp:positionV relativeFrom="paragraph">
              <wp:posOffset>1146001</wp:posOffset>
            </wp:positionV>
            <wp:extent cx="498886" cy="102012"/>
            <wp:effectExtent l="0" t="0" r="0" b="0"/>
            <wp:wrapTopAndBottom/>
            <wp:docPr id="127"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99.png"/>
                    <pic:cNvPicPr/>
                  </pic:nvPicPr>
                  <pic:blipFill>
                    <a:blip xmlns:r="http://schemas.openxmlformats.org/officeDocument/2006/relationships" r:embed="rId110" cstate="print"/>
                    <a:stretch>
                      <a:fillRect/>
                    </a:stretch>
                  </pic:blipFill>
                  <pic:spPr>
                    <a:xfrm>
                      <a:off x="0" y="0"/>
                      <a:ext cx="498886" cy="102012"/>
                    </a:xfrm>
                    <a:prstGeom prst="rect">
                      <a:avLst/>
                    </a:prstGeom>
                  </pic:spPr>
                </pic:pic>
              </a:graphicData>
            </a:graphic>
          </wp:anchor>
        </w:drawing>
      </w:r>
      <w:r>
        <w:drawing>
          <wp:anchor distT="0" distB="0" distL="0" distR="0" simplePos="0" relativeHeight="251676672" behindDoc="0" locked="0" layoutInCell="1" allowOverlap="1">
            <wp:simplePos x="0" y="0"/>
            <wp:positionH relativeFrom="page">
              <wp:posOffset>1571670</wp:posOffset>
            </wp:positionH>
            <wp:positionV relativeFrom="paragraph">
              <wp:posOffset>1316501</wp:posOffset>
            </wp:positionV>
            <wp:extent cx="75659" cy="79343"/>
            <wp:effectExtent l="0" t="0" r="0" b="0"/>
            <wp:wrapTopAndBottom/>
            <wp:docPr id="129"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00.png"/>
                    <pic:cNvPicPr/>
                  </pic:nvPicPr>
                  <pic:blipFill>
                    <a:blip xmlns:r="http://schemas.openxmlformats.org/officeDocument/2006/relationships" r:embed="rId111" cstate="print"/>
                    <a:stretch>
                      <a:fillRect/>
                    </a:stretch>
                  </pic:blipFill>
                  <pic:spPr>
                    <a:xfrm>
                      <a:off x="0" y="0"/>
                      <a:ext cx="75659" cy="79343"/>
                    </a:xfrm>
                    <a:prstGeom prst="rect">
                      <a:avLst/>
                    </a:prstGeom>
                  </pic:spPr>
                </pic:pic>
              </a:graphicData>
            </a:graphic>
          </wp:anchor>
        </w:drawing>
      </w:r>
      <w:r>
        <w:drawing>
          <wp:anchor distT="0" distB="0" distL="0" distR="0" simplePos="0" relativeHeight="251677696" behindDoc="0" locked="0" layoutInCell="1" allowOverlap="1">
            <wp:simplePos x="0" y="0"/>
            <wp:positionH relativeFrom="page">
              <wp:posOffset>1801896</wp:posOffset>
            </wp:positionH>
            <wp:positionV relativeFrom="paragraph">
              <wp:posOffset>1338421</wp:posOffset>
            </wp:positionV>
            <wp:extent cx="535512" cy="80962"/>
            <wp:effectExtent l="0" t="0" r="0" b="0"/>
            <wp:wrapTopAndBottom/>
            <wp:docPr id="131"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01.png"/>
                    <pic:cNvPicPr/>
                  </pic:nvPicPr>
                  <pic:blipFill>
                    <a:blip xmlns:r="http://schemas.openxmlformats.org/officeDocument/2006/relationships" r:embed="rId112" cstate="print"/>
                    <a:stretch>
                      <a:fillRect/>
                    </a:stretch>
                  </pic:blipFill>
                  <pic:spPr>
                    <a:xfrm>
                      <a:off x="0" y="0"/>
                      <a:ext cx="535512" cy="80962"/>
                    </a:xfrm>
                    <a:prstGeom prst="rect">
                      <a:avLst/>
                    </a:prstGeom>
                  </pic:spPr>
                </pic:pic>
              </a:graphicData>
            </a:graphic>
          </wp:anchor>
        </w:drawing>
      </w:r>
      <w:r>
        <w:drawing>
          <wp:anchor distT="0" distB="0" distL="0" distR="0" simplePos="0" relativeHeight="251678720" behindDoc="0" locked="0" layoutInCell="1" allowOverlap="1">
            <wp:simplePos x="0" y="0"/>
            <wp:positionH relativeFrom="page">
              <wp:posOffset>1573994</wp:posOffset>
            </wp:positionH>
            <wp:positionV relativeFrom="paragraph">
              <wp:posOffset>1488100</wp:posOffset>
            </wp:positionV>
            <wp:extent cx="73358" cy="79343"/>
            <wp:effectExtent l="0" t="0" r="0" b="0"/>
            <wp:wrapTopAndBottom/>
            <wp:docPr id="133"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02.png"/>
                    <pic:cNvPicPr/>
                  </pic:nvPicPr>
                  <pic:blipFill>
                    <a:blip xmlns:r="http://schemas.openxmlformats.org/officeDocument/2006/relationships" r:embed="rId113" cstate="print"/>
                    <a:stretch>
                      <a:fillRect/>
                    </a:stretch>
                  </pic:blipFill>
                  <pic:spPr>
                    <a:xfrm>
                      <a:off x="0" y="0"/>
                      <a:ext cx="73358" cy="79343"/>
                    </a:xfrm>
                    <a:prstGeom prst="rect">
                      <a:avLst/>
                    </a:prstGeom>
                  </pic:spPr>
                </pic:pic>
              </a:graphicData>
            </a:graphic>
          </wp:anchor>
        </w:drawing>
      </w:r>
      <w:r>
        <w:drawing>
          <wp:anchor distT="0" distB="0" distL="0" distR="0" simplePos="0" relativeHeight="251679744" behindDoc="0" locked="0" layoutInCell="1" allowOverlap="1">
            <wp:simplePos x="0" y="0"/>
            <wp:positionH relativeFrom="page">
              <wp:posOffset>1801549</wp:posOffset>
            </wp:positionH>
            <wp:positionV relativeFrom="paragraph">
              <wp:posOffset>1488291</wp:posOffset>
            </wp:positionV>
            <wp:extent cx="555602" cy="102012"/>
            <wp:effectExtent l="0" t="0" r="0" b="0"/>
            <wp:wrapTopAndBottom/>
            <wp:docPr id="135"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03.png"/>
                    <pic:cNvPicPr/>
                  </pic:nvPicPr>
                  <pic:blipFill>
                    <a:blip xmlns:r="http://schemas.openxmlformats.org/officeDocument/2006/relationships" r:embed="rId114" cstate="print"/>
                    <a:stretch>
                      <a:fillRect/>
                    </a:stretch>
                  </pic:blipFill>
                  <pic:spPr>
                    <a:xfrm>
                      <a:off x="0" y="0"/>
                      <a:ext cx="555602" cy="102012"/>
                    </a:xfrm>
                    <a:prstGeom prst="rect">
                      <a:avLst/>
                    </a:prstGeom>
                  </pic:spPr>
                </pic:pic>
              </a:graphicData>
            </a:graphic>
          </wp:anchor>
        </w:drawing>
      </w:r>
    </w:p>
    <w:p>
      <w:pPr>
        <w:pStyle w:val="BodyText"/>
        <w:spacing w:before="4"/>
        <w:rPr>
          <w:i/>
          <w:sz w:val="4"/>
        </w:rPr>
      </w:pPr>
    </w:p>
    <w:p>
      <w:pPr>
        <w:pStyle w:val="BodyText"/>
        <w:rPr>
          <w:i/>
          <w:sz w:val="6"/>
        </w:rPr>
      </w:pPr>
    </w:p>
    <w:p>
      <w:pPr>
        <w:pStyle w:val="BodyText"/>
        <w:spacing w:before="11"/>
        <w:rPr>
          <w:i/>
          <w:sz w:val="6"/>
        </w:rPr>
      </w:pPr>
    </w:p>
    <w:p>
      <w:pPr>
        <w:pStyle w:val="BodyText"/>
        <w:spacing w:before="11"/>
        <w:rPr>
          <w:i/>
          <w:sz w:val="6"/>
        </w:rPr>
      </w:pPr>
    </w:p>
    <w:p>
      <w:pPr>
        <w:pStyle w:val="BodyText"/>
        <w:spacing w:before="4"/>
        <w:rPr>
          <w:i/>
          <w:sz w:val="7"/>
        </w:rPr>
      </w:pPr>
    </w:p>
    <w:p>
      <w:pPr>
        <w:pStyle w:val="BodyText"/>
        <w:spacing w:before="3"/>
        <w:rPr>
          <w:i/>
          <w:sz w:val="7"/>
        </w:rPr>
      </w:pPr>
    </w:p>
    <w:p>
      <w:pPr>
        <w:pStyle w:val="BodyText"/>
        <w:spacing w:before="3"/>
        <w:rPr>
          <w:i/>
          <w:sz w:val="7"/>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1"/>
        <w:rPr>
          <w:i/>
          <w:sz w:val="11"/>
        </w:rPr>
      </w:pPr>
      <w:r>
        <w:drawing>
          <wp:anchor distT="0" distB="0" distL="0" distR="0" simplePos="0" relativeHeight="251680768" behindDoc="0" locked="0" layoutInCell="1" allowOverlap="1">
            <wp:simplePos x="0" y="0"/>
            <wp:positionH relativeFrom="page">
              <wp:posOffset>1582821</wp:posOffset>
            </wp:positionH>
            <wp:positionV relativeFrom="paragraph">
              <wp:posOffset>102644</wp:posOffset>
            </wp:positionV>
            <wp:extent cx="122113" cy="79343"/>
            <wp:effectExtent l="0" t="0" r="0" b="0"/>
            <wp:wrapTopAndBottom/>
            <wp:docPr id="137"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04.png"/>
                    <pic:cNvPicPr/>
                  </pic:nvPicPr>
                  <pic:blipFill>
                    <a:blip xmlns:r="http://schemas.openxmlformats.org/officeDocument/2006/relationships" r:embed="rId115" cstate="print"/>
                    <a:stretch>
                      <a:fillRect/>
                    </a:stretch>
                  </pic:blipFill>
                  <pic:spPr>
                    <a:xfrm>
                      <a:off x="0" y="0"/>
                      <a:ext cx="122113" cy="79343"/>
                    </a:xfrm>
                    <a:prstGeom prst="rect">
                      <a:avLst/>
                    </a:prstGeom>
                  </pic:spPr>
                </pic:pic>
              </a:graphicData>
            </a:graphic>
          </wp:anchor>
        </w:drawing>
      </w:r>
      <w:r>
        <w:drawing>
          <wp:anchor distT="0" distB="0" distL="0" distR="0" simplePos="0" relativeHeight="251681792" behindDoc="0" locked="0" layoutInCell="1" allowOverlap="1">
            <wp:simplePos x="0" y="0"/>
            <wp:positionH relativeFrom="page">
              <wp:posOffset>2267584</wp:posOffset>
            </wp:positionH>
            <wp:positionV relativeFrom="paragraph">
              <wp:posOffset>103737</wp:posOffset>
            </wp:positionV>
            <wp:extent cx="657254" cy="102679"/>
            <wp:effectExtent l="0" t="0" r="0" b="0"/>
            <wp:wrapTopAndBottom/>
            <wp:docPr id="139"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05.png"/>
                    <pic:cNvPicPr/>
                  </pic:nvPicPr>
                  <pic:blipFill>
                    <a:blip xmlns:r="http://schemas.openxmlformats.org/officeDocument/2006/relationships" r:embed="rId116" cstate="print"/>
                    <a:stretch>
                      <a:fillRect/>
                    </a:stretch>
                  </pic:blipFill>
                  <pic:spPr>
                    <a:xfrm>
                      <a:off x="0" y="0"/>
                      <a:ext cx="657254" cy="102679"/>
                    </a:xfrm>
                    <a:prstGeom prst="rect">
                      <a:avLst/>
                    </a:prstGeom>
                  </pic:spPr>
                </pic:pic>
              </a:graphicData>
            </a:graphic>
          </wp:anchor>
        </w:drawing>
      </w:r>
      <w:r>
        <w:drawing>
          <wp:anchor distT="0" distB="0" distL="0" distR="0" simplePos="0" relativeHeight="251682816" behindDoc="0" locked="0" layoutInCell="1" allowOverlap="1">
            <wp:simplePos x="0" y="0"/>
            <wp:positionH relativeFrom="page">
              <wp:posOffset>1582821</wp:posOffset>
            </wp:positionH>
            <wp:positionV relativeFrom="paragraph">
              <wp:posOffset>274247</wp:posOffset>
            </wp:positionV>
            <wp:extent cx="122113" cy="79343"/>
            <wp:effectExtent l="0" t="0" r="0" b="0"/>
            <wp:wrapTopAndBottom/>
            <wp:docPr id="141"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06.png"/>
                    <pic:cNvPicPr/>
                  </pic:nvPicPr>
                  <pic:blipFill>
                    <a:blip xmlns:r="http://schemas.openxmlformats.org/officeDocument/2006/relationships" r:embed="rId117" cstate="print"/>
                    <a:stretch>
                      <a:fillRect/>
                    </a:stretch>
                  </pic:blipFill>
                  <pic:spPr>
                    <a:xfrm>
                      <a:off x="0" y="0"/>
                      <a:ext cx="122113" cy="79343"/>
                    </a:xfrm>
                    <a:prstGeom prst="rect">
                      <a:avLst/>
                    </a:prstGeom>
                  </pic:spPr>
                </pic:pic>
              </a:graphicData>
            </a:graphic>
          </wp:anchor>
        </w:drawing>
      </w:r>
      <w:r>
        <w:drawing>
          <wp:anchor distT="0" distB="0" distL="0" distR="0" simplePos="0" relativeHeight="251683840" behindDoc="0" locked="0" layoutInCell="1" allowOverlap="1">
            <wp:simplePos x="0" y="0"/>
            <wp:positionH relativeFrom="page">
              <wp:posOffset>2269845</wp:posOffset>
            </wp:positionH>
            <wp:positionV relativeFrom="paragraph">
              <wp:posOffset>270818</wp:posOffset>
            </wp:positionV>
            <wp:extent cx="1644314" cy="107346"/>
            <wp:effectExtent l="0" t="0" r="0" b="0"/>
            <wp:wrapTopAndBottom/>
            <wp:docPr id="143"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07.png"/>
                    <pic:cNvPicPr/>
                  </pic:nvPicPr>
                  <pic:blipFill>
                    <a:blip xmlns:r="http://schemas.openxmlformats.org/officeDocument/2006/relationships" r:embed="rId118" cstate="print"/>
                    <a:stretch>
                      <a:fillRect/>
                    </a:stretch>
                  </pic:blipFill>
                  <pic:spPr>
                    <a:xfrm>
                      <a:off x="0" y="0"/>
                      <a:ext cx="1644314" cy="107346"/>
                    </a:xfrm>
                    <a:prstGeom prst="rect">
                      <a:avLst/>
                    </a:prstGeom>
                  </pic:spPr>
                </pic:pic>
              </a:graphicData>
            </a:graphic>
          </wp:anchor>
        </w:drawing>
      </w:r>
      <w:r>
        <w:drawing>
          <wp:anchor distT="0" distB="0" distL="0" distR="0" simplePos="0" relativeHeight="251684864" behindDoc="0" locked="0" layoutInCell="1" allowOverlap="1">
            <wp:simplePos x="0" y="0"/>
            <wp:positionH relativeFrom="page">
              <wp:posOffset>3985900</wp:posOffset>
            </wp:positionH>
            <wp:positionV relativeFrom="paragraph">
              <wp:posOffset>283111</wp:posOffset>
            </wp:positionV>
            <wp:extent cx="69844" cy="72866"/>
            <wp:effectExtent l="0" t="0" r="0" b="0"/>
            <wp:wrapTopAndBottom/>
            <wp:docPr id="145"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08.png"/>
                    <pic:cNvPicPr/>
                  </pic:nvPicPr>
                  <pic:blipFill>
                    <a:blip xmlns:r="http://schemas.openxmlformats.org/officeDocument/2006/relationships" r:embed="rId119" cstate="print"/>
                    <a:stretch>
                      <a:fillRect/>
                    </a:stretch>
                  </pic:blipFill>
                  <pic:spPr>
                    <a:xfrm>
                      <a:off x="0" y="0"/>
                      <a:ext cx="69844" cy="72866"/>
                    </a:xfrm>
                    <a:prstGeom prst="rect">
                      <a:avLst/>
                    </a:prstGeom>
                  </pic:spPr>
                </pic:pic>
              </a:graphicData>
            </a:graphic>
          </wp:anchor>
        </w:drawing>
      </w:r>
      <w:r>
        <w:drawing>
          <wp:anchor distT="0" distB="0" distL="0" distR="0" simplePos="0" relativeHeight="251685888" behindDoc="0" locked="0" layoutInCell="1" allowOverlap="1">
            <wp:simplePos x="0" y="0"/>
            <wp:positionH relativeFrom="page">
              <wp:posOffset>4122639</wp:posOffset>
            </wp:positionH>
            <wp:positionV relativeFrom="paragraph">
              <wp:posOffset>270818</wp:posOffset>
            </wp:positionV>
            <wp:extent cx="1415982" cy="107346"/>
            <wp:effectExtent l="0" t="0" r="0" b="0"/>
            <wp:wrapTopAndBottom/>
            <wp:docPr id="147"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9.png"/>
                    <pic:cNvPicPr/>
                  </pic:nvPicPr>
                  <pic:blipFill>
                    <a:blip xmlns:r="http://schemas.openxmlformats.org/officeDocument/2006/relationships" r:embed="rId120" cstate="print"/>
                    <a:stretch>
                      <a:fillRect/>
                    </a:stretch>
                  </pic:blipFill>
                  <pic:spPr>
                    <a:xfrm>
                      <a:off x="0" y="0"/>
                      <a:ext cx="1415982" cy="107346"/>
                    </a:xfrm>
                    <a:prstGeom prst="rect">
                      <a:avLst/>
                    </a:prstGeom>
                  </pic:spPr>
                </pic:pic>
              </a:graphicData>
            </a:graphic>
          </wp:anchor>
        </w:drawing>
      </w:r>
      <w:r>
        <w:drawing>
          <wp:anchor distT="0" distB="0" distL="0" distR="0" simplePos="0" relativeHeight="251686912" behindDoc="0" locked="0" layoutInCell="1" allowOverlap="1">
            <wp:simplePos x="0" y="0"/>
            <wp:positionH relativeFrom="page">
              <wp:posOffset>1582821</wp:posOffset>
            </wp:positionH>
            <wp:positionV relativeFrom="paragraph">
              <wp:posOffset>445849</wp:posOffset>
            </wp:positionV>
            <wp:extent cx="122113" cy="79343"/>
            <wp:effectExtent l="0" t="0" r="0" b="0"/>
            <wp:wrapTopAndBottom/>
            <wp:docPr id="149"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10.png"/>
                    <pic:cNvPicPr/>
                  </pic:nvPicPr>
                  <pic:blipFill>
                    <a:blip xmlns:r="http://schemas.openxmlformats.org/officeDocument/2006/relationships" r:embed="rId121" cstate="print"/>
                    <a:stretch>
                      <a:fillRect/>
                    </a:stretch>
                  </pic:blipFill>
                  <pic:spPr>
                    <a:xfrm>
                      <a:off x="0" y="0"/>
                      <a:ext cx="122113" cy="79343"/>
                    </a:xfrm>
                    <a:prstGeom prst="rect">
                      <a:avLst/>
                    </a:prstGeom>
                  </pic:spPr>
                </pic:pic>
              </a:graphicData>
            </a:graphic>
          </wp:anchor>
        </w:drawing>
      </w:r>
      <w:r>
        <w:drawing>
          <wp:anchor distT="0" distB="0" distL="0" distR="0" simplePos="0" relativeHeight="251687936" behindDoc="0" locked="0" layoutInCell="1" allowOverlap="1">
            <wp:simplePos x="0" y="0"/>
            <wp:positionH relativeFrom="page">
              <wp:posOffset>2269845</wp:posOffset>
            </wp:positionH>
            <wp:positionV relativeFrom="paragraph">
              <wp:posOffset>446053</wp:posOffset>
            </wp:positionV>
            <wp:extent cx="1220425" cy="79343"/>
            <wp:effectExtent l="0" t="0" r="0" b="0"/>
            <wp:wrapTopAndBottom/>
            <wp:docPr id="151"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11.png"/>
                    <pic:cNvPicPr/>
                  </pic:nvPicPr>
                  <pic:blipFill>
                    <a:blip xmlns:r="http://schemas.openxmlformats.org/officeDocument/2006/relationships" r:embed="rId122" cstate="print"/>
                    <a:stretch>
                      <a:fillRect/>
                    </a:stretch>
                  </pic:blipFill>
                  <pic:spPr>
                    <a:xfrm>
                      <a:off x="0" y="0"/>
                      <a:ext cx="1220425" cy="79343"/>
                    </a:xfrm>
                    <a:prstGeom prst="rect">
                      <a:avLst/>
                    </a:prstGeom>
                  </pic:spPr>
                </pic:pic>
              </a:graphicData>
            </a:graphic>
          </wp:anchor>
        </w:drawing>
      </w:r>
    </w:p>
    <w:p>
      <w:pPr>
        <w:pStyle w:val="BodyText"/>
        <w:spacing w:before="8"/>
        <w:rPr>
          <w:i/>
          <w:sz w:val="6"/>
        </w:rPr>
      </w:pPr>
    </w:p>
    <w:p>
      <w:pPr>
        <w:pStyle w:val="BodyText"/>
        <w:spacing w:before="2"/>
        <w:rPr>
          <w:i/>
          <w:sz w:val="7"/>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7"/>
        <w:rPr>
          <w:i/>
          <w:sz w:val="14"/>
        </w:rPr>
      </w:pPr>
      <w:r>
        <w:drawing>
          <wp:anchor distT="0" distB="0" distL="0" distR="0" simplePos="0" relativeHeight="251688960" behindDoc="0" locked="0" layoutInCell="1" allowOverlap="1">
            <wp:simplePos x="0" y="0"/>
            <wp:positionH relativeFrom="page">
              <wp:posOffset>1571670</wp:posOffset>
            </wp:positionH>
            <wp:positionV relativeFrom="paragraph">
              <wp:posOffset>125187</wp:posOffset>
            </wp:positionV>
            <wp:extent cx="135848" cy="80962"/>
            <wp:effectExtent l="0" t="0" r="0" b="0"/>
            <wp:wrapTopAndBottom/>
            <wp:docPr id="153" name="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112.png"/>
                    <pic:cNvPicPr/>
                  </pic:nvPicPr>
                  <pic:blipFill>
                    <a:blip xmlns:r="http://schemas.openxmlformats.org/officeDocument/2006/relationships" r:embed="rId123" cstate="print"/>
                    <a:stretch>
                      <a:fillRect/>
                    </a:stretch>
                  </pic:blipFill>
                  <pic:spPr>
                    <a:xfrm>
                      <a:off x="0" y="0"/>
                      <a:ext cx="135848" cy="80962"/>
                    </a:xfrm>
                    <a:prstGeom prst="rect">
                      <a:avLst/>
                    </a:prstGeom>
                  </pic:spPr>
                </pic:pic>
              </a:graphicData>
            </a:graphic>
          </wp:anchor>
        </w:drawing>
      </w:r>
      <w:r>
        <w:pict>
          <v:group id="_x0000_s1141" style="width:26.9pt;height:8.45pt;margin-top:9.63pt;margin-left:196.82pt;mso-position-horizontal-relative:page;mso-wrap-distance-left:0;mso-wrap-distance-right:0;position:absolute;z-index:-251501568" coordorigin="3936,193" coordsize="538,169">
            <v:shape id="_x0000_s1142" type="#_x0000_t75" style="width:320;height:130;left:3936;position:absolute;top:192" stroked="f">
              <v:imagedata r:id="rId124" o:title=""/>
            </v:shape>
            <v:shape id="_x0000_s1143" type="#_x0000_t75" style="width:158;height:169;left:4315;position:absolute;top:192" stroked="f">
              <v:imagedata r:id="rId125" o:title=""/>
            </v:shape>
            <w10:wrap type="topAndBottom"/>
          </v:group>
        </w:pict>
      </w:r>
      <w:r>
        <w:drawing>
          <wp:anchor distT="0" distB="0" distL="0" distR="0" simplePos="0" relativeHeight="251689984" behindDoc="0" locked="0" layoutInCell="1" allowOverlap="1">
            <wp:simplePos x="0" y="0"/>
            <wp:positionH relativeFrom="page">
              <wp:posOffset>1571670</wp:posOffset>
            </wp:positionH>
            <wp:positionV relativeFrom="paragraph">
              <wp:posOffset>296802</wp:posOffset>
            </wp:positionV>
            <wp:extent cx="135571" cy="80772"/>
            <wp:effectExtent l="0" t="0" r="0" b="0"/>
            <wp:wrapTopAndBottom/>
            <wp:docPr id="155" name="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15.png"/>
                    <pic:cNvPicPr/>
                  </pic:nvPicPr>
                  <pic:blipFill>
                    <a:blip xmlns:r="http://schemas.openxmlformats.org/officeDocument/2006/relationships" r:embed="rId126" cstate="print"/>
                    <a:stretch>
                      <a:fillRect/>
                    </a:stretch>
                  </pic:blipFill>
                  <pic:spPr>
                    <a:xfrm>
                      <a:off x="0" y="0"/>
                      <a:ext cx="135571" cy="80772"/>
                    </a:xfrm>
                    <a:prstGeom prst="rect">
                      <a:avLst/>
                    </a:prstGeom>
                  </pic:spPr>
                </pic:pic>
              </a:graphicData>
            </a:graphic>
          </wp:anchor>
        </w:drawing>
      </w:r>
      <w:r>
        <w:pict>
          <v:group id="_x0000_s1144" style="width:26.9pt;height:8.45pt;margin-top:23.14pt;margin-left:160.41pt;mso-position-horizontal-relative:page;mso-wrap-distance-left:0;mso-wrap-distance-right:0;position:absolute;z-index:-251500544" coordorigin="3208,463" coordsize="538,169">
            <v:shape id="_x0000_s1145" type="#_x0000_t75" style="width:320;height:130;left:3208;position:absolute;top:463" stroked="f">
              <v:imagedata r:id="rId127" o:title=""/>
            </v:shape>
            <v:shape id="_x0000_s1146" type="#_x0000_t75" style="width:158;height:169;left:3587;position:absolute;top:462" stroked="f">
              <v:imagedata r:id="rId128" o:title=""/>
            </v:shape>
            <w10:wrap type="topAndBottom"/>
          </v:group>
        </w:pict>
      </w:r>
      <w:r>
        <w:pict>
          <v:group id="_x0000_s1147" style="width:5in;height:10.8pt;margin-top:36.67pt;margin-left:118.26pt;mso-position-horizontal-relative:page;mso-wrap-distance-left:0;mso-wrap-distance-right:0;position:absolute;z-index:-251499520" coordorigin="2365,733" coordsize="7200,216">
            <v:shape id="_x0000_s1148" type="#_x0000_t75" style="width:212;height:127;left:2475;position:absolute;top:737" stroked="f">
              <v:imagedata r:id="rId129" o:title=""/>
            </v:shape>
            <v:shape id="_x0000_s1149" type="#_x0000_t75" style="width:852;height:130;left:2844;position:absolute;top:733" stroked="f">
              <v:imagedata r:id="rId130" o:title=""/>
            </v:shape>
            <v:rect id="_x0000_s1150" style="width:7200;height:17;left:2365;position:absolute;top:931" filled="t" fillcolor="black" stroked="f">
              <v:fill type="solid"/>
            </v:rect>
            <w10:wrap type="topAndBottom"/>
          </v:group>
        </w:pict>
      </w:r>
    </w:p>
    <w:p>
      <w:pPr>
        <w:pStyle w:val="BodyText"/>
        <w:spacing w:before="9"/>
        <w:rPr>
          <w:i/>
          <w:sz w:val="6"/>
        </w:rPr>
      </w:pPr>
    </w:p>
    <w:p>
      <w:pPr>
        <w:pStyle w:val="BodyText"/>
        <w:spacing w:before="9"/>
        <w:rPr>
          <w:i/>
          <w:sz w:val="6"/>
        </w:rPr>
      </w:pPr>
    </w:p>
    <w:p>
      <w:pPr>
        <w:pStyle w:val="BodyText"/>
        <w:rPr>
          <w:i/>
        </w:rPr>
      </w:pPr>
    </w:p>
    <w:p>
      <w:pPr>
        <w:pStyle w:val="BodyText"/>
        <w:rPr>
          <w:i/>
        </w:rPr>
      </w:pPr>
    </w:p>
    <w:p>
      <w:pPr>
        <w:spacing w:after="0"/>
        <w:sectPr>
          <w:pgSz w:w="11910" w:h="15820"/>
          <w:pgMar w:top="900" w:right="900" w:bottom="1120" w:left="800" w:header="616" w:footer="939"/>
          <w:cols w:space="708"/>
        </w:sectPr>
      </w:pPr>
    </w:p>
    <w:p>
      <w:pPr>
        <w:pStyle w:val="BodyText"/>
        <w:spacing w:before="8"/>
        <w:rPr>
          <w:i/>
          <w:sz w:val="24"/>
        </w:rPr>
      </w:pPr>
      <w:r>
        <w:drawing>
          <wp:anchor distT="0" distB="0" distL="0" distR="0" simplePos="0" relativeHeight="251726848" behindDoc="0" locked="0" layoutInCell="1" allowOverlap="1">
            <wp:simplePos x="0" y="0"/>
            <wp:positionH relativeFrom="page">
              <wp:posOffset>1571085</wp:posOffset>
            </wp:positionH>
            <wp:positionV relativeFrom="page">
              <wp:posOffset>2518468</wp:posOffset>
            </wp:positionV>
            <wp:extent cx="76237" cy="79343"/>
            <wp:effectExtent l="0" t="0" r="0" b="0"/>
            <wp:wrapNone/>
            <wp:docPr id="157" name="image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120.png"/>
                    <pic:cNvPicPr/>
                  </pic:nvPicPr>
                  <pic:blipFill>
                    <a:blip xmlns:r="http://schemas.openxmlformats.org/officeDocument/2006/relationships" r:embed="rId131" cstate="print"/>
                    <a:stretch>
                      <a:fillRect/>
                    </a:stretch>
                  </pic:blipFill>
                  <pic:spPr>
                    <a:xfrm>
                      <a:off x="0" y="0"/>
                      <a:ext cx="76237" cy="79343"/>
                    </a:xfrm>
                    <a:prstGeom prst="rect">
                      <a:avLst/>
                    </a:prstGeom>
                  </pic:spPr>
                </pic:pic>
              </a:graphicData>
            </a:graphic>
          </wp:anchor>
        </w:drawing>
      </w:r>
      <w:r>
        <w:drawing>
          <wp:anchor distT="0" distB="0" distL="0" distR="0" simplePos="0" relativeHeight="251727872" behindDoc="0" locked="0" layoutInCell="1" allowOverlap="1">
            <wp:simplePos x="0" y="0"/>
            <wp:positionH relativeFrom="page">
              <wp:posOffset>1574800</wp:posOffset>
            </wp:positionH>
            <wp:positionV relativeFrom="page">
              <wp:posOffset>2685092</wp:posOffset>
            </wp:positionV>
            <wp:extent cx="73980" cy="79248"/>
            <wp:effectExtent l="0" t="0" r="0" b="0"/>
            <wp:wrapNone/>
            <wp:docPr id="159" nam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121.png"/>
                    <pic:cNvPicPr/>
                  </pic:nvPicPr>
                  <pic:blipFill>
                    <a:blip xmlns:r="http://schemas.openxmlformats.org/officeDocument/2006/relationships" r:embed="rId132" cstate="print"/>
                    <a:stretch>
                      <a:fillRect/>
                    </a:stretch>
                  </pic:blipFill>
                  <pic:spPr>
                    <a:xfrm>
                      <a:off x="0" y="0"/>
                      <a:ext cx="73980" cy="79248"/>
                    </a:xfrm>
                    <a:prstGeom prst="rect">
                      <a:avLst/>
                    </a:prstGeom>
                  </pic:spPr>
                </pic:pic>
              </a:graphicData>
            </a:graphic>
          </wp:anchor>
        </w:drawing>
      </w:r>
      <w:r>
        <w:pict>
          <v:group id="_x0000_s1151" style="width:221.7pt;height:49pt;margin-top:198.07pt;margin-left:141.99pt;mso-position-horizontal-relative:page;mso-position-vertical-relative:page;position:absolute;z-index:251728896" coordorigin="2840,3961" coordsize="4434,980">
            <v:shape id="_x0000_s1152" type="#_x0000_t75" style="width:4434;height:980;left:2839;position:absolute;top:3961" stroked="f">
              <v:imagedata r:id="rId133" o:title=""/>
            </v:shape>
            <v:shape id="_x0000_s1153" type="#_x0000_t75" style="width:595;height:126;left:3201;position:absolute;top:4532" stroked="f">
              <v:imagedata r:id="rId134" o:title=""/>
            </v:shape>
          </v:group>
        </w:pict>
      </w:r>
      <w:r>
        <w:drawing>
          <wp:anchor distT="0" distB="0" distL="0" distR="0" simplePos="0" relativeHeight="251729920" behindDoc="0" locked="0" layoutInCell="1" allowOverlap="1">
            <wp:simplePos x="0" y="0"/>
            <wp:positionH relativeFrom="page">
              <wp:posOffset>1574222</wp:posOffset>
            </wp:positionH>
            <wp:positionV relativeFrom="page">
              <wp:posOffset>2855069</wp:posOffset>
            </wp:positionV>
            <wp:extent cx="74437" cy="80772"/>
            <wp:effectExtent l="0" t="0" r="0" b="0"/>
            <wp:wrapNone/>
            <wp:docPr id="161"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124.png"/>
                    <pic:cNvPicPr/>
                  </pic:nvPicPr>
                  <pic:blipFill>
                    <a:blip xmlns:r="http://schemas.openxmlformats.org/officeDocument/2006/relationships" r:embed="rId135" cstate="print"/>
                    <a:stretch>
                      <a:fillRect/>
                    </a:stretch>
                  </pic:blipFill>
                  <pic:spPr>
                    <a:xfrm>
                      <a:off x="0" y="0"/>
                      <a:ext cx="74437" cy="80772"/>
                    </a:xfrm>
                    <a:prstGeom prst="rect">
                      <a:avLst/>
                    </a:prstGeom>
                  </pic:spPr>
                </pic:pic>
              </a:graphicData>
            </a:graphic>
          </wp:anchor>
        </w:drawing>
      </w:r>
      <w:r>
        <w:drawing>
          <wp:anchor distT="0" distB="0" distL="0" distR="0" simplePos="0" relativeHeight="251730944" behindDoc="0" locked="0" layoutInCell="1" allowOverlap="1">
            <wp:simplePos x="0" y="0"/>
            <wp:positionH relativeFrom="page">
              <wp:posOffset>1573531</wp:posOffset>
            </wp:positionH>
            <wp:positionV relativeFrom="page">
              <wp:posOffset>3034900</wp:posOffset>
            </wp:positionV>
            <wp:extent cx="73814" cy="77724"/>
            <wp:effectExtent l="0" t="0" r="0" b="0"/>
            <wp:wrapNone/>
            <wp:docPr id="163" nam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125.png"/>
                    <pic:cNvPicPr/>
                  </pic:nvPicPr>
                  <pic:blipFill>
                    <a:blip xmlns:r="http://schemas.openxmlformats.org/officeDocument/2006/relationships" r:embed="rId136" cstate="print"/>
                    <a:stretch>
                      <a:fillRect/>
                    </a:stretch>
                  </pic:blipFill>
                  <pic:spPr>
                    <a:xfrm>
                      <a:off x="0" y="0"/>
                      <a:ext cx="73814" cy="77724"/>
                    </a:xfrm>
                    <a:prstGeom prst="rect">
                      <a:avLst/>
                    </a:prstGeom>
                  </pic:spPr>
                </pic:pic>
              </a:graphicData>
            </a:graphic>
          </wp:anchor>
        </w:drawing>
      </w:r>
      <w:r>
        <w:drawing>
          <wp:anchor distT="0" distB="0" distL="0" distR="0" simplePos="0" relativeHeight="251731968" behindDoc="0" locked="0" layoutInCell="1" allowOverlap="1">
            <wp:simplePos x="0" y="0"/>
            <wp:positionH relativeFrom="page">
              <wp:posOffset>1576416</wp:posOffset>
            </wp:positionH>
            <wp:positionV relativeFrom="page">
              <wp:posOffset>3204877</wp:posOffset>
            </wp:positionV>
            <wp:extent cx="72398" cy="80962"/>
            <wp:effectExtent l="0" t="0" r="0" b="0"/>
            <wp:wrapNone/>
            <wp:docPr id="165" nam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6.png"/>
                    <pic:cNvPicPr/>
                  </pic:nvPicPr>
                  <pic:blipFill>
                    <a:blip xmlns:r="http://schemas.openxmlformats.org/officeDocument/2006/relationships" r:embed="rId137" cstate="print"/>
                    <a:stretch>
                      <a:fillRect/>
                    </a:stretch>
                  </pic:blipFill>
                  <pic:spPr>
                    <a:xfrm>
                      <a:off x="0" y="0"/>
                      <a:ext cx="72398" cy="80962"/>
                    </a:xfrm>
                    <a:prstGeom prst="rect">
                      <a:avLst/>
                    </a:prstGeom>
                  </pic:spPr>
                </pic:pic>
              </a:graphicData>
            </a:graphic>
          </wp:anchor>
        </w:drawing>
      </w:r>
      <w:r>
        <w:drawing>
          <wp:anchor distT="0" distB="0" distL="0" distR="0" simplePos="0" relativeHeight="251732992" behindDoc="0" locked="0" layoutInCell="1" allowOverlap="1">
            <wp:simplePos x="0" y="0"/>
            <wp:positionH relativeFrom="page">
              <wp:posOffset>1573873</wp:posOffset>
            </wp:positionH>
            <wp:positionV relativeFrom="page">
              <wp:posOffset>3376810</wp:posOffset>
            </wp:positionV>
            <wp:extent cx="74972" cy="80962"/>
            <wp:effectExtent l="0" t="0" r="0" b="0"/>
            <wp:wrapNone/>
            <wp:docPr id="167"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127.png"/>
                    <pic:cNvPicPr/>
                  </pic:nvPicPr>
                  <pic:blipFill>
                    <a:blip xmlns:r="http://schemas.openxmlformats.org/officeDocument/2006/relationships" r:embed="rId138" cstate="print"/>
                    <a:stretch>
                      <a:fillRect/>
                    </a:stretch>
                  </pic:blipFill>
                  <pic:spPr>
                    <a:xfrm>
                      <a:off x="0" y="0"/>
                      <a:ext cx="74972" cy="80962"/>
                    </a:xfrm>
                    <a:prstGeom prst="rect">
                      <a:avLst/>
                    </a:prstGeom>
                  </pic:spPr>
                </pic:pic>
              </a:graphicData>
            </a:graphic>
          </wp:anchor>
        </w:drawing>
      </w:r>
      <w:r>
        <w:drawing>
          <wp:anchor distT="0" distB="0" distL="0" distR="0" simplePos="0" relativeHeight="251734016" behindDoc="0" locked="0" layoutInCell="1" allowOverlap="1">
            <wp:simplePos x="0" y="0"/>
            <wp:positionH relativeFrom="page">
              <wp:posOffset>2032895</wp:posOffset>
            </wp:positionH>
            <wp:positionV relativeFrom="page">
              <wp:posOffset>3201448</wp:posOffset>
            </wp:positionV>
            <wp:extent cx="2085868" cy="452437"/>
            <wp:effectExtent l="0" t="0" r="0" b="0"/>
            <wp:wrapNone/>
            <wp:docPr id="169" name="image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128.png"/>
                    <pic:cNvPicPr/>
                  </pic:nvPicPr>
                  <pic:blipFill>
                    <a:blip xmlns:r="http://schemas.openxmlformats.org/officeDocument/2006/relationships" r:embed="rId139" cstate="print"/>
                    <a:stretch>
                      <a:fillRect/>
                    </a:stretch>
                  </pic:blipFill>
                  <pic:spPr>
                    <a:xfrm>
                      <a:off x="0" y="0"/>
                      <a:ext cx="2085868" cy="452437"/>
                    </a:xfrm>
                    <a:prstGeom prst="rect">
                      <a:avLst/>
                    </a:prstGeom>
                  </pic:spPr>
                </pic:pic>
              </a:graphicData>
            </a:graphic>
          </wp:anchor>
        </w:drawing>
      </w:r>
      <w:r>
        <w:drawing>
          <wp:anchor distT="0" distB="0" distL="0" distR="0" simplePos="0" relativeHeight="251735040" behindDoc="0" locked="0" layoutInCell="1" allowOverlap="1">
            <wp:simplePos x="0" y="0"/>
            <wp:positionH relativeFrom="page">
              <wp:posOffset>1582821</wp:posOffset>
            </wp:positionH>
            <wp:positionV relativeFrom="page">
              <wp:posOffset>3548412</wp:posOffset>
            </wp:positionV>
            <wp:extent cx="122113" cy="79343"/>
            <wp:effectExtent l="0" t="0" r="0" b="0"/>
            <wp:wrapNone/>
            <wp:docPr id="171"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129.png"/>
                    <pic:cNvPicPr/>
                  </pic:nvPicPr>
                  <pic:blipFill>
                    <a:blip xmlns:r="http://schemas.openxmlformats.org/officeDocument/2006/relationships" r:embed="rId140" cstate="print"/>
                    <a:stretch>
                      <a:fillRect/>
                    </a:stretch>
                  </pic:blipFill>
                  <pic:spPr>
                    <a:xfrm>
                      <a:off x="0" y="0"/>
                      <a:ext cx="122113" cy="79343"/>
                    </a:xfrm>
                    <a:prstGeom prst="rect">
                      <a:avLst/>
                    </a:prstGeom>
                  </pic:spPr>
                </pic:pic>
              </a:graphicData>
            </a:graphic>
          </wp:anchor>
        </w:drawing>
      </w:r>
      <w:r>
        <w:drawing>
          <wp:anchor distT="0" distB="0" distL="0" distR="0" simplePos="0" relativeHeight="251736064" behindDoc="0" locked="0" layoutInCell="1" allowOverlap="1">
            <wp:simplePos x="0" y="0"/>
            <wp:positionH relativeFrom="page">
              <wp:posOffset>1582821</wp:posOffset>
            </wp:positionH>
            <wp:positionV relativeFrom="page">
              <wp:posOffset>4228218</wp:posOffset>
            </wp:positionV>
            <wp:extent cx="124586" cy="80962"/>
            <wp:effectExtent l="0" t="0" r="0" b="0"/>
            <wp:wrapNone/>
            <wp:docPr id="173" name="image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130.png"/>
                    <pic:cNvPicPr/>
                  </pic:nvPicPr>
                  <pic:blipFill>
                    <a:blip xmlns:r="http://schemas.openxmlformats.org/officeDocument/2006/relationships" r:embed="rId141" cstate="print"/>
                    <a:stretch>
                      <a:fillRect/>
                    </a:stretch>
                  </pic:blipFill>
                  <pic:spPr>
                    <a:xfrm>
                      <a:off x="0" y="0"/>
                      <a:ext cx="124586" cy="80962"/>
                    </a:xfrm>
                    <a:prstGeom prst="rect">
                      <a:avLst/>
                    </a:prstGeom>
                  </pic:spPr>
                </pic:pic>
              </a:graphicData>
            </a:graphic>
          </wp:anchor>
        </w:drawing>
      </w:r>
      <w:r>
        <w:drawing>
          <wp:anchor distT="0" distB="0" distL="0" distR="0" simplePos="0" relativeHeight="251737088" behindDoc="0" locked="0" layoutInCell="1" allowOverlap="1">
            <wp:simplePos x="0" y="0"/>
            <wp:positionH relativeFrom="page">
              <wp:posOffset>2263902</wp:posOffset>
            </wp:positionH>
            <wp:positionV relativeFrom="page">
              <wp:posOffset>4224789</wp:posOffset>
            </wp:positionV>
            <wp:extent cx="1150991" cy="261937"/>
            <wp:effectExtent l="0" t="0" r="0" b="0"/>
            <wp:wrapNone/>
            <wp:docPr id="175" name="image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31.png"/>
                    <pic:cNvPicPr/>
                  </pic:nvPicPr>
                  <pic:blipFill>
                    <a:blip xmlns:r="http://schemas.openxmlformats.org/officeDocument/2006/relationships" r:embed="rId142" cstate="print"/>
                    <a:stretch>
                      <a:fillRect/>
                    </a:stretch>
                  </pic:blipFill>
                  <pic:spPr>
                    <a:xfrm>
                      <a:off x="0" y="0"/>
                      <a:ext cx="1150991" cy="261937"/>
                    </a:xfrm>
                    <a:prstGeom prst="rect">
                      <a:avLst/>
                    </a:prstGeom>
                  </pic:spPr>
                </pic:pic>
              </a:graphicData>
            </a:graphic>
          </wp:anchor>
        </w:drawing>
      </w:r>
      <w:r>
        <w:drawing>
          <wp:anchor distT="0" distB="0" distL="0" distR="0" simplePos="0" relativeHeight="251738112" behindDoc="0" locked="0" layoutInCell="1" allowOverlap="1">
            <wp:simplePos x="0" y="0"/>
            <wp:positionH relativeFrom="page">
              <wp:posOffset>1582821</wp:posOffset>
            </wp:positionH>
            <wp:positionV relativeFrom="page">
              <wp:posOffset>4406424</wp:posOffset>
            </wp:positionV>
            <wp:extent cx="122113" cy="79343"/>
            <wp:effectExtent l="0" t="0" r="0" b="0"/>
            <wp:wrapNone/>
            <wp:docPr id="177" name="image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132.png"/>
                    <pic:cNvPicPr/>
                  </pic:nvPicPr>
                  <pic:blipFill>
                    <a:blip xmlns:r="http://schemas.openxmlformats.org/officeDocument/2006/relationships" r:embed="rId143" cstate="print"/>
                    <a:stretch>
                      <a:fillRect/>
                    </a:stretch>
                  </pic:blipFill>
                  <pic:spPr>
                    <a:xfrm>
                      <a:off x="0" y="0"/>
                      <a:ext cx="122113" cy="79343"/>
                    </a:xfrm>
                    <a:prstGeom prst="rect">
                      <a:avLst/>
                    </a:prstGeom>
                  </pic:spPr>
                </pic:pic>
              </a:graphicData>
            </a:graphic>
          </wp:anchor>
        </w:drawing>
      </w:r>
      <w:r>
        <w:drawing>
          <wp:anchor distT="0" distB="0" distL="0" distR="0" simplePos="0" relativeHeight="251739136" behindDoc="0" locked="0" layoutInCell="1" allowOverlap="1">
            <wp:simplePos x="0" y="0"/>
            <wp:positionH relativeFrom="page">
              <wp:posOffset>1582821</wp:posOffset>
            </wp:positionH>
            <wp:positionV relativeFrom="page">
              <wp:posOffset>4578027</wp:posOffset>
            </wp:positionV>
            <wp:extent cx="124586" cy="80962"/>
            <wp:effectExtent l="0" t="0" r="0" b="0"/>
            <wp:wrapNone/>
            <wp:docPr id="179"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33.png"/>
                    <pic:cNvPicPr/>
                  </pic:nvPicPr>
                  <pic:blipFill>
                    <a:blip xmlns:r="http://schemas.openxmlformats.org/officeDocument/2006/relationships" r:embed="rId144" cstate="print"/>
                    <a:stretch>
                      <a:fillRect/>
                    </a:stretch>
                  </pic:blipFill>
                  <pic:spPr>
                    <a:xfrm>
                      <a:off x="0" y="0"/>
                      <a:ext cx="124586" cy="80962"/>
                    </a:xfrm>
                    <a:prstGeom prst="rect">
                      <a:avLst/>
                    </a:prstGeom>
                  </pic:spPr>
                </pic:pic>
              </a:graphicData>
            </a:graphic>
          </wp:anchor>
        </w:drawing>
      </w:r>
      <w:r>
        <w:drawing>
          <wp:anchor distT="0" distB="0" distL="0" distR="0" simplePos="0" relativeHeight="251740160" behindDoc="0" locked="0" layoutInCell="1" allowOverlap="1">
            <wp:simplePos x="0" y="0"/>
            <wp:positionH relativeFrom="page">
              <wp:posOffset>1582821</wp:posOffset>
            </wp:positionH>
            <wp:positionV relativeFrom="page">
              <wp:posOffset>4743025</wp:posOffset>
            </wp:positionV>
            <wp:extent cx="124586" cy="80962"/>
            <wp:effectExtent l="0" t="0" r="0" b="0"/>
            <wp:wrapNone/>
            <wp:docPr id="181"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134.png"/>
                    <pic:cNvPicPr/>
                  </pic:nvPicPr>
                  <pic:blipFill>
                    <a:blip xmlns:r="http://schemas.openxmlformats.org/officeDocument/2006/relationships" r:embed="rId145" cstate="print"/>
                    <a:stretch>
                      <a:fillRect/>
                    </a:stretch>
                  </pic:blipFill>
                  <pic:spPr>
                    <a:xfrm>
                      <a:off x="0" y="0"/>
                      <a:ext cx="124586" cy="80962"/>
                    </a:xfrm>
                    <a:prstGeom prst="rect">
                      <a:avLst/>
                    </a:prstGeom>
                  </pic:spPr>
                </pic:pic>
              </a:graphicData>
            </a:graphic>
          </wp:anchor>
        </w:drawing>
      </w:r>
      <w:r>
        <w:drawing>
          <wp:anchor distT="0" distB="0" distL="0" distR="0" simplePos="0" relativeHeight="251741184" behindDoc="0" locked="0" layoutInCell="1" allowOverlap="1">
            <wp:simplePos x="0" y="0"/>
            <wp:positionH relativeFrom="page">
              <wp:posOffset>2501467</wp:posOffset>
            </wp:positionH>
            <wp:positionV relativeFrom="page">
              <wp:posOffset>4575106</wp:posOffset>
            </wp:positionV>
            <wp:extent cx="2176419" cy="461962"/>
            <wp:effectExtent l="0" t="0" r="0" b="0"/>
            <wp:wrapNone/>
            <wp:docPr id="183"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135.png"/>
                    <pic:cNvPicPr/>
                  </pic:nvPicPr>
                  <pic:blipFill>
                    <a:blip xmlns:r="http://schemas.openxmlformats.org/officeDocument/2006/relationships" r:embed="rId146" cstate="print"/>
                    <a:stretch>
                      <a:fillRect/>
                    </a:stretch>
                  </pic:blipFill>
                  <pic:spPr>
                    <a:xfrm>
                      <a:off x="0" y="0"/>
                      <a:ext cx="2176419" cy="461962"/>
                    </a:xfrm>
                    <a:prstGeom prst="rect">
                      <a:avLst/>
                    </a:prstGeom>
                  </pic:spPr>
                </pic:pic>
              </a:graphicData>
            </a:graphic>
          </wp:anchor>
        </w:drawing>
      </w:r>
      <w:r>
        <w:drawing>
          <wp:anchor distT="0" distB="0" distL="0" distR="0" simplePos="0" relativeHeight="251742208" behindDoc="0" locked="0" layoutInCell="1" allowOverlap="1">
            <wp:simplePos x="0" y="0"/>
            <wp:positionH relativeFrom="page">
              <wp:posOffset>1582821</wp:posOffset>
            </wp:positionH>
            <wp:positionV relativeFrom="page">
              <wp:posOffset>4919910</wp:posOffset>
            </wp:positionV>
            <wp:extent cx="124586" cy="80962"/>
            <wp:effectExtent l="0" t="0" r="0" b="0"/>
            <wp:wrapNone/>
            <wp:docPr id="185" name="image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36.png"/>
                    <pic:cNvPicPr/>
                  </pic:nvPicPr>
                  <pic:blipFill>
                    <a:blip xmlns:r="http://schemas.openxmlformats.org/officeDocument/2006/relationships" r:embed="rId147" cstate="print"/>
                    <a:stretch>
                      <a:fillRect/>
                    </a:stretch>
                  </pic:blipFill>
                  <pic:spPr>
                    <a:xfrm>
                      <a:off x="0" y="0"/>
                      <a:ext cx="124586" cy="80962"/>
                    </a:xfrm>
                    <a:prstGeom prst="rect">
                      <a:avLst/>
                    </a:prstGeom>
                  </pic:spPr>
                </pic:pic>
              </a:graphicData>
            </a:graphic>
          </wp:anchor>
        </w:drawing>
      </w:r>
    </w:p>
    <w:p>
      <w:pPr>
        <w:pStyle w:val="Heading1"/>
        <w:numPr>
          <w:ilvl w:val="0"/>
          <w:numId w:val="5"/>
        </w:numPr>
        <w:tabs>
          <w:tab w:val="left" w:pos="474"/>
        </w:tabs>
        <w:spacing w:before="0" w:after="0" w:line="240" w:lineRule="auto"/>
        <w:ind w:left="473" w:right="0" w:hanging="254"/>
        <w:jc w:val="both"/>
      </w:pPr>
      <w:r>
        <w:drawing>
          <wp:anchor distT="0" distB="0" distL="0" distR="0" simplePos="0" relativeHeight="251743232" behindDoc="0" locked="0" layoutInCell="1" allowOverlap="1">
            <wp:simplePos x="0" y="0"/>
            <wp:positionH relativeFrom="page">
              <wp:posOffset>1582821</wp:posOffset>
            </wp:positionH>
            <wp:positionV relativeFrom="paragraph">
              <wp:posOffset>-1299509</wp:posOffset>
            </wp:positionV>
            <wp:extent cx="124586" cy="80962"/>
            <wp:effectExtent l="0" t="0" r="0" b="0"/>
            <wp:wrapNone/>
            <wp:docPr id="187" name="image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37.png"/>
                    <pic:cNvPicPr/>
                  </pic:nvPicPr>
                  <pic:blipFill>
                    <a:blip xmlns:r="http://schemas.openxmlformats.org/officeDocument/2006/relationships" r:embed="rId148" cstate="print"/>
                    <a:stretch>
                      <a:fillRect/>
                    </a:stretch>
                  </pic:blipFill>
                  <pic:spPr>
                    <a:xfrm>
                      <a:off x="0" y="0"/>
                      <a:ext cx="124586" cy="80962"/>
                    </a:xfrm>
                    <a:prstGeom prst="rect">
                      <a:avLst/>
                    </a:prstGeom>
                  </pic:spPr>
                </pic:pic>
              </a:graphicData>
            </a:graphic>
          </wp:anchor>
        </w:drawing>
      </w:r>
      <w:r>
        <w:drawing>
          <wp:anchor distT="0" distB="0" distL="0" distR="0" simplePos="0" relativeHeight="251744256" behindDoc="0" locked="0" layoutInCell="1" allowOverlap="1">
            <wp:simplePos x="0" y="0"/>
            <wp:positionH relativeFrom="page">
              <wp:posOffset>1571670</wp:posOffset>
            </wp:positionH>
            <wp:positionV relativeFrom="paragraph">
              <wp:posOffset>-1121290</wp:posOffset>
            </wp:positionV>
            <wp:extent cx="133152" cy="79343"/>
            <wp:effectExtent l="0" t="0" r="0" b="0"/>
            <wp:wrapNone/>
            <wp:docPr id="189"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38.png"/>
                    <pic:cNvPicPr/>
                  </pic:nvPicPr>
                  <pic:blipFill>
                    <a:blip xmlns:r="http://schemas.openxmlformats.org/officeDocument/2006/relationships" r:embed="rId149" cstate="print"/>
                    <a:stretch>
                      <a:fillRect/>
                    </a:stretch>
                  </pic:blipFill>
                  <pic:spPr>
                    <a:xfrm>
                      <a:off x="0" y="0"/>
                      <a:ext cx="133152" cy="79343"/>
                    </a:xfrm>
                    <a:prstGeom prst="rect">
                      <a:avLst/>
                    </a:prstGeom>
                  </pic:spPr>
                </pic:pic>
              </a:graphicData>
            </a:graphic>
          </wp:anchor>
        </w:drawing>
      </w:r>
      <w:r>
        <w:drawing>
          <wp:anchor distT="0" distB="0" distL="0" distR="0" simplePos="0" relativeHeight="251745280" behindDoc="0" locked="0" layoutInCell="1" allowOverlap="1">
            <wp:simplePos x="0" y="0"/>
            <wp:positionH relativeFrom="page">
              <wp:posOffset>2961603</wp:posOffset>
            </wp:positionH>
            <wp:positionV relativeFrom="paragraph">
              <wp:posOffset>-1276166</wp:posOffset>
            </wp:positionV>
            <wp:extent cx="977847" cy="257175"/>
            <wp:effectExtent l="0" t="0" r="0" b="0"/>
            <wp:wrapNone/>
            <wp:docPr id="191"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139.png"/>
                    <pic:cNvPicPr/>
                  </pic:nvPicPr>
                  <pic:blipFill>
                    <a:blip xmlns:r="http://schemas.openxmlformats.org/officeDocument/2006/relationships" r:embed="rId150" cstate="print"/>
                    <a:stretch>
                      <a:fillRect/>
                    </a:stretch>
                  </pic:blipFill>
                  <pic:spPr>
                    <a:xfrm>
                      <a:off x="0" y="0"/>
                      <a:ext cx="977847" cy="257175"/>
                    </a:xfrm>
                    <a:prstGeom prst="rect">
                      <a:avLst/>
                    </a:prstGeom>
                  </pic:spPr>
                </pic:pic>
              </a:graphicData>
            </a:graphic>
          </wp:anchor>
        </w:drawing>
      </w:r>
      <w:bookmarkStart w:id="22" w:name="4 Simulation"/>
      <w:bookmarkEnd w:id="22"/>
      <w:r>
        <w:rPr>
          <w:spacing w:val="-2"/>
          <w:w w:val="110"/>
        </w:rPr>
        <w:t>Simul</w:t>
      </w:r>
      <w:r>
        <w:rPr>
          <w:spacing w:val="-2"/>
          <w:w w:val="110"/>
        </w:rPr>
        <w:t>ation</w:t>
      </w:r>
    </w:p>
    <w:p>
      <w:pPr>
        <w:pStyle w:val="BodyText"/>
        <w:spacing w:before="249" w:line="261" w:lineRule="auto"/>
        <w:ind w:left="220" w:right="38"/>
        <w:jc w:val="both"/>
      </w:pPr>
      <w:r>
        <w:t>This</w:t>
      </w:r>
      <w:r>
        <w:rPr>
          <w:spacing w:val="-8"/>
        </w:rPr>
        <w:t xml:space="preserve"> </w:t>
      </w:r>
      <w:r>
        <w:t>section</w:t>
      </w:r>
      <w:r>
        <w:rPr>
          <w:spacing w:val="-8"/>
        </w:rPr>
        <w:t xml:space="preserve"> </w:t>
      </w:r>
      <w:r>
        <w:t>reports</w:t>
      </w:r>
      <w:r>
        <w:rPr>
          <w:spacing w:val="-8"/>
        </w:rPr>
        <w:t xml:space="preserve"> </w:t>
      </w:r>
      <w:r>
        <w:t>several</w:t>
      </w:r>
      <w:r>
        <w:rPr>
          <w:spacing w:val="-8"/>
        </w:rPr>
        <w:t xml:space="preserve"> </w:t>
      </w:r>
      <w:r>
        <w:t>simulations</w:t>
      </w:r>
      <w:r>
        <w:rPr>
          <w:spacing w:val="-8"/>
        </w:rPr>
        <w:t xml:space="preserve"> </w:t>
      </w:r>
      <w:r>
        <w:t>performed</w:t>
      </w:r>
      <w:r>
        <w:rPr>
          <w:spacing w:val="-8"/>
        </w:rPr>
        <w:t xml:space="preserve"> </w:t>
      </w:r>
      <w:r>
        <w:t>to</w:t>
      </w:r>
      <w:r>
        <w:rPr>
          <w:spacing w:val="-8"/>
        </w:rPr>
        <w:t xml:space="preserve"> </w:t>
      </w:r>
      <w:r>
        <w:t>verify the</w:t>
      </w:r>
      <w:r>
        <w:rPr>
          <w:spacing w:val="-11"/>
        </w:rPr>
        <w:t xml:space="preserve"> </w:t>
      </w:r>
      <w:r>
        <w:t>performance</w:t>
      </w:r>
      <w:r>
        <w:rPr>
          <w:spacing w:val="-11"/>
        </w:rPr>
        <w:t xml:space="preserve"> </w:t>
      </w:r>
      <w:r>
        <w:t>of</w:t>
      </w:r>
      <w:r>
        <w:rPr>
          <w:spacing w:val="-11"/>
        </w:rPr>
        <w:t xml:space="preserve"> </w:t>
      </w:r>
      <w:r>
        <w:t>the</w:t>
      </w:r>
      <w:r>
        <w:rPr>
          <w:spacing w:val="-11"/>
        </w:rPr>
        <w:t xml:space="preserve"> </w:t>
      </w:r>
      <w:r>
        <w:t>Dynamic</w:t>
      </w:r>
      <w:r>
        <w:rPr>
          <w:spacing w:val="-11"/>
        </w:rPr>
        <w:t xml:space="preserve"> </w:t>
      </w:r>
      <w:r>
        <w:t>RRT</w:t>
      </w:r>
      <w:r>
        <w:rPr>
          <w:spacing w:val="-11"/>
        </w:rPr>
        <w:t xml:space="preserve"> </w:t>
      </w:r>
      <w:r>
        <w:t>algorithm.</w:t>
      </w:r>
      <w:r>
        <w:rPr>
          <w:spacing w:val="-11"/>
        </w:rPr>
        <w:t xml:space="preserve"> </w:t>
      </w:r>
      <w:r>
        <w:t>Initially,</w:t>
      </w:r>
      <w:r>
        <w:rPr>
          <w:spacing w:val="-11"/>
        </w:rPr>
        <w:t xml:space="preserve"> </w:t>
      </w:r>
      <w:r>
        <w:t>it is</w:t>
      </w:r>
      <w:r>
        <w:rPr>
          <w:spacing w:val="-13"/>
        </w:rPr>
        <w:t xml:space="preserve"> </w:t>
      </w:r>
      <w:r>
        <w:t>confirmed</w:t>
      </w:r>
      <w:r>
        <w:rPr>
          <w:spacing w:val="-12"/>
        </w:rPr>
        <w:t xml:space="preserve"> </w:t>
      </w:r>
      <w:r>
        <w:t>that</w:t>
      </w:r>
      <w:r>
        <w:rPr>
          <w:spacing w:val="-13"/>
        </w:rPr>
        <w:t xml:space="preserve"> </w:t>
      </w:r>
      <w:r>
        <w:t>Dynamic</w:t>
      </w:r>
      <w:r>
        <w:rPr>
          <w:spacing w:val="-12"/>
        </w:rPr>
        <w:t xml:space="preserve"> </w:t>
      </w:r>
      <w:r>
        <w:t>RRT</w:t>
      </w:r>
      <w:r>
        <w:rPr>
          <w:spacing w:val="-13"/>
        </w:rPr>
        <w:t xml:space="preserve"> </w:t>
      </w:r>
      <w:r>
        <w:t>achieves</w:t>
      </w:r>
      <w:r>
        <w:rPr>
          <w:spacing w:val="-12"/>
        </w:rPr>
        <w:t xml:space="preserve"> </w:t>
      </w:r>
      <w:r>
        <w:t>a</w:t>
      </w:r>
      <w:r>
        <w:rPr>
          <w:spacing w:val="-13"/>
        </w:rPr>
        <w:t xml:space="preserve"> </w:t>
      </w:r>
      <w:r>
        <w:t>balance</w:t>
      </w:r>
      <w:r>
        <w:rPr>
          <w:spacing w:val="-12"/>
        </w:rPr>
        <w:t xml:space="preserve"> </w:t>
      </w:r>
      <w:r>
        <w:t xml:space="preserve">between convergence time and path length by comparing its perfor- </w:t>
      </w:r>
      <w:r>
        <w:rPr>
          <w:spacing w:val="-6"/>
        </w:rPr>
        <w:t xml:space="preserve">mance for distinct intervals of the Pareto dominance procedure. </w:t>
      </w:r>
      <w:r>
        <w:rPr>
          <w:spacing w:val="-2"/>
        </w:rPr>
        <w:t>Then,</w:t>
      </w:r>
      <w:r>
        <w:rPr>
          <w:spacing w:val="-11"/>
        </w:rPr>
        <w:t xml:space="preserve"> </w:t>
      </w:r>
      <w:r>
        <w:rPr>
          <w:spacing w:val="-2"/>
        </w:rPr>
        <w:t>Dynamic</w:t>
      </w:r>
      <w:r>
        <w:rPr>
          <w:spacing w:val="-10"/>
        </w:rPr>
        <w:t xml:space="preserve"> </w:t>
      </w:r>
      <w:r>
        <w:rPr>
          <w:spacing w:val="-2"/>
        </w:rPr>
        <w:t>RRT</w:t>
      </w:r>
      <w:r>
        <w:rPr>
          <w:spacing w:val="-11"/>
        </w:rPr>
        <w:t xml:space="preserve"> </w:t>
      </w:r>
      <w:r>
        <w:rPr>
          <w:spacing w:val="-2"/>
        </w:rPr>
        <w:t>is</w:t>
      </w:r>
      <w:r>
        <w:rPr>
          <w:spacing w:val="-10"/>
        </w:rPr>
        <w:t xml:space="preserve"> </w:t>
      </w:r>
      <w:r>
        <w:rPr>
          <w:spacing w:val="-2"/>
        </w:rPr>
        <w:t>compared</w:t>
      </w:r>
      <w:r>
        <w:rPr>
          <w:spacing w:val="-11"/>
        </w:rPr>
        <w:t xml:space="preserve"> </w:t>
      </w:r>
      <w:r>
        <w:rPr>
          <w:spacing w:val="-2"/>
        </w:rPr>
        <w:t>with</w:t>
      </w:r>
      <w:r>
        <w:rPr>
          <w:spacing w:val="-10"/>
        </w:rPr>
        <w:t xml:space="preserve"> </w:t>
      </w:r>
      <w:r>
        <w:rPr>
          <w:spacing w:val="-2"/>
        </w:rPr>
        <w:t>several</w:t>
      </w:r>
      <w:r>
        <w:rPr>
          <w:spacing w:val="-11"/>
        </w:rPr>
        <w:t xml:space="preserve"> </w:t>
      </w:r>
      <w:r>
        <w:rPr>
          <w:spacing w:val="-2"/>
        </w:rPr>
        <w:t>traditional</w:t>
      </w:r>
      <w:r>
        <w:rPr>
          <w:spacing w:val="-10"/>
        </w:rPr>
        <w:t xml:space="preserve"> </w:t>
      </w:r>
      <w:r>
        <w:rPr>
          <w:spacing w:val="-2"/>
        </w:rPr>
        <w:t xml:space="preserve">and </w:t>
      </w:r>
      <w:r>
        <w:rPr>
          <w:spacing w:val="-4"/>
        </w:rPr>
        <w:t>advanced</w:t>
      </w:r>
      <w:r>
        <w:rPr>
          <w:spacing w:val="-9"/>
        </w:rPr>
        <w:t xml:space="preserve"> </w:t>
      </w:r>
      <w:r>
        <w:rPr>
          <w:spacing w:val="-4"/>
        </w:rPr>
        <w:t>RRT</w:t>
      </w:r>
      <w:r>
        <w:rPr>
          <w:spacing w:val="-8"/>
        </w:rPr>
        <w:t xml:space="preserve"> </w:t>
      </w:r>
      <w:r>
        <w:rPr>
          <w:spacing w:val="-4"/>
        </w:rPr>
        <w:t>variants</w:t>
      </w:r>
      <w:r>
        <w:rPr>
          <w:spacing w:val="-9"/>
        </w:rPr>
        <w:t xml:space="preserve"> </w:t>
      </w:r>
      <w:r>
        <w:rPr>
          <w:spacing w:val="-4"/>
        </w:rPr>
        <w:t>in</w:t>
      </w:r>
      <w:r>
        <w:rPr>
          <w:spacing w:val="-8"/>
        </w:rPr>
        <w:t xml:space="preserve"> </w:t>
      </w:r>
      <w:r>
        <w:rPr>
          <w:spacing w:val="-4"/>
        </w:rPr>
        <w:t>environments</w:t>
      </w:r>
      <w:r>
        <w:rPr>
          <w:spacing w:val="-9"/>
        </w:rPr>
        <w:t xml:space="preserve"> </w:t>
      </w:r>
      <w:r>
        <w:rPr>
          <w:spacing w:val="-4"/>
        </w:rPr>
        <w:t>with</w:t>
      </w:r>
      <w:r>
        <w:rPr>
          <w:spacing w:val="-8"/>
        </w:rPr>
        <w:t xml:space="preserve"> </w:t>
      </w:r>
      <w:r>
        <w:rPr>
          <w:spacing w:val="-4"/>
        </w:rPr>
        <w:t>randomly</w:t>
      </w:r>
      <w:r>
        <w:rPr>
          <w:spacing w:val="-9"/>
        </w:rPr>
        <w:t xml:space="preserve"> </w:t>
      </w:r>
      <w:r>
        <w:rPr>
          <w:spacing w:val="-4"/>
        </w:rPr>
        <w:t>gener- ated</w:t>
      </w:r>
      <w:r>
        <w:rPr>
          <w:spacing w:val="-9"/>
        </w:rPr>
        <w:t xml:space="preserve"> </w:t>
      </w:r>
      <w:r>
        <w:rPr>
          <w:spacing w:val="-4"/>
        </w:rPr>
        <w:t>obstacles,</w:t>
      </w:r>
      <w:r>
        <w:rPr>
          <w:spacing w:val="-8"/>
        </w:rPr>
        <w:t xml:space="preserve"> </w:t>
      </w:r>
      <w:r>
        <w:rPr>
          <w:spacing w:val="-4"/>
        </w:rPr>
        <w:t>verifying</w:t>
      </w:r>
      <w:r>
        <w:rPr>
          <w:spacing w:val="-9"/>
        </w:rPr>
        <w:t xml:space="preserve"> </w:t>
      </w:r>
      <w:r>
        <w:rPr>
          <w:spacing w:val="-4"/>
        </w:rPr>
        <w:t>its</w:t>
      </w:r>
      <w:r>
        <w:rPr>
          <w:spacing w:val="-8"/>
        </w:rPr>
        <w:t xml:space="preserve"> </w:t>
      </w:r>
      <w:r>
        <w:rPr>
          <w:spacing w:val="-4"/>
        </w:rPr>
        <w:t>stability</w:t>
      </w:r>
      <w:r>
        <w:rPr>
          <w:spacing w:val="-9"/>
        </w:rPr>
        <w:t xml:space="preserve"> </w:t>
      </w:r>
      <w:r>
        <w:rPr>
          <w:spacing w:val="-4"/>
        </w:rPr>
        <w:t>and</w:t>
      </w:r>
      <w:r>
        <w:rPr>
          <w:spacing w:val="-8"/>
        </w:rPr>
        <w:t xml:space="preserve"> </w:t>
      </w:r>
      <w:r>
        <w:rPr>
          <w:spacing w:val="-4"/>
        </w:rPr>
        <w:t>robustness</w:t>
      </w:r>
      <w:r>
        <w:rPr>
          <w:spacing w:val="-9"/>
        </w:rPr>
        <w:t xml:space="preserve"> </w:t>
      </w:r>
      <w:r>
        <w:rPr>
          <w:spacing w:val="-4"/>
        </w:rPr>
        <w:t>in</w:t>
      </w:r>
      <w:r>
        <w:rPr>
          <w:spacing w:val="-8"/>
        </w:rPr>
        <w:t xml:space="preserve"> </w:t>
      </w:r>
      <w:r>
        <w:rPr>
          <w:spacing w:val="-4"/>
        </w:rPr>
        <w:t xml:space="preserve">different </w:t>
      </w:r>
      <w:r>
        <w:rPr>
          <w:spacing w:val="-2"/>
        </w:rPr>
        <w:t>environments.</w:t>
      </w:r>
      <w:r>
        <w:rPr>
          <w:spacing w:val="-8"/>
        </w:rPr>
        <w:t xml:space="preserve"> </w:t>
      </w:r>
      <w:r>
        <w:rPr>
          <w:spacing w:val="-2"/>
        </w:rPr>
        <w:t>The</w:t>
      </w:r>
      <w:r>
        <w:rPr>
          <w:spacing w:val="-8"/>
        </w:rPr>
        <w:t xml:space="preserve"> </w:t>
      </w:r>
      <w:r>
        <w:rPr>
          <w:spacing w:val="-2"/>
        </w:rPr>
        <w:t>specific</w:t>
      </w:r>
      <w:r>
        <w:rPr>
          <w:spacing w:val="-8"/>
        </w:rPr>
        <w:t xml:space="preserve"> </w:t>
      </w:r>
      <w:r>
        <w:rPr>
          <w:spacing w:val="-2"/>
        </w:rPr>
        <w:t>simulation</w:t>
      </w:r>
      <w:r>
        <w:rPr>
          <w:spacing w:val="-8"/>
        </w:rPr>
        <w:t xml:space="preserve"> </w:t>
      </w:r>
      <w:r>
        <w:rPr>
          <w:spacing w:val="-2"/>
        </w:rPr>
        <w:t>environment</w:t>
      </w:r>
      <w:r>
        <w:rPr>
          <w:spacing w:val="-8"/>
        </w:rPr>
        <w:t xml:space="preserve"> </w:t>
      </w:r>
      <w:r>
        <w:rPr>
          <w:spacing w:val="-2"/>
        </w:rPr>
        <w:t>is</w:t>
      </w:r>
      <w:r>
        <w:rPr>
          <w:spacing w:val="-8"/>
        </w:rPr>
        <w:t xml:space="preserve"> </w:t>
      </w:r>
      <w:r>
        <w:rPr>
          <w:spacing w:val="-2"/>
        </w:rPr>
        <w:t xml:space="preserve">MAT- </w:t>
      </w:r>
      <w:r>
        <w:t>LAB</w:t>
      </w:r>
      <w:r>
        <w:rPr>
          <w:spacing w:val="-8"/>
        </w:rPr>
        <w:t xml:space="preserve"> </w:t>
      </w:r>
      <w:r>
        <w:t>2019a,</w:t>
      </w:r>
      <w:r>
        <w:rPr>
          <w:spacing w:val="-8"/>
        </w:rPr>
        <w:t xml:space="preserve"> </w:t>
      </w:r>
      <w:r>
        <w:t>and</w:t>
      </w:r>
      <w:r>
        <w:rPr>
          <w:spacing w:val="-8"/>
        </w:rPr>
        <w:t xml:space="preserve"> </w:t>
      </w:r>
      <w:r>
        <w:t>the</w:t>
      </w:r>
      <w:r>
        <w:rPr>
          <w:spacing w:val="-8"/>
        </w:rPr>
        <w:t xml:space="preserve"> </w:t>
      </w:r>
      <w:r>
        <w:t>PC</w:t>
      </w:r>
      <w:r>
        <w:rPr>
          <w:spacing w:val="-8"/>
        </w:rPr>
        <w:t xml:space="preserve"> </w:t>
      </w:r>
      <w:r>
        <w:t>is</w:t>
      </w:r>
      <w:r>
        <w:rPr>
          <w:spacing w:val="-8"/>
        </w:rPr>
        <w:t xml:space="preserve"> </w:t>
      </w:r>
      <w:r>
        <w:t>configured</w:t>
      </w:r>
      <w:r>
        <w:rPr>
          <w:spacing w:val="-8"/>
        </w:rPr>
        <w:t xml:space="preserve"> </w:t>
      </w:r>
      <w:r>
        <w:t>with</w:t>
      </w:r>
      <w:r>
        <w:rPr>
          <w:spacing w:val="-8"/>
        </w:rPr>
        <w:t xml:space="preserve"> </w:t>
      </w:r>
      <w:r>
        <w:t>a</w:t>
      </w:r>
      <w:r>
        <w:rPr>
          <w:spacing w:val="-8"/>
        </w:rPr>
        <w:t xml:space="preserve"> </w:t>
      </w:r>
      <w:r>
        <w:t>2.9</w:t>
      </w:r>
      <w:r>
        <w:rPr>
          <w:spacing w:val="-8"/>
        </w:rPr>
        <w:t xml:space="preserve"> </w:t>
      </w:r>
      <w:r>
        <w:t>GHz</w:t>
      </w:r>
      <w:r>
        <w:rPr>
          <w:spacing w:val="-8"/>
        </w:rPr>
        <w:t xml:space="preserve"> </w:t>
      </w:r>
      <w:r>
        <w:t>AMD Rysen R7-4800H CPU and 16 GB of RAM.</w:t>
      </w:r>
    </w:p>
    <w:p>
      <w:pPr>
        <w:spacing w:before="3" w:line="240" w:lineRule="auto"/>
        <w:rPr>
          <w:sz w:val="25"/>
        </w:rPr>
      </w:pPr>
      <w:r>
        <w:br w:type="column"/>
      </w:r>
    </w:p>
    <w:p>
      <w:pPr>
        <w:pStyle w:val="Heading2"/>
        <w:numPr>
          <w:ilvl w:val="1"/>
          <w:numId w:val="5"/>
        </w:numPr>
        <w:tabs>
          <w:tab w:val="left" w:pos="613"/>
        </w:tabs>
        <w:spacing w:before="1" w:after="0" w:line="240" w:lineRule="auto"/>
        <w:ind w:left="612" w:right="0" w:hanging="393"/>
        <w:jc w:val="left"/>
      </w:pPr>
      <w:bookmarkStart w:id="23" w:name="4.1 Performance analysis of Dynamic RRT​"/>
      <w:bookmarkEnd w:id="23"/>
      <w:r>
        <w:rPr>
          <w:w w:val="85"/>
        </w:rPr>
        <w:t>P</w:t>
      </w:r>
      <w:r>
        <w:rPr>
          <w:w w:val="85"/>
        </w:rPr>
        <w:t>erformance</w:t>
      </w:r>
      <w:r>
        <w:rPr>
          <w:spacing w:val="-8"/>
        </w:rPr>
        <w:t xml:space="preserve"> </w:t>
      </w:r>
      <w:r>
        <w:rPr>
          <w:w w:val="85"/>
        </w:rPr>
        <w:t>analysis</w:t>
      </w:r>
      <w:r>
        <w:rPr>
          <w:spacing w:val="-8"/>
        </w:rPr>
        <w:t xml:space="preserve"> </w:t>
      </w:r>
      <w:r>
        <w:rPr>
          <w:w w:val="85"/>
        </w:rPr>
        <w:t>of</w:t>
      </w:r>
      <w:r>
        <w:rPr>
          <w:spacing w:val="-7"/>
        </w:rPr>
        <w:t xml:space="preserve"> </w:t>
      </w:r>
      <w:r>
        <w:rPr>
          <w:w w:val="85"/>
        </w:rPr>
        <w:t>Dynamic</w:t>
      </w:r>
      <w:r>
        <w:rPr>
          <w:spacing w:val="-8"/>
        </w:rPr>
        <w:t xml:space="preserve"> </w:t>
      </w:r>
      <w:r>
        <w:rPr>
          <w:spacing w:val="-5"/>
          <w:w w:val="85"/>
        </w:rPr>
        <w:t>RRT</w:t>
      </w:r>
    </w:p>
    <w:p>
      <w:pPr>
        <w:pStyle w:val="Heading3"/>
        <w:numPr>
          <w:ilvl w:val="2"/>
          <w:numId w:val="5"/>
        </w:numPr>
        <w:tabs>
          <w:tab w:val="left" w:pos="712"/>
        </w:tabs>
        <w:spacing w:before="135" w:after="0" w:line="240" w:lineRule="auto"/>
        <w:ind w:left="711" w:right="0" w:hanging="492"/>
        <w:jc w:val="left"/>
        <w:rPr>
          <w:rFonts w:ascii="Arial"/>
        </w:rPr>
      </w:pPr>
      <w:bookmarkStart w:id="24" w:name="4.1.1 Configuration information"/>
      <w:bookmarkEnd w:id="24"/>
      <w:r>
        <w:rPr>
          <w:rFonts w:ascii="Arial"/>
          <w:w w:val="80"/>
        </w:rPr>
        <w:t>C</w:t>
      </w:r>
      <w:r>
        <w:rPr>
          <w:rFonts w:ascii="Arial"/>
          <w:w w:val="80"/>
        </w:rPr>
        <w:t>onfiguration</w:t>
      </w:r>
      <w:r>
        <w:rPr>
          <w:rFonts w:ascii="Arial"/>
          <w:spacing w:val="39"/>
        </w:rPr>
        <w:t xml:space="preserve"> </w:t>
      </w:r>
      <w:r>
        <w:rPr>
          <w:rFonts w:ascii="Arial"/>
          <w:spacing w:val="-2"/>
          <w:w w:val="95"/>
        </w:rPr>
        <w:t>information</w:t>
      </w:r>
    </w:p>
    <w:p>
      <w:pPr>
        <w:pStyle w:val="BodyText"/>
        <w:spacing w:before="181" w:line="261" w:lineRule="auto"/>
        <w:ind w:left="220" w:right="111"/>
        <w:jc w:val="both"/>
      </w:pPr>
      <w:r>
        <w:t xml:space="preserve">Simulations were conducted in different dimensions and with different intervals to evaluate the performance of Dynamic RRT in balancing the convergence time and path length, while the environment size and obstacle density remained unchanged (Table </w:t>
      </w:r>
      <w:hyperlink w:anchor="_bookmark12" w:history="1">
        <w:r>
          <w:rPr>
            <w:color w:val="0000FF"/>
          </w:rPr>
          <w:t>1</w:t>
        </w:r>
      </w:hyperlink>
      <w:r>
        <w:t>). The convergence time and path</w:t>
      </w:r>
      <w:r>
        <w:rPr>
          <w:spacing w:val="-1"/>
        </w:rPr>
        <w:t xml:space="preserve"> </w:t>
      </w:r>
      <w:r>
        <w:t>length</w:t>
      </w:r>
      <w:r>
        <w:rPr>
          <w:spacing w:val="-1"/>
        </w:rPr>
        <w:t xml:space="preserve"> </w:t>
      </w:r>
      <w:r>
        <w:t>are</w:t>
      </w:r>
      <w:r>
        <w:rPr>
          <w:spacing w:val="-1"/>
        </w:rPr>
        <w:t xml:space="preserve"> </w:t>
      </w:r>
      <w:r>
        <w:t>considered</w:t>
      </w:r>
      <w:r>
        <w:rPr>
          <w:spacing w:val="-1"/>
        </w:rPr>
        <w:t xml:space="preserve"> </w:t>
      </w:r>
      <w:r>
        <w:t>as</w:t>
      </w:r>
      <w:r>
        <w:rPr>
          <w:spacing w:val="-1"/>
        </w:rPr>
        <w:t xml:space="preserve"> </w:t>
      </w:r>
      <w:r>
        <w:t>the</w:t>
      </w:r>
      <w:r>
        <w:rPr>
          <w:spacing w:val="-1"/>
        </w:rPr>
        <w:t xml:space="preserve"> </w:t>
      </w:r>
      <w:r>
        <w:t>indicators,</w:t>
      </w:r>
      <w:r>
        <w:rPr>
          <w:spacing w:val="-1"/>
        </w:rPr>
        <w:t xml:space="preserve"> </w:t>
      </w:r>
      <w:r>
        <w:t>where</w:t>
      </w:r>
      <w:r>
        <w:rPr>
          <w:spacing w:val="-1"/>
        </w:rPr>
        <w:t xml:space="preserve"> </w:t>
      </w:r>
      <w:r>
        <w:t>the</w:t>
      </w:r>
      <w:r>
        <w:rPr>
          <w:spacing w:val="-1"/>
        </w:rPr>
        <w:t xml:space="preserve"> </w:t>
      </w:r>
      <w:r>
        <w:t>con- vergence time is the time needed to converge to a solution and</w:t>
      </w:r>
      <w:r>
        <w:rPr>
          <w:spacing w:val="-9"/>
        </w:rPr>
        <w:t xml:space="preserve"> </w:t>
      </w:r>
      <w:r>
        <w:t>the</w:t>
      </w:r>
      <w:r>
        <w:rPr>
          <w:spacing w:val="-9"/>
        </w:rPr>
        <w:t xml:space="preserve"> </w:t>
      </w:r>
      <w:r>
        <w:t>path</w:t>
      </w:r>
      <w:r>
        <w:rPr>
          <w:spacing w:val="-9"/>
        </w:rPr>
        <w:t xml:space="preserve"> </w:t>
      </w:r>
      <w:r>
        <w:t>length</w:t>
      </w:r>
      <w:r>
        <w:rPr>
          <w:spacing w:val="-9"/>
        </w:rPr>
        <w:t xml:space="preserve"> </w:t>
      </w:r>
      <w:r>
        <w:t>is</w:t>
      </w:r>
      <w:r>
        <w:rPr>
          <w:spacing w:val="-9"/>
        </w:rPr>
        <w:t xml:space="preserve"> </w:t>
      </w:r>
      <w:r>
        <w:t>considered</w:t>
      </w:r>
      <w:r>
        <w:rPr>
          <w:spacing w:val="-9"/>
        </w:rPr>
        <w:t xml:space="preserve"> </w:t>
      </w:r>
      <w:r>
        <w:t>equivalent</w:t>
      </w:r>
      <w:r>
        <w:rPr>
          <w:spacing w:val="-9"/>
        </w:rPr>
        <w:t xml:space="preserve"> </w:t>
      </w:r>
      <w:r>
        <w:t>to</w:t>
      </w:r>
      <w:r>
        <w:rPr>
          <w:spacing w:val="-9"/>
        </w:rPr>
        <w:t xml:space="preserve"> </w:t>
      </w:r>
      <w:r>
        <w:t>the</w:t>
      </w:r>
      <w:r>
        <w:rPr>
          <w:spacing w:val="-9"/>
        </w:rPr>
        <w:t xml:space="preserve"> </w:t>
      </w:r>
      <w:r>
        <w:t>path</w:t>
      </w:r>
      <w:r>
        <w:rPr>
          <w:spacing w:val="-9"/>
        </w:rPr>
        <w:t xml:space="preserve"> </w:t>
      </w:r>
      <w:r>
        <w:t xml:space="preserve">cost, which is the cost of the path from the start node to the goal </w:t>
      </w:r>
      <w:r>
        <w:rPr>
          <w:spacing w:val="-2"/>
        </w:rPr>
        <w:t>node.</w:t>
      </w:r>
    </w:p>
    <w:p>
      <w:pPr>
        <w:spacing w:after="0" w:line="261" w:lineRule="auto"/>
        <w:jc w:val="both"/>
        <w:sectPr>
          <w:type w:val="continuous"/>
          <w:pgSz w:w="11910" w:h="15820"/>
          <w:pgMar w:top="540" w:right="900" w:bottom="1120" w:left="800" w:header="616" w:footer="939"/>
          <w:cols w:num="2" w:space="708" w:equalWidth="0">
            <w:col w:w="5025" w:space="77"/>
            <w:col w:w="5108"/>
          </w:cols>
        </w:sectPr>
      </w:pPr>
    </w:p>
    <w:p>
      <w:pPr>
        <w:pStyle w:val="BodyText"/>
        <w:spacing w:before="5"/>
        <w:rPr>
          <w:sz w:val="10"/>
        </w:rPr>
      </w:pPr>
    </w:p>
    <w:p>
      <w:pPr>
        <w:spacing w:after="0"/>
        <w:rPr>
          <w:sz w:val="10"/>
        </w:rPr>
        <w:sectPr>
          <w:pgSz w:w="11910" w:h="15820"/>
          <w:pgMar w:top="900" w:right="900" w:bottom="1120" w:left="800" w:header="616" w:footer="939"/>
          <w:cols w:space="708"/>
        </w:sectPr>
      </w:pPr>
    </w:p>
    <w:p>
      <w:pPr>
        <w:spacing w:before="91"/>
        <w:ind w:left="220" w:right="0" w:firstLine="0"/>
        <w:jc w:val="left"/>
        <w:rPr>
          <w:sz w:val="17"/>
        </w:rPr>
      </w:pPr>
      <w:bookmarkStart w:id="25" w:name="_bookmark12"/>
      <w:bookmarkEnd w:id="25"/>
      <w:r>
        <w:rPr>
          <w:rFonts w:ascii="Arial"/>
          <w:b/>
          <w:spacing w:val="-4"/>
          <w:sz w:val="17"/>
        </w:rPr>
        <w:t>Table</w:t>
      </w:r>
      <w:r>
        <w:rPr>
          <w:rFonts w:ascii="Arial"/>
          <w:b/>
          <w:spacing w:val="-15"/>
          <w:sz w:val="17"/>
        </w:rPr>
        <w:t xml:space="preserve"> </w:t>
      </w:r>
      <w:r>
        <w:rPr>
          <w:rFonts w:ascii="Arial"/>
          <w:b/>
          <w:spacing w:val="-4"/>
          <w:sz w:val="17"/>
        </w:rPr>
        <w:t>1</w:t>
      </w:r>
      <w:r>
        <w:rPr>
          <w:rFonts w:ascii="Arial"/>
          <w:b/>
          <w:spacing w:val="32"/>
          <w:sz w:val="17"/>
        </w:rPr>
        <w:t xml:space="preserve"> </w:t>
      </w:r>
      <w:r>
        <w:rPr>
          <w:spacing w:val="-4"/>
          <w:sz w:val="17"/>
        </w:rPr>
        <w:t>Environment</w:t>
      </w:r>
      <w:r>
        <w:rPr>
          <w:spacing w:val="-6"/>
          <w:sz w:val="17"/>
        </w:rPr>
        <w:t xml:space="preserve"> </w:t>
      </w:r>
      <w:r>
        <w:rPr>
          <w:spacing w:val="-4"/>
          <w:sz w:val="17"/>
        </w:rPr>
        <w:t>configurations</w:t>
      </w:r>
    </w:p>
    <w:p>
      <w:pPr>
        <w:pStyle w:val="BodyText"/>
        <w:spacing w:before="5"/>
        <w:rPr>
          <w:sz w:val="6"/>
        </w:rPr>
      </w:pPr>
      <w:r>
        <w:pict>
          <v:group id="_x0000_s1154" style="width:238.15pt;height:0.6pt;margin-top:4.93pt;margin-left:51.02pt;mso-position-horizontal-relative:page;mso-wrap-distance-left:0;mso-wrap-distance-right:0;position:absolute;z-index:-251498496" coordorigin="1020,99" coordsize="4763,12">
            <v:line id="_x0000_s1155" style="position:absolute" from="1020,104" to="1873,104" stroked="t" strokecolor="black" strokeweight="0.57pt">
              <v:stroke dashstyle="solid"/>
            </v:line>
            <v:line id="_x0000_s1156" style="position:absolute" from="1873,104" to="3247,104" stroked="t" strokecolor="black" strokeweight="0.57pt">
              <v:stroke dashstyle="solid"/>
            </v:line>
            <v:line id="_x0000_s1157" style="position:absolute" from="3247,104" to="4014,104" stroked="t" strokecolor="black" strokeweight="0.57pt">
              <v:stroke dashstyle="solid"/>
            </v:line>
            <v:line id="_x0000_s1158" style="position:absolute" from="4014,104" to="4866,104" stroked="t" strokecolor="black" strokeweight="0.57pt">
              <v:stroke dashstyle="solid"/>
            </v:line>
            <v:line id="_x0000_s1159" style="position:absolute" from="4866,104" to="5783,104" stroked="t" strokecolor="black" strokeweight="0.57pt">
              <v:stroke dashstyle="solid"/>
            </v:line>
            <w10:wrap type="topAndBottom"/>
          </v:group>
        </w:pict>
      </w:r>
    </w:p>
    <w:p>
      <w:pPr>
        <w:tabs>
          <w:tab w:val="left" w:pos="2446"/>
          <w:tab w:val="left" w:pos="4065"/>
        </w:tabs>
        <w:spacing w:before="35"/>
        <w:ind w:left="220" w:right="0" w:firstLine="0"/>
        <w:jc w:val="left"/>
        <w:rPr>
          <w:sz w:val="17"/>
        </w:rPr>
      </w:pPr>
      <w:r>
        <w:rPr>
          <w:sz w:val="17"/>
        </w:rPr>
        <w:t>dimension</w:t>
      </w:r>
      <w:r>
        <w:rPr>
          <w:spacing w:val="79"/>
          <w:w w:val="150"/>
          <w:sz w:val="17"/>
        </w:rPr>
        <w:t xml:space="preserve"> </w:t>
      </w:r>
      <w:r>
        <w:rPr>
          <w:spacing w:val="-2"/>
          <w:sz w:val="17"/>
        </w:rPr>
        <w:t>environment</w:t>
      </w:r>
      <w:r>
        <w:rPr>
          <w:sz w:val="17"/>
        </w:rPr>
        <w:tab/>
        <w:t>obstacles</w:t>
      </w:r>
      <w:r>
        <w:rPr>
          <w:spacing w:val="76"/>
          <w:w w:val="150"/>
          <w:sz w:val="17"/>
        </w:rPr>
        <w:t xml:space="preserve"> </w:t>
      </w:r>
      <w:r>
        <w:rPr>
          <w:spacing w:val="-4"/>
          <w:sz w:val="17"/>
        </w:rPr>
        <w:t>start</w:t>
      </w:r>
      <w:r>
        <w:rPr>
          <w:sz w:val="17"/>
        </w:rPr>
        <w:tab/>
      </w:r>
      <w:r>
        <w:rPr>
          <w:spacing w:val="-4"/>
          <w:sz w:val="17"/>
        </w:rPr>
        <w:t>goal</w:t>
      </w:r>
    </w:p>
    <w:p>
      <w:pPr>
        <w:pStyle w:val="BodyText"/>
        <w:spacing w:before="1"/>
        <w:rPr>
          <w:sz w:val="5"/>
        </w:rPr>
      </w:pPr>
      <w:r>
        <w:pict>
          <v:group id="_x0000_s1160" style="width:238.15pt;height:1pt;margin-top:4.17pt;margin-left:51.02pt;mso-position-horizontal-relative:page;mso-wrap-distance-left:0;mso-wrap-distance-right:0;position:absolute;z-index:-251497472" coordorigin="1020,83" coordsize="4763,20">
            <v:line id="_x0000_s1161" style="position:absolute" from="1020,93" to="1873,93" stroked="t" strokecolor="black" strokeweight="1pt">
              <v:stroke dashstyle="solid"/>
            </v:line>
            <v:line id="_x0000_s1162" style="position:absolute" from="1873,93" to="3247,93" stroked="t" strokecolor="black" strokeweight="1pt">
              <v:stroke dashstyle="solid"/>
            </v:line>
            <v:line id="_x0000_s1163" style="position:absolute" from="3247,93" to="4014,93" stroked="t" strokecolor="black" strokeweight="1pt">
              <v:stroke dashstyle="solid"/>
            </v:line>
            <v:line id="_x0000_s1164" style="position:absolute" from="4014,93" to="4866,93" stroked="t" strokecolor="black" strokeweight="1pt">
              <v:stroke dashstyle="solid"/>
            </v:line>
            <v:line id="_x0000_s1165" style="position:absolute" from="4866,93" to="5783,93" stroked="t" strokecolor="black" strokeweight="1pt">
              <v:stroke dashstyle="solid"/>
            </v:line>
            <w10:wrap type="topAndBottom"/>
          </v:group>
        </w:pict>
      </w:r>
    </w:p>
    <w:p>
      <w:pPr>
        <w:tabs>
          <w:tab w:val="left" w:pos="1072"/>
          <w:tab w:val="left" w:pos="2446"/>
          <w:tab w:val="left" w:pos="3213"/>
        </w:tabs>
        <w:spacing w:before="75"/>
        <w:ind w:left="220" w:right="0" w:firstLine="0"/>
        <w:jc w:val="left"/>
        <w:rPr>
          <w:sz w:val="17"/>
        </w:rPr>
      </w:pPr>
      <w:r>
        <w:rPr>
          <w:spacing w:val="-10"/>
          <w:sz w:val="17"/>
        </w:rPr>
        <w:t>2</w:t>
      </w:r>
      <w:r>
        <w:rPr>
          <w:sz w:val="17"/>
        </w:rPr>
        <w:tab/>
      </w:r>
      <w:r>
        <w:rPr>
          <w:spacing w:val="-2"/>
          <w:sz w:val="17"/>
        </w:rPr>
        <w:t>1500*1500</w:t>
      </w:r>
      <w:r>
        <w:rPr>
          <w:sz w:val="17"/>
        </w:rPr>
        <w:tab/>
      </w:r>
      <w:r>
        <w:rPr>
          <w:spacing w:val="-5"/>
          <w:sz w:val="17"/>
        </w:rPr>
        <w:t>225</w:t>
      </w:r>
      <w:r>
        <w:rPr>
          <w:sz w:val="17"/>
        </w:rPr>
        <w:tab/>
        <w:t>(400, 400)</w:t>
      </w:r>
      <w:r>
        <w:rPr>
          <w:spacing w:val="79"/>
          <w:w w:val="150"/>
          <w:sz w:val="17"/>
        </w:rPr>
        <w:t xml:space="preserve"> </w:t>
      </w:r>
      <w:r>
        <w:rPr>
          <w:sz w:val="17"/>
        </w:rPr>
        <w:t xml:space="preserve">(1100, </w:t>
      </w:r>
      <w:r>
        <w:rPr>
          <w:spacing w:val="-2"/>
          <w:sz w:val="17"/>
        </w:rPr>
        <w:t>1100)</w:t>
      </w:r>
    </w:p>
    <w:p>
      <w:pPr>
        <w:tabs>
          <w:tab w:val="left" w:pos="1072"/>
          <w:tab w:val="left" w:pos="3213"/>
          <w:tab w:val="left" w:pos="4065"/>
        </w:tabs>
        <w:spacing w:before="56"/>
        <w:ind w:left="220" w:right="0" w:firstLine="0"/>
        <w:jc w:val="left"/>
        <w:rPr>
          <w:sz w:val="17"/>
        </w:rPr>
      </w:pPr>
      <w:r>
        <w:rPr>
          <w:spacing w:val="-10"/>
          <w:sz w:val="17"/>
        </w:rPr>
        <w:t>3</w:t>
      </w:r>
      <w:r>
        <w:rPr>
          <w:sz w:val="17"/>
        </w:rPr>
        <w:tab/>
        <w:t>1500*1500*1500</w:t>
      </w:r>
      <w:r>
        <w:rPr>
          <w:spacing w:val="48"/>
          <w:sz w:val="17"/>
        </w:rPr>
        <w:t xml:space="preserve">  </w:t>
      </w:r>
      <w:r>
        <w:rPr>
          <w:spacing w:val="-5"/>
          <w:sz w:val="17"/>
        </w:rPr>
        <w:t>400</w:t>
      </w:r>
      <w:r>
        <w:rPr>
          <w:sz w:val="17"/>
        </w:rPr>
        <w:tab/>
        <w:t xml:space="preserve">(1, 1, </w:t>
      </w:r>
      <w:r>
        <w:rPr>
          <w:spacing w:val="-5"/>
          <w:sz w:val="17"/>
        </w:rPr>
        <w:t>1)</w:t>
      </w:r>
      <w:r>
        <w:rPr>
          <w:sz w:val="17"/>
        </w:rPr>
        <w:tab/>
        <w:t xml:space="preserve">(1100, </w:t>
      </w:r>
      <w:r>
        <w:rPr>
          <w:spacing w:val="-2"/>
          <w:sz w:val="17"/>
        </w:rPr>
        <w:t>1100,</w:t>
      </w:r>
    </w:p>
    <w:p>
      <w:pPr>
        <w:spacing w:before="4"/>
        <w:ind w:left="4186" w:right="0" w:firstLine="0"/>
        <w:jc w:val="left"/>
        <w:rPr>
          <w:sz w:val="17"/>
        </w:rPr>
      </w:pPr>
      <w:r>
        <w:rPr>
          <w:spacing w:val="-2"/>
          <w:sz w:val="17"/>
        </w:rPr>
        <w:t>1100)</w:t>
      </w:r>
    </w:p>
    <w:p>
      <w:pPr>
        <w:pStyle w:val="BodyText"/>
        <w:spacing w:before="1"/>
        <w:rPr>
          <w:sz w:val="4"/>
        </w:rPr>
      </w:pPr>
      <w:r>
        <w:pict>
          <v:group id="_x0000_s1166" style="width:238.15pt;height:0.6pt;margin-top:3.59pt;margin-left:51.02pt;mso-position-horizontal-relative:page;mso-wrap-distance-left:0;mso-wrap-distance-right:0;position:absolute;z-index:-251496448" coordorigin="1020,72" coordsize="4763,12">
            <v:line id="_x0000_s1167" style="position:absolute" from="1020,78" to="1873,78" stroked="t" strokecolor="black" strokeweight="0.57pt">
              <v:stroke dashstyle="solid"/>
            </v:line>
            <v:line id="_x0000_s1168" style="position:absolute" from="1873,78" to="3247,78" stroked="t" strokecolor="black" strokeweight="0.57pt">
              <v:stroke dashstyle="solid"/>
            </v:line>
            <v:line id="_x0000_s1169" style="position:absolute" from="3247,78" to="4014,78" stroked="t" strokecolor="black" strokeweight="0.57pt">
              <v:stroke dashstyle="solid"/>
            </v:line>
            <v:line id="_x0000_s1170" style="position:absolute" from="4014,78" to="4866,78" stroked="t" strokecolor="black" strokeweight="0.57pt">
              <v:stroke dashstyle="solid"/>
            </v:line>
            <v:line id="_x0000_s1171" style="position:absolute" from="4866,78" to="5783,78" stroked="t" strokecolor="black" strokeweight="0.57pt">
              <v:stroke dashstyle="solid"/>
            </v:line>
            <w10:wrap type="topAndBottom"/>
          </v:group>
        </w:pict>
      </w:r>
    </w:p>
    <w:p>
      <w:pPr>
        <w:pStyle w:val="BodyText"/>
        <w:rPr>
          <w:sz w:val="16"/>
        </w:rPr>
      </w:pPr>
    </w:p>
    <w:p>
      <w:pPr>
        <w:pStyle w:val="BodyText"/>
        <w:rPr>
          <w:sz w:val="16"/>
        </w:rPr>
      </w:pPr>
    </w:p>
    <w:p>
      <w:pPr>
        <w:pStyle w:val="BodyText"/>
        <w:spacing w:before="4"/>
        <w:rPr>
          <w:sz w:val="14"/>
        </w:rPr>
      </w:pPr>
    </w:p>
    <w:p>
      <w:pPr>
        <w:pStyle w:val="Heading3"/>
        <w:numPr>
          <w:ilvl w:val="2"/>
          <w:numId w:val="5"/>
        </w:numPr>
        <w:tabs>
          <w:tab w:val="left" w:pos="712"/>
        </w:tabs>
        <w:spacing w:before="0" w:after="0" w:line="240" w:lineRule="auto"/>
        <w:ind w:left="711" w:right="0" w:hanging="492"/>
        <w:jc w:val="left"/>
        <w:rPr>
          <w:rFonts w:ascii="Arial"/>
        </w:rPr>
      </w:pPr>
      <w:bookmarkStart w:id="26" w:name="4.1.2 Simulation results"/>
      <w:bookmarkEnd w:id="26"/>
      <w:r>
        <w:rPr>
          <w:rFonts w:ascii="Arial"/>
          <w:w w:val="80"/>
        </w:rPr>
        <w:t>Simul</w:t>
      </w:r>
      <w:r>
        <w:rPr>
          <w:rFonts w:ascii="Arial"/>
          <w:w w:val="80"/>
        </w:rPr>
        <w:t>ation</w:t>
      </w:r>
      <w:r>
        <w:rPr>
          <w:rFonts w:ascii="Arial"/>
          <w:spacing w:val="27"/>
        </w:rPr>
        <w:t xml:space="preserve"> </w:t>
      </w:r>
      <w:r>
        <w:rPr>
          <w:rFonts w:ascii="Arial"/>
          <w:spacing w:val="-2"/>
          <w:w w:val="90"/>
        </w:rPr>
        <w:t>results</w:t>
      </w:r>
    </w:p>
    <w:p>
      <w:pPr>
        <w:pStyle w:val="BodyText"/>
        <w:spacing w:before="1"/>
        <w:rPr>
          <w:rFonts w:ascii="Arial"/>
          <w:b/>
          <w:sz w:val="19"/>
        </w:rPr>
      </w:pPr>
    </w:p>
    <w:p>
      <w:pPr>
        <w:pStyle w:val="ListParagraph"/>
        <w:numPr>
          <w:ilvl w:val="0"/>
          <w:numId w:val="3"/>
        </w:numPr>
        <w:tabs>
          <w:tab w:val="left" w:pos="427"/>
        </w:tabs>
        <w:spacing w:before="1" w:after="0" w:line="261" w:lineRule="auto"/>
        <w:ind w:left="220" w:right="38" w:firstLine="0"/>
        <w:jc w:val="both"/>
        <w:rPr>
          <w:sz w:val="20"/>
        </w:rPr>
      </w:pPr>
      <w:r>
        <w:rPr>
          <w:rFonts w:ascii="Arial"/>
          <w:b/>
          <w:spacing w:val="-8"/>
          <w:sz w:val="20"/>
        </w:rPr>
        <w:t>Interval</w:t>
      </w:r>
      <w:r>
        <w:rPr>
          <w:rFonts w:ascii="Arial"/>
          <w:b/>
          <w:spacing w:val="-6"/>
          <w:sz w:val="20"/>
        </w:rPr>
        <w:t xml:space="preserve"> </w:t>
      </w:r>
      <w:r>
        <w:rPr>
          <w:rFonts w:ascii="Arial"/>
          <w:b/>
          <w:spacing w:val="-8"/>
          <w:sz w:val="20"/>
        </w:rPr>
        <w:t>can</w:t>
      </w:r>
      <w:r>
        <w:rPr>
          <w:rFonts w:ascii="Arial"/>
          <w:b/>
          <w:spacing w:val="-6"/>
          <w:sz w:val="20"/>
        </w:rPr>
        <w:t xml:space="preserve"> </w:t>
      </w:r>
      <w:r>
        <w:rPr>
          <w:rFonts w:ascii="Arial"/>
          <w:b/>
          <w:spacing w:val="-8"/>
          <w:sz w:val="20"/>
        </w:rPr>
        <w:t>affect</w:t>
      </w:r>
      <w:r>
        <w:rPr>
          <w:rFonts w:ascii="Arial"/>
          <w:b/>
          <w:spacing w:val="-6"/>
          <w:sz w:val="20"/>
        </w:rPr>
        <w:t xml:space="preserve"> </w:t>
      </w:r>
      <w:r>
        <w:rPr>
          <w:rFonts w:ascii="Arial"/>
          <w:b/>
          <w:spacing w:val="-8"/>
          <w:sz w:val="20"/>
        </w:rPr>
        <w:t>the</w:t>
      </w:r>
      <w:r>
        <w:rPr>
          <w:rFonts w:ascii="Arial"/>
          <w:b/>
          <w:spacing w:val="-6"/>
          <w:sz w:val="20"/>
        </w:rPr>
        <w:t xml:space="preserve"> </w:t>
      </w:r>
      <w:r>
        <w:rPr>
          <w:rFonts w:ascii="Arial"/>
          <w:b/>
          <w:spacing w:val="-8"/>
          <w:sz w:val="20"/>
        </w:rPr>
        <w:t>performance</w:t>
      </w:r>
      <w:r>
        <w:rPr>
          <w:rFonts w:ascii="Arial"/>
          <w:b/>
          <w:spacing w:val="-6"/>
          <w:sz w:val="20"/>
        </w:rPr>
        <w:t xml:space="preserve"> </w:t>
      </w:r>
      <w:r>
        <w:rPr>
          <w:spacing w:val="-8"/>
          <w:sz w:val="20"/>
        </w:rPr>
        <w:t>As</w:t>
      </w:r>
      <w:r>
        <w:rPr>
          <w:spacing w:val="-4"/>
          <w:sz w:val="20"/>
        </w:rPr>
        <w:t xml:space="preserve"> </w:t>
      </w:r>
      <w:r>
        <w:rPr>
          <w:spacing w:val="-8"/>
          <w:sz w:val="20"/>
        </w:rPr>
        <w:t>shown</w:t>
      </w:r>
      <w:r>
        <w:rPr>
          <w:spacing w:val="-5"/>
          <w:sz w:val="20"/>
        </w:rPr>
        <w:t xml:space="preserve"> </w:t>
      </w:r>
      <w:r>
        <w:rPr>
          <w:spacing w:val="-8"/>
          <w:sz w:val="20"/>
        </w:rPr>
        <w:t>in</w:t>
      </w:r>
      <w:r>
        <w:rPr>
          <w:spacing w:val="-4"/>
          <w:sz w:val="20"/>
        </w:rPr>
        <w:t xml:space="preserve"> </w:t>
      </w:r>
      <w:r>
        <w:rPr>
          <w:spacing w:val="-8"/>
          <w:sz w:val="20"/>
        </w:rPr>
        <w:t>Fig.</w:t>
      </w:r>
      <w:r>
        <w:rPr>
          <w:spacing w:val="-5"/>
          <w:sz w:val="20"/>
        </w:rPr>
        <w:t xml:space="preserve"> </w:t>
      </w:r>
      <w:hyperlink w:anchor="_bookmark13" w:history="1">
        <w:r>
          <w:rPr>
            <w:color w:val="0000FF"/>
            <w:spacing w:val="-8"/>
            <w:sz w:val="20"/>
          </w:rPr>
          <w:t>8</w:t>
        </w:r>
      </w:hyperlink>
      <w:r>
        <w:rPr>
          <w:spacing w:val="-8"/>
          <w:sz w:val="20"/>
        </w:rPr>
        <w:t xml:space="preserve">, </w:t>
      </w:r>
      <w:r>
        <w:rPr>
          <w:sz w:val="20"/>
        </w:rPr>
        <w:t>we</w:t>
      </w:r>
      <w:r>
        <w:rPr>
          <w:spacing w:val="-6"/>
          <w:sz w:val="20"/>
        </w:rPr>
        <w:t xml:space="preserve"> </w:t>
      </w:r>
      <w:r>
        <w:rPr>
          <w:sz w:val="20"/>
        </w:rPr>
        <w:t>can</w:t>
      </w:r>
      <w:r>
        <w:rPr>
          <w:spacing w:val="-6"/>
          <w:sz w:val="20"/>
        </w:rPr>
        <w:t xml:space="preserve"> </w:t>
      </w:r>
      <w:r>
        <w:rPr>
          <w:sz w:val="20"/>
        </w:rPr>
        <w:t>see</w:t>
      </w:r>
      <w:r>
        <w:rPr>
          <w:spacing w:val="-6"/>
          <w:sz w:val="20"/>
        </w:rPr>
        <w:t xml:space="preserve"> </w:t>
      </w:r>
      <w:r>
        <w:rPr>
          <w:sz w:val="20"/>
        </w:rPr>
        <w:t>that</w:t>
      </w:r>
      <w:r>
        <w:rPr>
          <w:spacing w:val="-6"/>
          <w:sz w:val="20"/>
        </w:rPr>
        <w:t xml:space="preserve"> </w:t>
      </w:r>
      <w:r>
        <w:rPr>
          <w:sz w:val="20"/>
        </w:rPr>
        <w:t>in</w:t>
      </w:r>
      <w:r>
        <w:rPr>
          <w:spacing w:val="-6"/>
          <w:sz w:val="20"/>
        </w:rPr>
        <w:t xml:space="preserve"> </w:t>
      </w:r>
      <w:r>
        <w:rPr>
          <w:sz w:val="20"/>
        </w:rPr>
        <w:t>either</w:t>
      </w:r>
      <w:r>
        <w:rPr>
          <w:spacing w:val="-6"/>
          <w:sz w:val="20"/>
        </w:rPr>
        <w:t xml:space="preserve"> </w:t>
      </w:r>
      <w:r>
        <w:rPr>
          <w:sz w:val="20"/>
        </w:rPr>
        <w:t>two</w:t>
      </w:r>
      <w:r>
        <w:rPr>
          <w:spacing w:val="-6"/>
          <w:sz w:val="20"/>
        </w:rPr>
        <w:t xml:space="preserve"> </w:t>
      </w:r>
      <w:r>
        <w:rPr>
          <w:sz w:val="20"/>
        </w:rPr>
        <w:t>or</w:t>
      </w:r>
      <w:r>
        <w:rPr>
          <w:spacing w:val="-6"/>
          <w:sz w:val="20"/>
        </w:rPr>
        <w:t xml:space="preserve"> </w:t>
      </w:r>
      <w:r>
        <w:rPr>
          <w:sz w:val="20"/>
        </w:rPr>
        <w:t>three</w:t>
      </w:r>
      <w:r>
        <w:rPr>
          <w:spacing w:val="-6"/>
          <w:sz w:val="20"/>
        </w:rPr>
        <w:t xml:space="preserve"> </w:t>
      </w:r>
      <w:r>
        <w:rPr>
          <w:sz w:val="20"/>
        </w:rPr>
        <w:t>dimensions,</w:t>
      </w:r>
      <w:r>
        <w:rPr>
          <w:spacing w:val="-6"/>
          <w:sz w:val="20"/>
        </w:rPr>
        <w:t xml:space="preserve"> </w:t>
      </w:r>
      <w:r>
        <w:rPr>
          <w:sz w:val="20"/>
        </w:rPr>
        <w:t>the</w:t>
      </w:r>
      <w:r>
        <w:rPr>
          <w:spacing w:val="-6"/>
          <w:sz w:val="20"/>
        </w:rPr>
        <w:t xml:space="preserve"> </w:t>
      </w:r>
      <w:r>
        <w:rPr>
          <w:sz w:val="20"/>
        </w:rPr>
        <w:t xml:space="preserve">length of the path generated by Dynamic RRT improves as the interval of the Pareto dominance procedure </w:t>
      </w:r>
      <w:r>
        <w:rPr>
          <w:sz w:val="20"/>
        </w:rPr>
        <w:t>decreases.</w:t>
      </w:r>
      <w:r>
        <w:rPr>
          <w:sz w:val="20"/>
        </w:rPr>
        <w:t xml:space="preserve"> </w:t>
      </w:r>
      <w:r>
        <w:rPr>
          <w:spacing w:val="-2"/>
          <w:sz w:val="20"/>
        </w:rPr>
        <w:t xml:space="preserve">Additionally, the convergence time monotonically decreases </w:t>
      </w:r>
      <w:r>
        <w:rPr>
          <w:sz w:val="20"/>
        </w:rPr>
        <w:t xml:space="preserve">as the interval decreases within the range of (20,4) in two dimensions (Table </w:t>
      </w:r>
      <w:hyperlink w:anchor="_bookmark15" w:history="1">
        <w:r>
          <w:rPr>
            <w:color w:val="0000FF"/>
            <w:sz w:val="20"/>
          </w:rPr>
          <w:t>2</w:t>
        </w:r>
      </w:hyperlink>
      <w:r>
        <w:rPr>
          <w:sz w:val="20"/>
        </w:rPr>
        <w:t xml:space="preserve">). Nevertheless, as shown in Fig. </w:t>
      </w:r>
      <w:hyperlink w:anchor="_bookmark13" w:history="1">
        <w:r>
          <w:rPr>
            <w:color w:val="0000FF"/>
            <w:sz w:val="20"/>
          </w:rPr>
          <w:t>8</w:t>
        </w:r>
      </w:hyperlink>
      <w:r>
        <w:rPr>
          <w:sz w:val="20"/>
        </w:rPr>
        <w:t xml:space="preserve">a and e, a smaller interval cannot always lead to a better path when the interval is smaller than a certain limit. On the contrary, the paths become unsmooth compared with (b) and (f). Moreover, from Table </w:t>
      </w:r>
      <w:hyperlink w:anchor="_bookmark15" w:history="1">
        <w:r>
          <w:rPr>
            <w:color w:val="0000FF"/>
            <w:sz w:val="20"/>
          </w:rPr>
          <w:t>2</w:t>
        </w:r>
      </w:hyperlink>
      <w:r>
        <w:rPr>
          <w:sz w:val="20"/>
        </w:rPr>
        <w:t xml:space="preserve">, we observe that the time consumed in these cases has risen compared with the oth- ers. This is because when the interval takes an excessively </w:t>
      </w:r>
      <w:r>
        <w:rPr>
          <w:spacing w:val="-2"/>
          <w:sz w:val="20"/>
        </w:rPr>
        <w:t>small</w:t>
      </w:r>
      <w:r>
        <w:rPr>
          <w:spacing w:val="-8"/>
          <w:sz w:val="20"/>
        </w:rPr>
        <w:t xml:space="preserve"> </w:t>
      </w:r>
      <w:r>
        <w:rPr>
          <w:spacing w:val="-2"/>
          <w:sz w:val="20"/>
        </w:rPr>
        <w:t>value,</w:t>
      </w:r>
      <w:r>
        <w:rPr>
          <w:spacing w:val="-8"/>
          <w:sz w:val="20"/>
        </w:rPr>
        <w:t xml:space="preserve"> </w:t>
      </w:r>
      <w:r>
        <w:rPr>
          <w:spacing w:val="-2"/>
          <w:sz w:val="20"/>
        </w:rPr>
        <w:t>such</w:t>
      </w:r>
      <w:r>
        <w:rPr>
          <w:spacing w:val="-8"/>
          <w:sz w:val="20"/>
        </w:rPr>
        <w:t xml:space="preserve"> </w:t>
      </w:r>
      <w:r>
        <w:rPr>
          <w:spacing w:val="-2"/>
          <w:sz w:val="20"/>
        </w:rPr>
        <w:t>as</w:t>
      </w:r>
      <w:r>
        <w:rPr>
          <w:spacing w:val="-8"/>
          <w:sz w:val="20"/>
        </w:rPr>
        <w:t xml:space="preserve"> </w:t>
      </w:r>
      <w:r>
        <w:rPr>
          <w:spacing w:val="-2"/>
          <w:sz w:val="20"/>
        </w:rPr>
        <w:t>3,</w:t>
      </w:r>
      <w:r>
        <w:rPr>
          <w:spacing w:val="-8"/>
          <w:sz w:val="20"/>
        </w:rPr>
        <w:t xml:space="preserve"> </w:t>
      </w:r>
      <w:r>
        <w:rPr>
          <w:spacing w:val="-2"/>
          <w:sz w:val="20"/>
        </w:rPr>
        <w:t>the</w:t>
      </w:r>
      <w:r>
        <w:rPr>
          <w:spacing w:val="-8"/>
          <w:sz w:val="20"/>
        </w:rPr>
        <w:t xml:space="preserve"> </w:t>
      </w:r>
      <w:r>
        <w:rPr>
          <w:spacing w:val="-2"/>
          <w:sz w:val="20"/>
        </w:rPr>
        <w:t>number</w:t>
      </w:r>
      <w:r>
        <w:rPr>
          <w:spacing w:val="-8"/>
          <w:sz w:val="20"/>
        </w:rPr>
        <w:t xml:space="preserve"> </w:t>
      </w:r>
      <w:r>
        <w:rPr>
          <w:spacing w:val="-2"/>
          <w:sz w:val="20"/>
        </w:rPr>
        <w:t>of</w:t>
      </w:r>
      <w:r>
        <w:rPr>
          <w:spacing w:val="-8"/>
          <w:sz w:val="20"/>
        </w:rPr>
        <w:t xml:space="preserve"> </w:t>
      </w:r>
      <w:r>
        <w:rPr>
          <w:spacing w:val="-2"/>
          <w:sz w:val="20"/>
        </w:rPr>
        <w:t>nodes</w:t>
      </w:r>
      <w:r>
        <w:rPr>
          <w:spacing w:val="-8"/>
          <w:sz w:val="20"/>
        </w:rPr>
        <w:t xml:space="preserve"> </w:t>
      </w:r>
      <w:r>
        <w:rPr>
          <w:spacing w:val="-2"/>
          <w:sz w:val="20"/>
        </w:rPr>
        <w:t>exhibiting</w:t>
      </w:r>
      <w:r>
        <w:rPr>
          <w:spacing w:val="-8"/>
          <w:sz w:val="20"/>
        </w:rPr>
        <w:t xml:space="preserve"> </w:t>
      </w:r>
      <w:r>
        <w:rPr>
          <w:spacing w:val="-2"/>
          <w:sz w:val="20"/>
        </w:rPr>
        <w:t xml:space="preserve">Pareto </w:t>
      </w:r>
      <w:r>
        <w:rPr>
          <w:sz w:val="20"/>
        </w:rPr>
        <w:t>dominance</w:t>
      </w:r>
      <w:r>
        <w:rPr>
          <w:spacing w:val="-13"/>
          <w:sz w:val="20"/>
        </w:rPr>
        <w:t xml:space="preserve"> </w:t>
      </w:r>
      <w:r>
        <w:rPr>
          <w:sz w:val="20"/>
        </w:rPr>
        <w:t>decreases</w:t>
      </w:r>
      <w:r>
        <w:rPr>
          <w:spacing w:val="-12"/>
          <w:sz w:val="20"/>
        </w:rPr>
        <w:t xml:space="preserve"> </w:t>
      </w:r>
      <w:r>
        <w:rPr>
          <w:sz w:val="20"/>
        </w:rPr>
        <w:t>to</w:t>
      </w:r>
      <w:r>
        <w:rPr>
          <w:spacing w:val="-13"/>
          <w:sz w:val="20"/>
        </w:rPr>
        <w:t xml:space="preserve"> </w:t>
      </w:r>
      <w:r>
        <w:rPr>
          <w:sz w:val="20"/>
        </w:rPr>
        <w:t>2,</w:t>
      </w:r>
      <w:r>
        <w:rPr>
          <w:spacing w:val="-12"/>
          <w:sz w:val="20"/>
        </w:rPr>
        <w:t xml:space="preserve"> </w:t>
      </w:r>
      <w:r>
        <w:rPr>
          <w:sz w:val="20"/>
        </w:rPr>
        <w:t>such</w:t>
      </w:r>
      <w:r>
        <w:rPr>
          <w:spacing w:val="-13"/>
          <w:sz w:val="20"/>
        </w:rPr>
        <w:t xml:space="preserve"> </w:t>
      </w:r>
      <w:r>
        <w:rPr>
          <w:sz w:val="20"/>
        </w:rPr>
        <w:t>that</w:t>
      </w:r>
      <w:r>
        <w:rPr>
          <w:spacing w:val="-12"/>
          <w:sz w:val="20"/>
        </w:rPr>
        <w:t xml:space="preserve"> </w:t>
      </w:r>
      <w:r>
        <w:rPr>
          <w:sz w:val="20"/>
        </w:rPr>
        <w:t>the</w:t>
      </w:r>
      <w:r>
        <w:rPr>
          <w:spacing w:val="-13"/>
          <w:sz w:val="20"/>
        </w:rPr>
        <w:t xml:space="preserve"> </w:t>
      </w:r>
      <w:r>
        <w:rPr>
          <w:sz w:val="20"/>
        </w:rPr>
        <w:t>Pareto-optimal</w:t>
      </w:r>
      <w:r>
        <w:rPr>
          <w:spacing w:val="-12"/>
          <w:sz w:val="20"/>
        </w:rPr>
        <w:t xml:space="preserve"> </w:t>
      </w:r>
      <w:r>
        <w:rPr>
          <w:sz w:val="20"/>
        </w:rPr>
        <w:t>node is</w:t>
      </w:r>
      <w:r>
        <w:rPr>
          <w:spacing w:val="-7"/>
          <w:sz w:val="20"/>
        </w:rPr>
        <w:t xml:space="preserve"> </w:t>
      </w:r>
      <w:r>
        <w:rPr>
          <w:sz w:val="20"/>
        </w:rPr>
        <w:t>randomly</w:t>
      </w:r>
      <w:r>
        <w:rPr>
          <w:spacing w:val="-7"/>
          <w:sz w:val="20"/>
        </w:rPr>
        <w:t xml:space="preserve"> </w:t>
      </w:r>
      <w:r>
        <w:rPr>
          <w:sz w:val="20"/>
        </w:rPr>
        <w:t>selected</w:t>
      </w:r>
      <w:r>
        <w:rPr>
          <w:spacing w:val="-7"/>
          <w:sz w:val="20"/>
        </w:rPr>
        <w:t xml:space="preserve"> </w:t>
      </w:r>
      <w:r>
        <w:rPr>
          <w:sz w:val="20"/>
        </w:rPr>
        <w:t>between</w:t>
      </w:r>
      <w:r>
        <w:rPr>
          <w:spacing w:val="-7"/>
          <w:sz w:val="20"/>
        </w:rPr>
        <w:t xml:space="preserve"> </w:t>
      </w:r>
      <w:r>
        <w:rPr>
          <w:sz w:val="20"/>
        </w:rPr>
        <w:t>only</w:t>
      </w:r>
      <w:r>
        <w:rPr>
          <w:spacing w:val="-7"/>
          <w:sz w:val="20"/>
        </w:rPr>
        <w:t xml:space="preserve"> </w:t>
      </w:r>
      <w:r>
        <w:rPr>
          <w:sz w:val="20"/>
        </w:rPr>
        <w:t>these</w:t>
      </w:r>
      <w:r>
        <w:rPr>
          <w:spacing w:val="-7"/>
          <w:sz w:val="20"/>
        </w:rPr>
        <w:t xml:space="preserve"> </w:t>
      </w:r>
      <w:r>
        <w:rPr>
          <w:sz w:val="20"/>
        </w:rPr>
        <w:t>two</w:t>
      </w:r>
      <w:r>
        <w:rPr>
          <w:spacing w:val="-7"/>
          <w:sz w:val="20"/>
        </w:rPr>
        <w:t xml:space="preserve"> </w:t>
      </w:r>
      <w:r>
        <w:rPr>
          <w:sz w:val="20"/>
        </w:rPr>
        <w:t>nodes,</w:t>
      </w:r>
      <w:r>
        <w:rPr>
          <w:spacing w:val="-7"/>
          <w:sz w:val="20"/>
        </w:rPr>
        <w:t xml:space="preserve"> </w:t>
      </w:r>
      <w:r>
        <w:rPr>
          <w:sz w:val="20"/>
        </w:rPr>
        <w:t>leading to an inability to take full advantage of Pareto dominance. The</w:t>
      </w:r>
      <w:r>
        <w:rPr>
          <w:spacing w:val="-13"/>
          <w:sz w:val="20"/>
        </w:rPr>
        <w:t xml:space="preserve"> </w:t>
      </w:r>
      <w:r>
        <w:rPr>
          <w:sz w:val="20"/>
        </w:rPr>
        <w:t>same</w:t>
      </w:r>
      <w:r>
        <w:rPr>
          <w:spacing w:val="-12"/>
          <w:sz w:val="20"/>
        </w:rPr>
        <w:t xml:space="preserve"> </w:t>
      </w:r>
      <w:r>
        <w:rPr>
          <w:sz w:val="20"/>
        </w:rPr>
        <w:t>problem</w:t>
      </w:r>
      <w:r>
        <w:rPr>
          <w:spacing w:val="-13"/>
          <w:sz w:val="20"/>
        </w:rPr>
        <w:t xml:space="preserve"> </w:t>
      </w:r>
      <w:r>
        <w:rPr>
          <w:sz w:val="20"/>
        </w:rPr>
        <w:t>also</w:t>
      </w:r>
      <w:r>
        <w:rPr>
          <w:spacing w:val="-12"/>
          <w:sz w:val="20"/>
        </w:rPr>
        <w:t xml:space="preserve"> </w:t>
      </w:r>
      <w:r>
        <w:rPr>
          <w:sz w:val="20"/>
        </w:rPr>
        <w:t>arises</w:t>
      </w:r>
      <w:r>
        <w:rPr>
          <w:spacing w:val="-13"/>
          <w:sz w:val="20"/>
        </w:rPr>
        <w:t xml:space="preserve"> </w:t>
      </w:r>
      <w:r>
        <w:rPr>
          <w:sz w:val="20"/>
        </w:rPr>
        <w:t>as</w:t>
      </w:r>
      <w:r>
        <w:rPr>
          <w:spacing w:val="-12"/>
          <w:sz w:val="20"/>
        </w:rPr>
        <w:t xml:space="preserve"> </w:t>
      </w:r>
      <w:r>
        <w:rPr>
          <w:sz w:val="20"/>
        </w:rPr>
        <w:t>the</w:t>
      </w:r>
      <w:r>
        <w:rPr>
          <w:spacing w:val="-13"/>
          <w:sz w:val="20"/>
        </w:rPr>
        <w:t xml:space="preserve"> </w:t>
      </w:r>
      <w:r>
        <w:rPr>
          <w:sz w:val="20"/>
        </w:rPr>
        <w:t>interval</w:t>
      </w:r>
      <w:r>
        <w:rPr>
          <w:spacing w:val="-12"/>
          <w:sz w:val="20"/>
        </w:rPr>
        <w:t xml:space="preserve"> </w:t>
      </w:r>
      <w:r>
        <w:rPr>
          <w:sz w:val="20"/>
        </w:rPr>
        <w:t>becomes</w:t>
      </w:r>
      <w:r>
        <w:rPr>
          <w:spacing w:val="-13"/>
          <w:sz w:val="20"/>
        </w:rPr>
        <w:t xml:space="preserve"> </w:t>
      </w:r>
      <w:r>
        <w:rPr>
          <w:sz w:val="20"/>
        </w:rPr>
        <w:t xml:space="preserve">larger. Figure </w:t>
      </w:r>
      <w:hyperlink w:anchor="_bookmark13" w:history="1">
        <w:r>
          <w:rPr>
            <w:color w:val="0000FF"/>
            <w:sz w:val="20"/>
          </w:rPr>
          <w:t>8</w:t>
        </w:r>
      </w:hyperlink>
      <w:r>
        <w:rPr>
          <w:sz w:val="20"/>
        </w:rPr>
        <w:t>d and h illustrate the results of simulations with an interval of 20, from which we can again observe the phe- nomenon that the convergence time and path cost rise, as</w:t>
      </w:r>
      <w:r>
        <w:rPr>
          <w:spacing w:val="80"/>
          <w:sz w:val="20"/>
        </w:rPr>
        <w:t xml:space="preserve"> </w:t>
      </w:r>
      <w:r>
        <w:rPr>
          <w:sz w:val="20"/>
        </w:rPr>
        <w:t>in the case of an excessively small interval. As the inter-</w:t>
      </w:r>
      <w:r>
        <w:rPr>
          <w:spacing w:val="40"/>
          <w:sz w:val="20"/>
        </w:rPr>
        <w:t xml:space="preserve"> </w:t>
      </w:r>
      <w:r>
        <w:rPr>
          <w:sz w:val="20"/>
        </w:rPr>
        <w:t>val</w:t>
      </w:r>
      <w:r>
        <w:rPr>
          <w:spacing w:val="-3"/>
          <w:sz w:val="20"/>
        </w:rPr>
        <w:t xml:space="preserve"> </w:t>
      </w:r>
      <w:r>
        <w:rPr>
          <w:sz w:val="20"/>
        </w:rPr>
        <w:t>tends</w:t>
      </w:r>
      <w:r>
        <w:rPr>
          <w:spacing w:val="-3"/>
          <w:sz w:val="20"/>
        </w:rPr>
        <w:t xml:space="preserve"> </w:t>
      </w:r>
      <w:r>
        <w:rPr>
          <w:sz w:val="20"/>
        </w:rPr>
        <w:t>toward</w:t>
      </w:r>
      <w:r>
        <w:rPr>
          <w:spacing w:val="-3"/>
          <w:sz w:val="20"/>
        </w:rPr>
        <w:t xml:space="preserve"> </w:t>
      </w:r>
      <w:r>
        <w:rPr>
          <w:sz w:val="20"/>
        </w:rPr>
        <w:t>infinity,</w:t>
      </w:r>
      <w:r>
        <w:rPr>
          <w:spacing w:val="-3"/>
          <w:sz w:val="20"/>
        </w:rPr>
        <w:t xml:space="preserve"> </w:t>
      </w:r>
      <w:r>
        <w:rPr>
          <w:sz w:val="20"/>
        </w:rPr>
        <w:t>the</w:t>
      </w:r>
      <w:r>
        <w:rPr>
          <w:spacing w:val="-3"/>
          <w:sz w:val="20"/>
        </w:rPr>
        <w:t xml:space="preserve"> </w:t>
      </w:r>
      <w:r>
        <w:rPr>
          <w:sz w:val="20"/>
        </w:rPr>
        <w:t>Pareto</w:t>
      </w:r>
      <w:r>
        <w:rPr>
          <w:spacing w:val="-3"/>
          <w:sz w:val="20"/>
        </w:rPr>
        <w:t xml:space="preserve"> </w:t>
      </w:r>
      <w:r>
        <w:rPr>
          <w:sz w:val="20"/>
        </w:rPr>
        <w:t>dominance</w:t>
      </w:r>
      <w:r>
        <w:rPr>
          <w:spacing w:val="-3"/>
          <w:sz w:val="20"/>
        </w:rPr>
        <w:t xml:space="preserve"> </w:t>
      </w:r>
      <w:r>
        <w:rPr>
          <w:sz w:val="20"/>
        </w:rPr>
        <w:t>mechanism may</w:t>
      </w:r>
      <w:r>
        <w:rPr>
          <w:spacing w:val="-9"/>
          <w:sz w:val="20"/>
        </w:rPr>
        <w:t xml:space="preserve"> </w:t>
      </w:r>
      <w:r>
        <w:rPr>
          <w:sz w:val="20"/>
        </w:rPr>
        <w:t>even</w:t>
      </w:r>
      <w:r>
        <w:rPr>
          <w:spacing w:val="-9"/>
          <w:sz w:val="20"/>
        </w:rPr>
        <w:t xml:space="preserve"> </w:t>
      </w:r>
      <w:r>
        <w:rPr>
          <w:sz w:val="20"/>
        </w:rPr>
        <w:t>fail</w:t>
      </w:r>
      <w:r>
        <w:rPr>
          <w:spacing w:val="-9"/>
          <w:sz w:val="20"/>
        </w:rPr>
        <w:t xml:space="preserve"> </w:t>
      </w:r>
      <w:r>
        <w:rPr>
          <w:sz w:val="20"/>
        </w:rPr>
        <w:t>entirely,</w:t>
      </w:r>
      <w:r>
        <w:rPr>
          <w:spacing w:val="-9"/>
          <w:sz w:val="20"/>
        </w:rPr>
        <w:t xml:space="preserve"> </w:t>
      </w:r>
      <w:r>
        <w:rPr>
          <w:sz w:val="20"/>
        </w:rPr>
        <w:t>causing</w:t>
      </w:r>
      <w:r>
        <w:rPr>
          <w:spacing w:val="-9"/>
          <w:sz w:val="20"/>
        </w:rPr>
        <w:t xml:space="preserve"> </w:t>
      </w:r>
      <w:r>
        <w:rPr>
          <w:sz w:val="20"/>
        </w:rPr>
        <w:t>Dynamic</w:t>
      </w:r>
      <w:r>
        <w:rPr>
          <w:spacing w:val="-9"/>
          <w:sz w:val="20"/>
        </w:rPr>
        <w:t xml:space="preserve"> </w:t>
      </w:r>
      <w:r>
        <w:rPr>
          <w:sz w:val="20"/>
        </w:rPr>
        <w:t>RRT</w:t>
      </w:r>
      <w:r>
        <w:rPr>
          <w:spacing w:val="-9"/>
          <w:sz w:val="20"/>
        </w:rPr>
        <w:t xml:space="preserve"> </w:t>
      </w:r>
      <w:r>
        <w:rPr>
          <w:sz w:val="20"/>
        </w:rPr>
        <w:t>to</w:t>
      </w:r>
      <w:r>
        <w:rPr>
          <w:spacing w:val="-9"/>
          <w:sz w:val="20"/>
        </w:rPr>
        <w:t xml:space="preserve"> </w:t>
      </w:r>
      <w:r>
        <w:rPr>
          <w:sz w:val="20"/>
        </w:rPr>
        <w:t>degenerate into RRT with direct sampling from the informed subset. Accordingly, the interval needs to be selected within a rea- sonable range.</w:t>
      </w:r>
    </w:p>
    <w:p>
      <w:pPr>
        <w:pStyle w:val="BodyText"/>
        <w:spacing w:before="8"/>
        <w:rPr>
          <w:sz w:val="15"/>
        </w:rPr>
      </w:pPr>
    </w:p>
    <w:p>
      <w:pPr>
        <w:pStyle w:val="ListParagraph"/>
        <w:numPr>
          <w:ilvl w:val="0"/>
          <w:numId w:val="3"/>
        </w:numPr>
        <w:tabs>
          <w:tab w:val="left" w:pos="418"/>
        </w:tabs>
        <w:spacing w:before="0" w:after="0" w:line="261" w:lineRule="auto"/>
        <w:ind w:left="220" w:right="41" w:firstLine="0"/>
        <w:jc w:val="both"/>
        <w:rPr>
          <w:sz w:val="20"/>
        </w:rPr>
      </w:pPr>
      <w:r>
        <w:rPr>
          <w:rFonts w:ascii="Arial"/>
          <w:b/>
          <w:spacing w:val="-6"/>
          <w:sz w:val="20"/>
        </w:rPr>
        <w:t>Influence</w:t>
      </w:r>
      <w:r>
        <w:rPr>
          <w:rFonts w:ascii="Arial"/>
          <w:b/>
          <w:spacing w:val="-8"/>
          <w:sz w:val="20"/>
        </w:rPr>
        <w:t xml:space="preserve"> </w:t>
      </w:r>
      <w:r>
        <w:rPr>
          <w:rFonts w:ascii="Arial"/>
          <w:b/>
          <w:spacing w:val="-6"/>
          <w:sz w:val="20"/>
        </w:rPr>
        <w:t>of</w:t>
      </w:r>
      <w:r>
        <w:rPr>
          <w:rFonts w:ascii="Arial"/>
          <w:b/>
          <w:spacing w:val="-8"/>
          <w:sz w:val="20"/>
        </w:rPr>
        <w:t xml:space="preserve"> </w:t>
      </w:r>
      <w:r>
        <w:rPr>
          <w:rFonts w:ascii="Arial"/>
          <w:b/>
          <w:spacing w:val="-6"/>
          <w:sz w:val="20"/>
        </w:rPr>
        <w:t>different</w:t>
      </w:r>
      <w:r>
        <w:rPr>
          <w:rFonts w:ascii="Arial"/>
          <w:b/>
          <w:spacing w:val="-8"/>
          <w:sz w:val="20"/>
        </w:rPr>
        <w:t xml:space="preserve"> </w:t>
      </w:r>
      <w:r>
        <w:rPr>
          <w:rFonts w:ascii="Arial"/>
          <w:b/>
          <w:spacing w:val="-6"/>
          <w:sz w:val="20"/>
        </w:rPr>
        <w:t>intervals</w:t>
      </w:r>
      <w:r>
        <w:rPr>
          <w:rFonts w:ascii="Arial"/>
          <w:b/>
          <w:spacing w:val="9"/>
          <w:sz w:val="20"/>
        </w:rPr>
        <w:t xml:space="preserve"> </w:t>
      </w:r>
      <w:r>
        <w:rPr>
          <w:spacing w:val="-6"/>
          <w:sz w:val="20"/>
        </w:rPr>
        <w:t>After</w:t>
      </w:r>
      <w:r>
        <w:rPr>
          <w:sz w:val="20"/>
        </w:rPr>
        <w:t xml:space="preserve"> </w:t>
      </w:r>
      <w:r>
        <w:rPr>
          <w:spacing w:val="-6"/>
          <w:sz w:val="20"/>
        </w:rPr>
        <w:t>that,</w:t>
      </w:r>
      <w:r>
        <w:rPr>
          <w:sz w:val="20"/>
        </w:rPr>
        <w:t xml:space="preserve"> </w:t>
      </w:r>
      <w:r>
        <w:rPr>
          <w:spacing w:val="-6"/>
          <w:sz w:val="20"/>
        </w:rPr>
        <w:t>we</w:t>
      </w:r>
      <w:r>
        <w:rPr>
          <w:sz w:val="20"/>
        </w:rPr>
        <w:t xml:space="preserve"> </w:t>
      </w:r>
      <w:r>
        <w:rPr>
          <w:spacing w:val="-6"/>
          <w:sz w:val="20"/>
        </w:rPr>
        <w:t xml:space="preserve">simulated </w:t>
      </w:r>
      <w:r>
        <w:rPr>
          <w:sz w:val="20"/>
        </w:rPr>
        <w:t xml:space="preserve">the influence on the path cost and convergence time of dif- ferent intervals within the range of (2,200). The results are illustrated in Fig. </w:t>
      </w:r>
      <w:hyperlink w:anchor="_bookmark16" w:history="1">
        <w:r>
          <w:rPr>
            <w:color w:val="0000FF"/>
            <w:sz w:val="20"/>
          </w:rPr>
          <w:t>9</w:t>
        </w:r>
      </w:hyperlink>
      <w:r>
        <w:rPr>
          <w:sz w:val="20"/>
        </w:rPr>
        <w:t xml:space="preserve">. From Fig. </w:t>
      </w:r>
      <w:hyperlink w:anchor="_bookmark16" w:history="1">
        <w:r>
          <w:rPr>
            <w:color w:val="0000FF"/>
            <w:sz w:val="20"/>
          </w:rPr>
          <w:t>9</w:t>
        </w:r>
      </w:hyperlink>
      <w:r>
        <w:rPr>
          <w:sz w:val="20"/>
        </w:rPr>
        <w:t xml:space="preserve">a, on the one hand, we can see that when the interval exceeds an upper bound of 80, the convergence time hardly rises, indicating that Dynamic RRT has degenerated into RRT with direct sampling from the informed subset, although the path cost still </w:t>
      </w:r>
      <w:r>
        <w:rPr>
          <w:sz w:val="20"/>
        </w:rPr>
        <w:t>fluctuates</w:t>
      </w:r>
      <w:r>
        <w:rPr>
          <w:sz w:val="20"/>
        </w:rPr>
        <w:t xml:space="preserve"> randomly. On the other hand, we can observe that when</w:t>
      </w:r>
      <w:r>
        <w:rPr>
          <w:spacing w:val="80"/>
          <w:sz w:val="20"/>
        </w:rPr>
        <w:t xml:space="preserve"> </w:t>
      </w:r>
      <w:r>
        <w:rPr>
          <w:sz w:val="20"/>
        </w:rPr>
        <w:t xml:space="preserve">the interval is less than a lower bound of 4, the conver- gence time begins to rise, while the path cost still main- tains a downward trend. This implies that by continuing to decrease the interval below 4, we can still obtain a better path, although the situation depicted in Fig. </w:t>
      </w:r>
      <w:hyperlink w:anchor="_bookmark13" w:history="1">
        <w:r>
          <w:rPr>
            <w:color w:val="0000FF"/>
            <w:sz w:val="20"/>
          </w:rPr>
          <w:t>8</w:t>
        </w:r>
      </w:hyperlink>
      <w:r>
        <w:rPr>
          <w:sz w:val="20"/>
        </w:rPr>
        <w:t>a and e may appear.</w:t>
      </w:r>
      <w:r>
        <w:rPr>
          <w:spacing w:val="6"/>
          <w:sz w:val="20"/>
        </w:rPr>
        <w:t xml:space="preserve"> </w:t>
      </w:r>
      <w:r>
        <w:rPr>
          <w:sz w:val="20"/>
        </w:rPr>
        <w:t>Between</w:t>
      </w:r>
      <w:r>
        <w:rPr>
          <w:spacing w:val="7"/>
          <w:sz w:val="20"/>
        </w:rPr>
        <w:t xml:space="preserve"> </w:t>
      </w:r>
      <w:r>
        <w:rPr>
          <w:sz w:val="20"/>
        </w:rPr>
        <w:t>these</w:t>
      </w:r>
      <w:r>
        <w:rPr>
          <w:spacing w:val="7"/>
          <w:sz w:val="20"/>
        </w:rPr>
        <w:t xml:space="preserve"> </w:t>
      </w:r>
      <w:r>
        <w:rPr>
          <w:sz w:val="20"/>
        </w:rPr>
        <w:t>upper</w:t>
      </w:r>
      <w:r>
        <w:rPr>
          <w:spacing w:val="7"/>
          <w:sz w:val="20"/>
        </w:rPr>
        <w:t xml:space="preserve"> </w:t>
      </w:r>
      <w:r>
        <w:rPr>
          <w:sz w:val="20"/>
        </w:rPr>
        <w:t>and</w:t>
      </w:r>
      <w:r>
        <w:rPr>
          <w:spacing w:val="7"/>
          <w:sz w:val="20"/>
        </w:rPr>
        <w:t xml:space="preserve"> </w:t>
      </w:r>
      <w:r>
        <w:rPr>
          <w:sz w:val="20"/>
        </w:rPr>
        <w:t>lower</w:t>
      </w:r>
      <w:r>
        <w:rPr>
          <w:spacing w:val="7"/>
          <w:sz w:val="20"/>
        </w:rPr>
        <w:t xml:space="preserve"> </w:t>
      </w:r>
      <w:r>
        <w:rPr>
          <w:sz w:val="20"/>
        </w:rPr>
        <w:t>bounds,</w:t>
      </w:r>
      <w:r>
        <w:rPr>
          <w:spacing w:val="7"/>
          <w:sz w:val="20"/>
        </w:rPr>
        <w:t xml:space="preserve"> </w:t>
      </w:r>
      <w:r>
        <w:rPr>
          <w:spacing w:val="-2"/>
          <w:sz w:val="20"/>
        </w:rPr>
        <w:t>downward</w:t>
      </w:r>
    </w:p>
    <w:p>
      <w:pPr>
        <w:pStyle w:val="BodyText"/>
        <w:spacing w:before="69" w:line="261" w:lineRule="auto"/>
        <w:ind w:left="220" w:right="112"/>
        <w:jc w:val="both"/>
      </w:pPr>
      <w:r>
        <w:br w:type="column"/>
      </w:r>
      <w:r>
        <w:t>trends are maintained in both the convergence time and the path</w:t>
      </w:r>
      <w:r>
        <w:rPr>
          <w:spacing w:val="-3"/>
        </w:rPr>
        <w:t xml:space="preserve"> </w:t>
      </w:r>
      <w:r>
        <w:t>cost.</w:t>
      </w:r>
      <w:r>
        <w:rPr>
          <w:spacing w:val="-3"/>
        </w:rPr>
        <w:t xml:space="preserve"> </w:t>
      </w:r>
      <w:r>
        <w:t>Consequently,</w:t>
      </w:r>
      <w:r>
        <w:rPr>
          <w:spacing w:val="-3"/>
        </w:rPr>
        <w:t xml:space="preserve"> </w:t>
      </w:r>
      <w:r>
        <w:t>we</w:t>
      </w:r>
      <w:r>
        <w:rPr>
          <w:spacing w:val="-3"/>
        </w:rPr>
        <w:t xml:space="preserve"> </w:t>
      </w:r>
      <w:r>
        <w:t>can</w:t>
      </w:r>
      <w:r>
        <w:rPr>
          <w:spacing w:val="-3"/>
        </w:rPr>
        <w:t xml:space="preserve"> </w:t>
      </w:r>
      <w:r>
        <w:t>achieve</w:t>
      </w:r>
      <w:r>
        <w:rPr>
          <w:spacing w:val="-3"/>
        </w:rPr>
        <w:t xml:space="preserve"> </w:t>
      </w:r>
      <w:r>
        <w:t>a</w:t>
      </w:r>
      <w:r>
        <w:rPr>
          <w:spacing w:val="-3"/>
        </w:rPr>
        <w:t xml:space="preserve"> </w:t>
      </w:r>
      <w:r>
        <w:t>balance</w:t>
      </w:r>
      <w:r>
        <w:rPr>
          <w:spacing w:val="-3"/>
        </w:rPr>
        <w:t xml:space="preserve"> </w:t>
      </w:r>
      <w:r>
        <w:t>between convergence</w:t>
      </w:r>
      <w:r>
        <w:rPr>
          <w:spacing w:val="-1"/>
        </w:rPr>
        <w:t xml:space="preserve"> </w:t>
      </w:r>
      <w:r>
        <w:t>time</w:t>
      </w:r>
      <w:r>
        <w:rPr>
          <w:spacing w:val="-1"/>
        </w:rPr>
        <w:t xml:space="preserve"> </w:t>
      </w:r>
      <w:r>
        <w:t>and</w:t>
      </w:r>
      <w:r>
        <w:rPr>
          <w:spacing w:val="-1"/>
        </w:rPr>
        <w:t xml:space="preserve"> </w:t>
      </w:r>
      <w:r>
        <w:t>path</w:t>
      </w:r>
      <w:r>
        <w:rPr>
          <w:spacing w:val="-1"/>
        </w:rPr>
        <w:t xml:space="preserve"> </w:t>
      </w:r>
      <w:r>
        <w:t>length</w:t>
      </w:r>
      <w:r>
        <w:rPr>
          <w:spacing w:val="-1"/>
        </w:rPr>
        <w:t xml:space="preserve"> </w:t>
      </w:r>
      <w:r>
        <w:t>by</w:t>
      </w:r>
      <w:r>
        <w:rPr>
          <w:spacing w:val="-1"/>
        </w:rPr>
        <w:t xml:space="preserve"> </w:t>
      </w:r>
      <w:r>
        <w:t>selecting</w:t>
      </w:r>
      <w:r>
        <w:rPr>
          <w:spacing w:val="-1"/>
        </w:rPr>
        <w:t xml:space="preserve"> </w:t>
      </w:r>
      <w:r>
        <w:t>an</w:t>
      </w:r>
      <w:r>
        <w:rPr>
          <w:spacing w:val="-1"/>
        </w:rPr>
        <w:t xml:space="preserve"> </w:t>
      </w:r>
      <w:r>
        <w:t>appropri- ate interval in this range. Under this condition, an interval of 4 will result in a convergence time of 0.034 s and a path cost of 1157.4. If a shorter path is needed, the interval can be set to 2 or 3, at the cost of a significant increase in the convergence time.</w:t>
      </w:r>
    </w:p>
    <w:p>
      <w:pPr>
        <w:pStyle w:val="BodyText"/>
        <w:spacing w:before="3"/>
        <w:rPr>
          <w:sz w:val="28"/>
        </w:rPr>
      </w:pPr>
    </w:p>
    <w:p>
      <w:pPr>
        <w:pStyle w:val="Heading2"/>
        <w:numPr>
          <w:ilvl w:val="1"/>
          <w:numId w:val="5"/>
        </w:numPr>
        <w:tabs>
          <w:tab w:val="left" w:pos="613"/>
        </w:tabs>
        <w:spacing w:before="0" w:after="0" w:line="240" w:lineRule="auto"/>
        <w:ind w:left="612" w:right="0" w:hanging="393"/>
        <w:jc w:val="left"/>
      </w:pPr>
      <w:bookmarkStart w:id="27" w:name="4.2 Comparison with different RRT varian"/>
      <w:bookmarkEnd w:id="27"/>
      <w:r>
        <w:rPr>
          <w:w w:val="85"/>
        </w:rPr>
        <w:t>C</w:t>
      </w:r>
      <w:r>
        <w:rPr>
          <w:w w:val="85"/>
        </w:rPr>
        <w:t>omparison</w:t>
      </w:r>
      <w:r>
        <w:rPr>
          <w:spacing w:val="-7"/>
        </w:rPr>
        <w:t xml:space="preserve"> </w:t>
      </w:r>
      <w:r>
        <w:rPr>
          <w:w w:val="85"/>
        </w:rPr>
        <w:t>with</w:t>
      </w:r>
      <w:r>
        <w:rPr>
          <w:spacing w:val="-7"/>
        </w:rPr>
        <w:t xml:space="preserve"> </w:t>
      </w:r>
      <w:r>
        <w:rPr>
          <w:w w:val="85"/>
        </w:rPr>
        <w:t>different</w:t>
      </w:r>
      <w:r>
        <w:rPr>
          <w:spacing w:val="-7"/>
        </w:rPr>
        <w:t xml:space="preserve"> </w:t>
      </w:r>
      <w:r>
        <w:rPr>
          <w:w w:val="85"/>
        </w:rPr>
        <w:t>RRT</w:t>
      </w:r>
      <w:r>
        <w:rPr>
          <w:spacing w:val="-7"/>
        </w:rPr>
        <w:t xml:space="preserve"> </w:t>
      </w:r>
      <w:r>
        <w:rPr>
          <w:spacing w:val="-2"/>
          <w:w w:val="85"/>
        </w:rPr>
        <w:t>variants</w:t>
      </w:r>
    </w:p>
    <w:p>
      <w:pPr>
        <w:pStyle w:val="BodyText"/>
        <w:spacing w:before="1"/>
        <w:rPr>
          <w:rFonts w:ascii="Arial"/>
          <w:b/>
          <w:sz w:val="23"/>
        </w:rPr>
      </w:pPr>
    </w:p>
    <w:p>
      <w:pPr>
        <w:pStyle w:val="Heading3"/>
        <w:numPr>
          <w:ilvl w:val="2"/>
          <w:numId w:val="5"/>
        </w:numPr>
        <w:tabs>
          <w:tab w:val="left" w:pos="712"/>
        </w:tabs>
        <w:spacing w:before="0" w:after="0" w:line="240" w:lineRule="auto"/>
        <w:ind w:left="711" w:right="0" w:hanging="492"/>
        <w:jc w:val="left"/>
        <w:rPr>
          <w:rFonts w:ascii="Arial"/>
        </w:rPr>
      </w:pPr>
      <w:bookmarkStart w:id="28" w:name="4.2.1 Configuration information"/>
      <w:bookmarkEnd w:id="28"/>
      <w:r>
        <w:rPr>
          <w:rFonts w:ascii="Arial"/>
          <w:w w:val="80"/>
        </w:rPr>
        <w:t>C</w:t>
      </w:r>
      <w:r>
        <w:rPr>
          <w:rFonts w:ascii="Arial"/>
          <w:w w:val="80"/>
        </w:rPr>
        <w:t>onfiguration</w:t>
      </w:r>
      <w:r>
        <w:rPr>
          <w:rFonts w:ascii="Arial"/>
          <w:spacing w:val="39"/>
        </w:rPr>
        <w:t xml:space="preserve"> </w:t>
      </w:r>
      <w:r>
        <w:rPr>
          <w:rFonts w:ascii="Arial"/>
          <w:spacing w:val="-2"/>
          <w:w w:val="95"/>
        </w:rPr>
        <w:t>information</w:t>
      </w:r>
    </w:p>
    <w:p>
      <w:pPr>
        <w:pStyle w:val="BodyText"/>
        <w:spacing w:before="6"/>
        <w:rPr>
          <w:rFonts w:ascii="Arial"/>
          <w:b/>
          <w:sz w:val="23"/>
        </w:rPr>
      </w:pPr>
    </w:p>
    <w:p>
      <w:pPr>
        <w:pStyle w:val="BodyText"/>
        <w:spacing w:line="261" w:lineRule="auto"/>
        <w:ind w:left="220" w:right="114"/>
        <w:jc w:val="both"/>
      </w:pPr>
      <w:r>
        <w:t xml:space="preserve">Several traditional (RRT, RRT*) and advanced (Informed </w:t>
      </w:r>
      <w:r>
        <w:rPr>
          <w:spacing w:val="-2"/>
        </w:rPr>
        <w:t>RRT*,</w:t>
      </w:r>
      <w:r>
        <w:rPr>
          <w:spacing w:val="-6"/>
        </w:rPr>
        <w:t xml:space="preserve"> </w:t>
      </w:r>
      <w:r>
        <w:rPr>
          <w:spacing w:val="-2"/>
        </w:rPr>
        <w:t>LBT-RRT)</w:t>
      </w:r>
      <w:r>
        <w:rPr>
          <w:spacing w:val="-6"/>
        </w:rPr>
        <w:t xml:space="preserve"> </w:t>
      </w:r>
      <w:r>
        <w:rPr>
          <w:spacing w:val="-2"/>
        </w:rPr>
        <w:t>RRT</w:t>
      </w:r>
      <w:r>
        <w:rPr>
          <w:spacing w:val="-6"/>
        </w:rPr>
        <w:t xml:space="preserve"> </w:t>
      </w:r>
      <w:r>
        <w:rPr>
          <w:spacing w:val="-2"/>
        </w:rPr>
        <w:t>variants</w:t>
      </w:r>
      <w:r>
        <w:rPr>
          <w:spacing w:val="-6"/>
        </w:rPr>
        <w:t xml:space="preserve"> </w:t>
      </w:r>
      <w:r>
        <w:rPr>
          <w:spacing w:val="-2"/>
        </w:rPr>
        <w:t>are</w:t>
      </w:r>
      <w:r>
        <w:rPr>
          <w:spacing w:val="-6"/>
        </w:rPr>
        <w:t xml:space="preserve"> </w:t>
      </w:r>
      <w:r>
        <w:rPr>
          <w:spacing w:val="-2"/>
        </w:rPr>
        <w:t>selected</w:t>
      </w:r>
      <w:r>
        <w:rPr>
          <w:spacing w:val="-6"/>
        </w:rPr>
        <w:t xml:space="preserve"> </w:t>
      </w:r>
      <w:r>
        <w:rPr>
          <w:spacing w:val="-2"/>
        </w:rPr>
        <w:t>for</w:t>
      </w:r>
      <w:r>
        <w:rPr>
          <w:spacing w:val="-6"/>
        </w:rPr>
        <w:t xml:space="preserve"> </w:t>
      </w:r>
      <w:r>
        <w:rPr>
          <w:spacing w:val="-2"/>
        </w:rPr>
        <w:t xml:space="preserve">comparison </w:t>
      </w:r>
      <w:r>
        <w:t xml:space="preserve">to verify the performance and stability of Dynamic RRT in </w:t>
      </w:r>
      <w:r>
        <w:rPr>
          <w:spacing w:val="-2"/>
        </w:rPr>
        <w:t>balancing</w:t>
      </w:r>
      <w:r>
        <w:rPr>
          <w:spacing w:val="-4"/>
        </w:rPr>
        <w:t xml:space="preserve"> </w:t>
      </w:r>
      <w:r>
        <w:rPr>
          <w:spacing w:val="-2"/>
        </w:rPr>
        <w:t>the</w:t>
      </w:r>
      <w:r>
        <w:rPr>
          <w:spacing w:val="-4"/>
        </w:rPr>
        <w:t xml:space="preserve"> </w:t>
      </w:r>
      <w:r>
        <w:rPr>
          <w:spacing w:val="-2"/>
        </w:rPr>
        <w:t>convergence</w:t>
      </w:r>
      <w:r>
        <w:rPr>
          <w:spacing w:val="-4"/>
        </w:rPr>
        <w:t xml:space="preserve"> </w:t>
      </w:r>
      <w:r>
        <w:rPr>
          <w:spacing w:val="-2"/>
        </w:rPr>
        <w:t>time</w:t>
      </w:r>
      <w:r>
        <w:rPr>
          <w:spacing w:val="-4"/>
        </w:rPr>
        <w:t xml:space="preserve"> </w:t>
      </w:r>
      <w:r>
        <w:rPr>
          <w:spacing w:val="-2"/>
        </w:rPr>
        <w:t>and</w:t>
      </w:r>
      <w:r>
        <w:rPr>
          <w:spacing w:val="-4"/>
        </w:rPr>
        <w:t xml:space="preserve"> </w:t>
      </w:r>
      <w:r>
        <w:rPr>
          <w:spacing w:val="-2"/>
        </w:rPr>
        <w:t>path</w:t>
      </w:r>
      <w:r>
        <w:rPr>
          <w:spacing w:val="-4"/>
        </w:rPr>
        <w:t xml:space="preserve"> </w:t>
      </w:r>
      <w:r>
        <w:rPr>
          <w:spacing w:val="-2"/>
        </w:rPr>
        <w:t>length.</w:t>
      </w:r>
      <w:r>
        <w:rPr>
          <w:spacing w:val="-4"/>
        </w:rPr>
        <w:t xml:space="preserve"> </w:t>
      </w:r>
      <w:r>
        <w:rPr>
          <w:spacing w:val="-2"/>
        </w:rPr>
        <w:t>For</w:t>
      </w:r>
      <w:r>
        <w:rPr>
          <w:spacing w:val="-4"/>
        </w:rPr>
        <w:t xml:space="preserve"> </w:t>
      </w:r>
      <w:r>
        <w:rPr>
          <w:spacing w:val="-2"/>
        </w:rPr>
        <w:t xml:space="preserve">illustra- </w:t>
      </w:r>
      <w:r>
        <w:t xml:space="preserve">tion, the 2-dimensional environment specified in Table </w:t>
      </w:r>
      <w:hyperlink w:anchor="_bookmark12" w:history="1">
        <w:r>
          <w:rPr>
            <w:color w:val="0000FF"/>
          </w:rPr>
          <w:t>1</w:t>
        </w:r>
      </w:hyperlink>
      <w:r>
        <w:rPr>
          <w:color w:val="0000FF"/>
        </w:rPr>
        <w:t xml:space="preserve"> </w:t>
      </w:r>
      <w:r>
        <w:t>is taken</w:t>
      </w:r>
      <w:r>
        <w:rPr>
          <w:spacing w:val="-5"/>
        </w:rPr>
        <w:t xml:space="preserve"> </w:t>
      </w:r>
      <w:r>
        <w:t>as</w:t>
      </w:r>
      <w:r>
        <w:rPr>
          <w:spacing w:val="-5"/>
        </w:rPr>
        <w:t xml:space="preserve"> </w:t>
      </w:r>
      <w:r>
        <w:t>an</w:t>
      </w:r>
      <w:r>
        <w:rPr>
          <w:spacing w:val="-5"/>
        </w:rPr>
        <w:t xml:space="preserve"> </w:t>
      </w:r>
      <w:r>
        <w:t>example.</w:t>
      </w:r>
      <w:r>
        <w:rPr>
          <w:spacing w:val="-5"/>
        </w:rPr>
        <w:t xml:space="preserve"> </w:t>
      </w:r>
      <w:r>
        <w:t>The</w:t>
      </w:r>
      <w:r>
        <w:rPr>
          <w:spacing w:val="-5"/>
        </w:rPr>
        <w:t xml:space="preserve"> </w:t>
      </w:r>
      <w:r>
        <w:t>convergence</w:t>
      </w:r>
      <w:r>
        <w:rPr>
          <w:spacing w:val="-5"/>
        </w:rPr>
        <w:t xml:space="preserve"> </w:t>
      </w:r>
      <w:r>
        <w:t>time</w:t>
      </w:r>
      <w:r>
        <w:rPr>
          <w:spacing w:val="-5"/>
        </w:rPr>
        <w:t xml:space="preserve"> </w:t>
      </w:r>
      <w:r>
        <w:t>and</w:t>
      </w:r>
      <w:r>
        <w:rPr>
          <w:spacing w:val="-5"/>
        </w:rPr>
        <w:t xml:space="preserve"> </w:t>
      </w:r>
      <w:r>
        <w:t>path</w:t>
      </w:r>
      <w:r>
        <w:rPr>
          <w:spacing w:val="-5"/>
        </w:rPr>
        <w:t xml:space="preserve"> </w:t>
      </w:r>
      <w:r>
        <w:t>length are still used as the indicators; however, the convergence time of Informed RRT* has a different meaning from the others,</w:t>
      </w:r>
      <w:r>
        <w:rPr>
          <w:spacing w:val="-8"/>
        </w:rPr>
        <w:t xml:space="preserve"> </w:t>
      </w:r>
      <w:r>
        <w:t>defined</w:t>
      </w:r>
      <w:r>
        <w:rPr>
          <w:spacing w:val="-8"/>
        </w:rPr>
        <w:t xml:space="preserve"> </w:t>
      </w:r>
      <w:r>
        <w:t>as</w:t>
      </w:r>
      <w:r>
        <w:rPr>
          <w:spacing w:val="-8"/>
        </w:rPr>
        <w:t xml:space="preserve"> </w:t>
      </w:r>
      <w:r>
        <w:t>the</w:t>
      </w:r>
      <w:r>
        <w:rPr>
          <w:spacing w:val="-8"/>
        </w:rPr>
        <w:t xml:space="preserve"> </w:t>
      </w:r>
      <w:r>
        <w:t>time</w:t>
      </w:r>
      <w:r>
        <w:rPr>
          <w:spacing w:val="-8"/>
        </w:rPr>
        <w:t xml:space="preserve"> </w:t>
      </w:r>
      <w:r>
        <w:t>spent</w:t>
      </w:r>
      <w:r>
        <w:rPr>
          <w:spacing w:val="-8"/>
        </w:rPr>
        <w:t xml:space="preserve"> </w:t>
      </w:r>
      <w:r>
        <w:t>for</w:t>
      </w:r>
      <w:r>
        <w:rPr>
          <w:spacing w:val="-8"/>
        </w:rPr>
        <w:t xml:space="preserve"> </w:t>
      </w:r>
      <w:r>
        <w:t>Informed</w:t>
      </w:r>
      <w:r>
        <w:rPr>
          <w:spacing w:val="-8"/>
        </w:rPr>
        <w:t xml:space="preserve"> </w:t>
      </w:r>
      <w:r>
        <w:t>RRT*</w:t>
      </w:r>
      <w:r>
        <w:rPr>
          <w:spacing w:val="-8"/>
        </w:rPr>
        <w:t xml:space="preserve"> </w:t>
      </w:r>
      <w:r>
        <w:t>to</w:t>
      </w:r>
      <w:r>
        <w:rPr>
          <w:spacing w:val="-8"/>
        </w:rPr>
        <w:t xml:space="preserve"> </w:t>
      </w:r>
      <w:r>
        <w:t>con- verge to a path of the same length as Dynamic RRT. Each algorithm</w:t>
      </w:r>
      <w:r>
        <w:rPr>
          <w:spacing w:val="-1"/>
        </w:rPr>
        <w:t xml:space="preserve"> </w:t>
      </w:r>
      <w:r>
        <w:t>was</w:t>
      </w:r>
      <w:r>
        <w:rPr>
          <w:spacing w:val="-1"/>
        </w:rPr>
        <w:t xml:space="preserve"> </w:t>
      </w:r>
      <w:r>
        <w:t>given</w:t>
      </w:r>
      <w:r>
        <w:rPr>
          <w:spacing w:val="-1"/>
        </w:rPr>
        <w:t xml:space="preserve"> </w:t>
      </w:r>
      <w:r>
        <w:t>10</w:t>
      </w:r>
      <w:r>
        <w:rPr>
          <w:spacing w:val="-1"/>
        </w:rPr>
        <w:t xml:space="preserve"> </w:t>
      </w:r>
      <w:r>
        <w:t>s</w:t>
      </w:r>
      <w:r>
        <w:rPr>
          <w:spacing w:val="-1"/>
        </w:rPr>
        <w:t xml:space="preserve"> </w:t>
      </w:r>
      <w:r>
        <w:t>to</w:t>
      </w:r>
      <w:r>
        <w:rPr>
          <w:spacing w:val="-1"/>
        </w:rPr>
        <w:t xml:space="preserve"> </w:t>
      </w:r>
      <w:r>
        <w:t>generate</w:t>
      </w:r>
      <w:r>
        <w:rPr>
          <w:spacing w:val="-1"/>
        </w:rPr>
        <w:t xml:space="preserve"> </w:t>
      </w:r>
      <w:r>
        <w:t>a</w:t>
      </w:r>
      <w:r>
        <w:rPr>
          <w:spacing w:val="-1"/>
        </w:rPr>
        <w:t xml:space="preserve"> </w:t>
      </w:r>
      <w:r>
        <w:t>path.</w:t>
      </w:r>
      <w:r>
        <w:rPr>
          <w:spacing w:val="-1"/>
        </w:rPr>
        <w:t xml:space="preserve"> </w:t>
      </w:r>
      <w:r>
        <w:t>We</w:t>
      </w:r>
      <w:r>
        <w:rPr>
          <w:spacing w:val="-1"/>
        </w:rPr>
        <w:t xml:space="preserve"> </w:t>
      </w:r>
      <w:r>
        <w:t>performed 100 runs under each condition.</w:t>
      </w:r>
    </w:p>
    <w:p>
      <w:pPr>
        <w:pStyle w:val="BodyText"/>
        <w:rPr>
          <w:sz w:val="21"/>
        </w:rPr>
      </w:pPr>
    </w:p>
    <w:p>
      <w:pPr>
        <w:pStyle w:val="Heading3"/>
        <w:numPr>
          <w:ilvl w:val="2"/>
          <w:numId w:val="5"/>
        </w:numPr>
        <w:tabs>
          <w:tab w:val="left" w:pos="712"/>
        </w:tabs>
        <w:spacing w:before="0" w:after="0" w:line="240" w:lineRule="auto"/>
        <w:ind w:left="711" w:right="0" w:hanging="492"/>
        <w:jc w:val="left"/>
        <w:rPr>
          <w:rFonts w:ascii="Arial"/>
        </w:rPr>
      </w:pPr>
      <w:bookmarkStart w:id="29" w:name="4.2.2 Performance comparison"/>
      <w:bookmarkEnd w:id="29"/>
      <w:r>
        <w:rPr>
          <w:rFonts w:ascii="Arial"/>
          <w:w w:val="80"/>
        </w:rPr>
        <w:t>P</w:t>
      </w:r>
      <w:r>
        <w:rPr>
          <w:rFonts w:ascii="Arial"/>
          <w:w w:val="80"/>
        </w:rPr>
        <w:t>erformance</w:t>
      </w:r>
      <w:r>
        <w:rPr>
          <w:rFonts w:ascii="Arial"/>
          <w:spacing w:val="25"/>
        </w:rPr>
        <w:t xml:space="preserve"> </w:t>
      </w:r>
      <w:r>
        <w:rPr>
          <w:rFonts w:ascii="Arial"/>
          <w:spacing w:val="-2"/>
          <w:w w:val="95"/>
        </w:rPr>
        <w:t>comparison</w:t>
      </w:r>
    </w:p>
    <w:p>
      <w:pPr>
        <w:pStyle w:val="BodyText"/>
        <w:spacing w:before="6"/>
        <w:rPr>
          <w:rFonts w:ascii="Arial"/>
          <w:b/>
          <w:sz w:val="23"/>
        </w:rPr>
      </w:pPr>
    </w:p>
    <w:p>
      <w:pPr>
        <w:pStyle w:val="BodyText"/>
        <w:spacing w:line="261" w:lineRule="auto"/>
        <w:ind w:left="220" w:right="115" w:hanging="1"/>
        <w:jc w:val="both"/>
      </w:pPr>
      <w:r>
        <w:t xml:space="preserve">Table </w:t>
      </w:r>
      <w:hyperlink w:anchor="_bookmark14" w:history="1">
        <w:r>
          <w:rPr>
            <w:color w:val="0000FF"/>
          </w:rPr>
          <w:t>3</w:t>
        </w:r>
      </w:hyperlink>
      <w:r>
        <w:rPr>
          <w:color w:val="0000FF"/>
        </w:rPr>
        <w:t xml:space="preserve"> </w:t>
      </w:r>
      <w:r>
        <w:t>compares the performance of Dynamic RRT with the</w:t>
      </w:r>
      <w:r>
        <w:rPr>
          <w:spacing w:val="-9"/>
        </w:rPr>
        <w:t xml:space="preserve"> </w:t>
      </w:r>
      <w:r>
        <w:t>traditional</w:t>
      </w:r>
      <w:r>
        <w:rPr>
          <w:spacing w:val="-9"/>
        </w:rPr>
        <w:t xml:space="preserve"> </w:t>
      </w:r>
      <w:r>
        <w:t>variants</w:t>
      </w:r>
      <w:r>
        <w:rPr>
          <w:spacing w:val="-9"/>
        </w:rPr>
        <w:t xml:space="preserve"> </w:t>
      </w:r>
      <w:r>
        <w:t>of</w:t>
      </w:r>
      <w:r>
        <w:rPr>
          <w:spacing w:val="-9"/>
        </w:rPr>
        <w:t xml:space="preserve"> </w:t>
      </w:r>
      <w:r>
        <w:t>RRT.</w:t>
      </w:r>
      <w:r>
        <w:rPr>
          <w:spacing w:val="-9"/>
        </w:rPr>
        <w:t xml:space="preserve"> </w:t>
      </w:r>
      <w:r>
        <w:t>From</w:t>
      </w:r>
      <w:r>
        <w:rPr>
          <w:spacing w:val="-9"/>
        </w:rPr>
        <w:t xml:space="preserve"> </w:t>
      </w:r>
      <w:r>
        <w:t>Table</w:t>
      </w:r>
      <w:r>
        <w:rPr>
          <w:spacing w:val="-9"/>
        </w:rPr>
        <w:t xml:space="preserve"> </w:t>
      </w:r>
      <w:hyperlink w:anchor="_bookmark14" w:history="1">
        <w:r>
          <w:rPr>
            <w:color w:val="0000FF"/>
          </w:rPr>
          <w:t>3</w:t>
        </w:r>
      </w:hyperlink>
      <w:r>
        <w:t>,</w:t>
      </w:r>
      <w:r>
        <w:rPr>
          <w:spacing w:val="-9"/>
        </w:rPr>
        <w:t xml:space="preserve"> </w:t>
      </w:r>
      <w:r>
        <w:t>it</w:t>
      </w:r>
      <w:r>
        <w:rPr>
          <w:spacing w:val="-9"/>
        </w:rPr>
        <w:t xml:space="preserve"> </w:t>
      </w:r>
      <w:r>
        <w:t>can</w:t>
      </w:r>
      <w:r>
        <w:rPr>
          <w:spacing w:val="-9"/>
        </w:rPr>
        <w:t xml:space="preserve"> </w:t>
      </w:r>
      <w:r>
        <w:t>be</w:t>
      </w:r>
      <w:r>
        <w:rPr>
          <w:spacing w:val="-9"/>
        </w:rPr>
        <w:t xml:space="preserve"> </w:t>
      </w:r>
      <w:r>
        <w:t>seen that</w:t>
      </w:r>
      <w:r>
        <w:rPr>
          <w:spacing w:val="-6"/>
        </w:rPr>
        <w:t xml:space="preserve"> </w:t>
      </w:r>
      <w:r>
        <w:t>RRT*</w:t>
      </w:r>
      <w:r>
        <w:rPr>
          <w:spacing w:val="-6"/>
        </w:rPr>
        <w:t xml:space="preserve"> </w:t>
      </w:r>
      <w:r>
        <w:t>is</w:t>
      </w:r>
      <w:r>
        <w:rPr>
          <w:spacing w:val="-6"/>
        </w:rPr>
        <w:t xml:space="preserve"> </w:t>
      </w:r>
      <w:r>
        <w:t>slower</w:t>
      </w:r>
      <w:r>
        <w:rPr>
          <w:spacing w:val="-6"/>
        </w:rPr>
        <w:t xml:space="preserve"> </w:t>
      </w:r>
      <w:r>
        <w:t>than</w:t>
      </w:r>
      <w:r>
        <w:rPr>
          <w:spacing w:val="-6"/>
        </w:rPr>
        <w:t xml:space="preserve"> </w:t>
      </w:r>
      <w:r>
        <w:t>RRT</w:t>
      </w:r>
      <w:r>
        <w:rPr>
          <w:spacing w:val="-6"/>
        </w:rPr>
        <w:t xml:space="preserve"> </w:t>
      </w:r>
      <w:r>
        <w:t>while</w:t>
      </w:r>
      <w:r>
        <w:rPr>
          <w:spacing w:val="-6"/>
        </w:rPr>
        <w:t xml:space="preserve"> </w:t>
      </w:r>
      <w:r>
        <w:t>achieving</w:t>
      </w:r>
      <w:r>
        <w:rPr>
          <w:spacing w:val="-6"/>
        </w:rPr>
        <w:t xml:space="preserve"> </w:t>
      </w:r>
      <w:r>
        <w:t>higher</w:t>
      </w:r>
      <w:r>
        <w:rPr>
          <w:spacing w:val="-6"/>
        </w:rPr>
        <w:t xml:space="preserve"> </w:t>
      </w:r>
      <w:r>
        <w:t xml:space="preserve">qual- </w:t>
      </w:r>
      <w:r>
        <w:rPr>
          <w:spacing w:val="-2"/>
        </w:rPr>
        <w:t>ity,</w:t>
      </w:r>
      <w:r>
        <w:rPr>
          <w:spacing w:val="-7"/>
        </w:rPr>
        <w:t xml:space="preserve"> </w:t>
      </w:r>
      <w:r>
        <w:rPr>
          <w:spacing w:val="-2"/>
        </w:rPr>
        <w:t>and</w:t>
      </w:r>
      <w:r>
        <w:rPr>
          <w:spacing w:val="-7"/>
        </w:rPr>
        <w:t xml:space="preserve"> </w:t>
      </w:r>
      <w:r>
        <w:rPr>
          <w:spacing w:val="-2"/>
        </w:rPr>
        <w:t>both</w:t>
      </w:r>
      <w:r>
        <w:rPr>
          <w:spacing w:val="-7"/>
        </w:rPr>
        <w:t xml:space="preserve"> </w:t>
      </w:r>
      <w:r>
        <w:rPr>
          <w:spacing w:val="-2"/>
        </w:rPr>
        <w:t>of</w:t>
      </w:r>
      <w:r>
        <w:rPr>
          <w:spacing w:val="-7"/>
        </w:rPr>
        <w:t xml:space="preserve"> </w:t>
      </w:r>
      <w:r>
        <w:rPr>
          <w:spacing w:val="-2"/>
        </w:rPr>
        <w:t>their</w:t>
      </w:r>
      <w:r>
        <w:rPr>
          <w:spacing w:val="-7"/>
        </w:rPr>
        <w:t xml:space="preserve"> </w:t>
      </w:r>
      <w:r>
        <w:rPr>
          <w:spacing w:val="-2"/>
        </w:rPr>
        <w:t>indicators</w:t>
      </w:r>
      <w:r>
        <w:rPr>
          <w:spacing w:val="-7"/>
        </w:rPr>
        <w:t xml:space="preserve"> </w:t>
      </w:r>
      <w:r>
        <w:rPr>
          <w:spacing w:val="-2"/>
        </w:rPr>
        <w:t>improve</w:t>
      </w:r>
      <w:r>
        <w:rPr>
          <w:spacing w:val="-7"/>
        </w:rPr>
        <w:t xml:space="preserve"> </w:t>
      </w:r>
      <w:r>
        <w:rPr>
          <w:spacing w:val="-2"/>
        </w:rPr>
        <w:t>when</w:t>
      </w:r>
      <w:r>
        <w:rPr>
          <w:spacing w:val="-7"/>
        </w:rPr>
        <w:t xml:space="preserve"> </w:t>
      </w:r>
      <w:r>
        <w:rPr>
          <w:spacing w:val="-2"/>
        </w:rPr>
        <w:t>the</w:t>
      </w:r>
      <w:r>
        <w:rPr>
          <w:spacing w:val="-7"/>
        </w:rPr>
        <w:t xml:space="preserve"> </w:t>
      </w:r>
      <w:r>
        <w:rPr>
          <w:spacing w:val="-2"/>
        </w:rPr>
        <w:t xml:space="preserve">probability </w:t>
      </w:r>
      <w:r>
        <w:t>of</w:t>
      </w:r>
      <w:r>
        <w:rPr>
          <w:spacing w:val="-9"/>
        </w:rPr>
        <w:t xml:space="preserve"> </w:t>
      </w:r>
      <w:r>
        <w:t>new</w:t>
      </w:r>
      <w:r>
        <w:rPr>
          <w:spacing w:val="-8"/>
        </w:rPr>
        <w:t xml:space="preserve"> </w:t>
      </w:r>
      <w:r>
        <w:t>node</w:t>
      </w:r>
      <w:r>
        <w:rPr>
          <w:spacing w:val="-8"/>
        </w:rPr>
        <w:t xml:space="preserve"> </w:t>
      </w:r>
      <w:r>
        <w:t>selection</w:t>
      </w:r>
      <w:r>
        <w:rPr>
          <w:spacing w:val="-8"/>
        </w:rPr>
        <w:t xml:space="preserve"> </w:t>
      </w:r>
      <w:r>
        <w:t>is</w:t>
      </w:r>
      <w:r>
        <w:rPr>
          <w:spacing w:val="-8"/>
        </w:rPr>
        <w:t xml:space="preserve"> </w:t>
      </w:r>
      <w:r>
        <w:t>biased</w:t>
      </w:r>
      <w:r>
        <w:rPr>
          <w:spacing w:val="-8"/>
        </w:rPr>
        <w:t xml:space="preserve"> </w:t>
      </w:r>
      <w:r>
        <w:t>toward</w:t>
      </w:r>
      <w:r>
        <w:rPr>
          <w:spacing w:val="-8"/>
        </w:rPr>
        <w:t xml:space="preserve"> </w:t>
      </w:r>
      <w:r>
        <w:t>the</w:t>
      </w:r>
      <w:r>
        <w:rPr>
          <w:spacing w:val="-8"/>
        </w:rPr>
        <w:t xml:space="preserve"> </w:t>
      </w:r>
      <w:r>
        <w:t>goal.</w:t>
      </w:r>
      <w:r>
        <w:rPr>
          <w:spacing w:val="-8"/>
        </w:rPr>
        <w:t xml:space="preserve"> </w:t>
      </w:r>
      <w:r>
        <w:t>In</w:t>
      </w:r>
      <w:r>
        <w:rPr>
          <w:spacing w:val="-8"/>
        </w:rPr>
        <w:t xml:space="preserve"> </w:t>
      </w:r>
      <w:r>
        <w:t>addition, it</w:t>
      </w:r>
      <w:r>
        <w:rPr>
          <w:spacing w:val="-10"/>
        </w:rPr>
        <w:t xml:space="preserve"> </w:t>
      </w:r>
      <w:r>
        <w:t>is</w:t>
      </w:r>
      <w:r>
        <w:rPr>
          <w:spacing w:val="-10"/>
        </w:rPr>
        <w:t xml:space="preserve"> </w:t>
      </w:r>
      <w:r>
        <w:t>obvious</w:t>
      </w:r>
      <w:r>
        <w:rPr>
          <w:spacing w:val="-10"/>
        </w:rPr>
        <w:t xml:space="preserve"> </w:t>
      </w:r>
      <w:r>
        <w:t>that</w:t>
      </w:r>
      <w:r>
        <w:rPr>
          <w:spacing w:val="-10"/>
        </w:rPr>
        <w:t xml:space="preserve"> </w:t>
      </w:r>
      <w:r>
        <w:t>with</w:t>
      </w:r>
      <w:r>
        <w:rPr>
          <w:spacing w:val="-10"/>
        </w:rPr>
        <w:t xml:space="preserve"> </w:t>
      </w:r>
      <w:r>
        <w:t>an</w:t>
      </w:r>
      <w:r>
        <w:rPr>
          <w:spacing w:val="-10"/>
        </w:rPr>
        <w:t xml:space="preserve"> </w:t>
      </w:r>
      <w:r>
        <w:t>interval</w:t>
      </w:r>
      <w:r>
        <w:rPr>
          <w:spacing w:val="-10"/>
        </w:rPr>
        <w:t xml:space="preserve"> </w:t>
      </w:r>
      <w:r>
        <w:t>of</w:t>
      </w:r>
      <w:r>
        <w:rPr>
          <w:spacing w:val="-10"/>
        </w:rPr>
        <w:t xml:space="preserve"> </w:t>
      </w:r>
      <w:r>
        <w:t>8,</w:t>
      </w:r>
      <w:r>
        <w:rPr>
          <w:spacing w:val="-10"/>
        </w:rPr>
        <w:t xml:space="preserve"> </w:t>
      </w:r>
      <w:r>
        <w:t>Dynamic</w:t>
      </w:r>
      <w:r>
        <w:rPr>
          <w:spacing w:val="-10"/>
        </w:rPr>
        <w:t xml:space="preserve"> </w:t>
      </w:r>
      <w:r>
        <w:t>RRT</w:t>
      </w:r>
      <w:r>
        <w:rPr>
          <w:spacing w:val="-10"/>
        </w:rPr>
        <w:t xml:space="preserve"> </w:t>
      </w:r>
      <w:r>
        <w:t>gener- ates</w:t>
      </w:r>
      <w:r>
        <w:rPr>
          <w:spacing w:val="-6"/>
        </w:rPr>
        <w:t xml:space="preserve"> </w:t>
      </w:r>
      <w:r>
        <w:t>a</w:t>
      </w:r>
      <w:r>
        <w:rPr>
          <w:spacing w:val="-6"/>
        </w:rPr>
        <w:t xml:space="preserve"> </w:t>
      </w:r>
      <w:r>
        <w:t>path</w:t>
      </w:r>
      <w:r>
        <w:rPr>
          <w:spacing w:val="-6"/>
        </w:rPr>
        <w:t xml:space="preserve"> </w:t>
      </w:r>
      <w:r>
        <w:t>with</w:t>
      </w:r>
      <w:r>
        <w:rPr>
          <w:spacing w:val="-6"/>
        </w:rPr>
        <w:t xml:space="preserve"> </w:t>
      </w:r>
      <w:r>
        <w:t>a</w:t>
      </w:r>
      <w:r>
        <w:rPr>
          <w:spacing w:val="-6"/>
        </w:rPr>
        <w:t xml:space="preserve"> </w:t>
      </w:r>
      <w:r>
        <w:t>better</w:t>
      </w:r>
      <w:r>
        <w:rPr>
          <w:spacing w:val="-6"/>
        </w:rPr>
        <w:t xml:space="preserve"> </w:t>
      </w:r>
      <w:r>
        <w:t>convergence</w:t>
      </w:r>
      <w:r>
        <w:rPr>
          <w:spacing w:val="-6"/>
        </w:rPr>
        <w:t xml:space="preserve"> </w:t>
      </w:r>
      <w:r>
        <w:t>time</w:t>
      </w:r>
      <w:r>
        <w:rPr>
          <w:spacing w:val="-6"/>
        </w:rPr>
        <w:t xml:space="preserve"> </w:t>
      </w:r>
      <w:r>
        <w:t>than</w:t>
      </w:r>
      <w:r>
        <w:rPr>
          <w:spacing w:val="-6"/>
        </w:rPr>
        <w:t xml:space="preserve"> </w:t>
      </w:r>
      <w:r>
        <w:t>RRT*</w:t>
      </w:r>
      <w:r>
        <w:rPr>
          <w:spacing w:val="-6"/>
        </w:rPr>
        <w:t xml:space="preserve"> </w:t>
      </w:r>
      <w:r>
        <w:t>while maintaining</w:t>
      </w:r>
      <w:r>
        <w:rPr>
          <w:spacing w:val="-4"/>
        </w:rPr>
        <w:t xml:space="preserve"> </w:t>
      </w:r>
      <w:r>
        <w:t>the</w:t>
      </w:r>
      <w:r>
        <w:rPr>
          <w:spacing w:val="-4"/>
        </w:rPr>
        <w:t xml:space="preserve"> </w:t>
      </w:r>
      <w:r>
        <w:t>same</w:t>
      </w:r>
      <w:r>
        <w:rPr>
          <w:spacing w:val="-4"/>
        </w:rPr>
        <w:t xml:space="preserve"> </w:t>
      </w:r>
      <w:r>
        <w:t>path</w:t>
      </w:r>
      <w:r>
        <w:rPr>
          <w:spacing w:val="-4"/>
        </w:rPr>
        <w:t xml:space="preserve"> </w:t>
      </w:r>
      <w:r>
        <w:t>length.</w:t>
      </w:r>
      <w:r>
        <w:rPr>
          <w:spacing w:val="-4"/>
        </w:rPr>
        <w:t xml:space="preserve"> </w:t>
      </w:r>
      <w:r>
        <w:t>With</w:t>
      </w:r>
      <w:r>
        <w:rPr>
          <w:spacing w:val="-4"/>
        </w:rPr>
        <w:t xml:space="preserve"> </w:t>
      </w:r>
      <w:r>
        <w:t>an</w:t>
      </w:r>
      <w:r>
        <w:rPr>
          <w:spacing w:val="-4"/>
        </w:rPr>
        <w:t xml:space="preserve"> </w:t>
      </w:r>
      <w:r>
        <w:t>interval</w:t>
      </w:r>
      <w:r>
        <w:rPr>
          <w:spacing w:val="-4"/>
        </w:rPr>
        <w:t xml:space="preserve"> </w:t>
      </w:r>
      <w:r>
        <w:t>of</w:t>
      </w:r>
      <w:r>
        <w:rPr>
          <w:spacing w:val="-4"/>
        </w:rPr>
        <w:t xml:space="preserve"> </w:t>
      </w:r>
      <w:r>
        <w:t>6,</w:t>
      </w:r>
      <w:r>
        <w:rPr>
          <w:spacing w:val="-4"/>
        </w:rPr>
        <w:t xml:space="preserve"> </w:t>
      </w:r>
      <w:r>
        <w:t xml:space="preserve">the </w:t>
      </w:r>
      <w:r>
        <w:rPr>
          <w:spacing w:val="-2"/>
        </w:rPr>
        <w:t>path</w:t>
      </w:r>
      <w:r>
        <w:rPr>
          <w:spacing w:val="-10"/>
        </w:rPr>
        <w:t xml:space="preserve"> </w:t>
      </w:r>
      <w:r>
        <w:rPr>
          <w:spacing w:val="-2"/>
        </w:rPr>
        <w:t>generated</w:t>
      </w:r>
      <w:r>
        <w:rPr>
          <w:spacing w:val="-8"/>
        </w:rPr>
        <w:t xml:space="preserve"> </w:t>
      </w:r>
      <w:r>
        <w:rPr>
          <w:spacing w:val="-2"/>
        </w:rPr>
        <w:t>by</w:t>
      </w:r>
      <w:r>
        <w:rPr>
          <w:spacing w:val="-8"/>
        </w:rPr>
        <w:t xml:space="preserve"> </w:t>
      </w:r>
      <w:r>
        <w:rPr>
          <w:spacing w:val="-2"/>
        </w:rPr>
        <w:t>Dynamic</w:t>
      </w:r>
      <w:r>
        <w:rPr>
          <w:spacing w:val="-8"/>
        </w:rPr>
        <w:t xml:space="preserve"> </w:t>
      </w:r>
      <w:r>
        <w:rPr>
          <w:spacing w:val="-2"/>
        </w:rPr>
        <w:t>RRT</w:t>
      </w:r>
      <w:r>
        <w:rPr>
          <w:spacing w:val="-8"/>
        </w:rPr>
        <w:t xml:space="preserve"> </w:t>
      </w:r>
      <w:r>
        <w:rPr>
          <w:spacing w:val="-2"/>
        </w:rPr>
        <w:t>is</w:t>
      </w:r>
      <w:r>
        <w:rPr>
          <w:spacing w:val="-8"/>
        </w:rPr>
        <w:t xml:space="preserve"> </w:t>
      </w:r>
      <w:r>
        <w:rPr>
          <w:spacing w:val="-2"/>
        </w:rPr>
        <w:t>better</w:t>
      </w:r>
      <w:r>
        <w:rPr>
          <w:spacing w:val="-8"/>
        </w:rPr>
        <w:t xml:space="preserve"> </w:t>
      </w:r>
      <w:r>
        <w:rPr>
          <w:spacing w:val="-2"/>
        </w:rPr>
        <w:t>than</w:t>
      </w:r>
      <w:r>
        <w:rPr>
          <w:spacing w:val="-8"/>
        </w:rPr>
        <w:t xml:space="preserve"> </w:t>
      </w:r>
      <w:r>
        <w:rPr>
          <w:spacing w:val="-2"/>
        </w:rPr>
        <w:t>that</w:t>
      </w:r>
      <w:r>
        <w:rPr>
          <w:spacing w:val="-8"/>
        </w:rPr>
        <w:t xml:space="preserve"> </w:t>
      </w:r>
      <w:r>
        <w:rPr>
          <w:spacing w:val="-2"/>
        </w:rPr>
        <w:t xml:space="preserve">generated </w:t>
      </w:r>
      <w:r>
        <w:t xml:space="preserve">by RRT in terms of path length while consuming the </w:t>
      </w:r>
      <w:r>
        <w:t>same time. Furthermore, when the interval is 4, Dynamic RRT achieves</w:t>
      </w:r>
      <w:r>
        <w:rPr>
          <w:spacing w:val="-2"/>
        </w:rPr>
        <w:t xml:space="preserve"> </w:t>
      </w:r>
      <w:r>
        <w:t>not</w:t>
      </w:r>
      <w:r>
        <w:rPr>
          <w:spacing w:val="-2"/>
        </w:rPr>
        <w:t xml:space="preserve"> </w:t>
      </w:r>
      <w:r>
        <w:t>only</w:t>
      </w:r>
      <w:r>
        <w:rPr>
          <w:spacing w:val="-2"/>
        </w:rPr>
        <w:t xml:space="preserve"> </w:t>
      </w:r>
      <w:r>
        <w:t>a</w:t>
      </w:r>
      <w:r>
        <w:rPr>
          <w:spacing w:val="-2"/>
        </w:rPr>
        <w:t xml:space="preserve"> </w:t>
      </w:r>
      <w:r>
        <w:t>shorter</w:t>
      </w:r>
      <w:r>
        <w:rPr>
          <w:spacing w:val="-2"/>
        </w:rPr>
        <w:t xml:space="preserve"> </w:t>
      </w:r>
      <w:r>
        <w:t>convergence</w:t>
      </w:r>
      <w:r>
        <w:rPr>
          <w:spacing w:val="-2"/>
        </w:rPr>
        <w:t xml:space="preserve"> </w:t>
      </w:r>
      <w:r>
        <w:t>time</w:t>
      </w:r>
      <w:r>
        <w:rPr>
          <w:spacing w:val="-2"/>
        </w:rPr>
        <w:t xml:space="preserve"> </w:t>
      </w:r>
      <w:r>
        <w:t>than</w:t>
      </w:r>
      <w:r>
        <w:rPr>
          <w:spacing w:val="-2"/>
        </w:rPr>
        <w:t xml:space="preserve"> </w:t>
      </w:r>
      <w:r>
        <w:t>RRT</w:t>
      </w:r>
      <w:r>
        <w:rPr>
          <w:spacing w:val="-2"/>
        </w:rPr>
        <w:t xml:space="preserve"> </w:t>
      </w:r>
      <w:r>
        <w:t>but also a shorter path length than RRT*, thus clearly showing its superiority in balancing the convergence time and path length compared with the traditional RRT variants.</w:t>
      </w:r>
    </w:p>
    <w:p>
      <w:pPr>
        <w:pStyle w:val="BodyText"/>
        <w:spacing w:line="261" w:lineRule="auto"/>
        <w:ind w:left="220" w:right="114" w:firstLine="226"/>
        <w:jc w:val="both"/>
      </w:pPr>
      <w:r>
        <w:t xml:space="preserve">In addition to these traditional RRT variants, advanced variants are also considered to further demonstrate the per- formance of the proposed algorithm. From Table </w:t>
      </w:r>
      <w:hyperlink w:anchor="_bookmark17" w:history="1">
        <w:r>
          <w:rPr>
            <w:color w:val="0000FF"/>
          </w:rPr>
          <w:t>4</w:t>
        </w:r>
      </w:hyperlink>
      <w:r>
        <w:t xml:space="preserve">, it can be observed that Informed RRT*, an improved version of RRT*, requires more time and iterations to reach the same path length as Dynamic RRT. Although a shorter path can be obtained by Informed RRT* when no limit is placed </w:t>
      </w:r>
      <w:r>
        <w:t>on the run time, this is not significantly useful because of the extreme increase in the convergence time.</w:t>
      </w:r>
    </w:p>
    <w:p>
      <w:pPr>
        <w:spacing w:after="0" w:line="261" w:lineRule="auto"/>
        <w:jc w:val="both"/>
        <w:sectPr>
          <w:type w:val="continuous"/>
          <w:pgSz w:w="11910" w:h="15820"/>
          <w:pgMar w:top="540" w:right="900" w:bottom="1120" w:left="800" w:header="616" w:footer="939"/>
          <w:cols w:num="2" w:space="708" w:equalWidth="0">
            <w:col w:w="5032" w:space="71"/>
            <w:col w:w="5107"/>
          </w:cols>
        </w:sectPr>
      </w:pPr>
    </w:p>
    <w:p>
      <w:pPr>
        <w:pStyle w:val="BodyText"/>
        <w:spacing w:before="2"/>
        <w:rPr>
          <w:sz w:val="21"/>
        </w:rPr>
      </w:pPr>
    </w:p>
    <w:p>
      <w:pPr>
        <w:pStyle w:val="BodyText"/>
        <w:ind w:left="1096"/>
      </w:pPr>
      <w:r>
        <w:drawing>
          <wp:inline distT="0" distB="0" distL="0" distR="0">
            <wp:extent cx="4990147" cy="8090534"/>
            <wp:effectExtent l="0" t="0" r="0" b="0"/>
            <wp:docPr id="193" name="image1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140.jpeg"/>
                    <pic:cNvPicPr/>
                  </pic:nvPicPr>
                  <pic:blipFill>
                    <a:blip xmlns:r="http://schemas.openxmlformats.org/officeDocument/2006/relationships" r:embed="rId151" cstate="print"/>
                    <a:stretch>
                      <a:fillRect/>
                    </a:stretch>
                  </pic:blipFill>
                  <pic:spPr>
                    <a:xfrm>
                      <a:off x="0" y="0"/>
                      <a:ext cx="4990147" cy="8090534"/>
                    </a:xfrm>
                    <a:prstGeom prst="rect">
                      <a:avLst/>
                    </a:prstGeom>
                  </pic:spPr>
                </pic:pic>
              </a:graphicData>
            </a:graphic>
          </wp:inline>
        </w:drawing>
      </w:r>
    </w:p>
    <w:p>
      <w:pPr>
        <w:spacing w:after="0"/>
        <w:sectPr>
          <w:pgSz w:w="11910" w:h="15820"/>
          <w:pgMar w:top="900" w:right="900" w:bottom="1120" w:left="800" w:header="616" w:footer="939"/>
          <w:cols w:space="708"/>
        </w:sectPr>
      </w:pPr>
    </w:p>
    <w:p>
      <w:pPr>
        <w:pStyle w:val="BodyText"/>
        <w:spacing w:before="5"/>
        <w:rPr>
          <w:sz w:val="10"/>
        </w:rPr>
      </w:pPr>
    </w:p>
    <w:p>
      <w:pPr>
        <w:spacing w:after="0"/>
        <w:rPr>
          <w:sz w:val="10"/>
        </w:rPr>
        <w:sectPr>
          <w:pgSz w:w="11910" w:h="15820"/>
          <w:pgMar w:top="900" w:right="900" w:bottom="1120" w:left="800" w:header="616" w:footer="939"/>
          <w:cols w:space="708"/>
        </w:sectPr>
      </w:pPr>
    </w:p>
    <w:p>
      <w:pPr>
        <w:spacing w:before="90" w:line="244" w:lineRule="auto"/>
        <w:ind w:left="218" w:right="38" w:hanging="104"/>
        <w:jc w:val="both"/>
        <w:rPr>
          <w:sz w:val="17"/>
        </w:rPr>
      </w:pPr>
      <w:bookmarkStart w:id="30" w:name="_bookmark13"/>
      <w:bookmarkEnd w:id="30"/>
      <w:r>
        <w:rPr>
          <w:rFonts w:ascii="Cambria" w:hAnsi="Cambria"/>
          <w:sz w:val="16"/>
        </w:rPr>
        <w:t>◂</w:t>
      </w:r>
      <w:r>
        <w:rPr>
          <w:rFonts w:ascii="Arial" w:hAnsi="Arial"/>
          <w:b/>
          <w:sz w:val="17"/>
        </w:rPr>
        <w:t>Fig.</w:t>
      </w:r>
      <w:r>
        <w:rPr>
          <w:rFonts w:ascii="Arial" w:hAnsi="Arial"/>
          <w:b/>
          <w:spacing w:val="-12"/>
          <w:sz w:val="17"/>
        </w:rPr>
        <w:t xml:space="preserve"> </w:t>
      </w:r>
      <w:r>
        <w:rPr>
          <w:rFonts w:ascii="Arial" w:hAnsi="Arial"/>
          <w:b/>
          <w:sz w:val="17"/>
        </w:rPr>
        <w:t xml:space="preserve">8 </w:t>
      </w:r>
      <w:r>
        <w:rPr>
          <w:sz w:val="17"/>
        </w:rPr>
        <w:t xml:space="preserve">Results of path planning in different dimensions and with different intervals. The black m-balls with a radius of 15 </w:t>
      </w:r>
      <w:r>
        <w:rPr>
          <w:sz w:val="17"/>
        </w:rPr>
        <w:t xml:space="preserve">represent uniformly distributed obstacles. The start and goal nodes are set as shown in Table </w:t>
      </w:r>
      <w:hyperlink w:anchor="_bookmark12" w:history="1">
        <w:r>
          <w:rPr>
            <w:color w:val="0000FF"/>
            <w:sz w:val="17"/>
          </w:rPr>
          <w:t>1</w:t>
        </w:r>
      </w:hyperlink>
      <w:r>
        <w:rPr>
          <w:sz w:val="17"/>
        </w:rPr>
        <w:t>. Figure 8a-d and e–h illustrate the performance of Dynamic</w:t>
      </w:r>
      <w:r>
        <w:rPr>
          <w:spacing w:val="20"/>
          <w:sz w:val="17"/>
        </w:rPr>
        <w:t xml:space="preserve"> </w:t>
      </w:r>
      <w:r>
        <w:rPr>
          <w:sz w:val="17"/>
        </w:rPr>
        <w:t>RRT</w:t>
      </w:r>
      <w:r>
        <w:rPr>
          <w:spacing w:val="20"/>
          <w:sz w:val="17"/>
        </w:rPr>
        <w:t xml:space="preserve"> </w:t>
      </w:r>
      <w:r>
        <w:rPr>
          <w:sz w:val="17"/>
        </w:rPr>
        <w:t>in</w:t>
      </w:r>
      <w:r>
        <w:rPr>
          <w:spacing w:val="21"/>
          <w:sz w:val="17"/>
        </w:rPr>
        <w:t xml:space="preserve"> </w:t>
      </w:r>
      <w:r>
        <w:rPr>
          <w:sz w:val="17"/>
        </w:rPr>
        <w:t>2-dimension</w:t>
      </w:r>
      <w:r>
        <w:rPr>
          <w:spacing w:val="20"/>
          <w:sz w:val="17"/>
        </w:rPr>
        <w:t xml:space="preserve"> </w:t>
      </w:r>
      <w:r>
        <w:rPr>
          <w:sz w:val="17"/>
        </w:rPr>
        <w:t>and</w:t>
      </w:r>
      <w:r>
        <w:rPr>
          <w:spacing w:val="21"/>
          <w:sz w:val="17"/>
        </w:rPr>
        <w:t xml:space="preserve"> </w:t>
      </w:r>
      <w:r>
        <w:rPr>
          <w:sz w:val="17"/>
        </w:rPr>
        <w:t>3-dimension</w:t>
      </w:r>
      <w:r>
        <w:rPr>
          <w:spacing w:val="20"/>
          <w:sz w:val="17"/>
        </w:rPr>
        <w:t xml:space="preserve"> </w:t>
      </w:r>
      <w:r>
        <w:rPr>
          <w:sz w:val="17"/>
        </w:rPr>
        <w:t>with</w:t>
      </w:r>
      <w:r>
        <w:rPr>
          <w:spacing w:val="21"/>
          <w:sz w:val="17"/>
        </w:rPr>
        <w:t xml:space="preserve"> </w:t>
      </w:r>
      <w:r>
        <w:rPr>
          <w:sz w:val="17"/>
        </w:rPr>
        <w:t>intervals</w:t>
      </w:r>
      <w:r>
        <w:rPr>
          <w:spacing w:val="20"/>
          <w:sz w:val="17"/>
        </w:rPr>
        <w:t xml:space="preserve"> </w:t>
      </w:r>
      <w:r>
        <w:rPr>
          <w:sz w:val="17"/>
        </w:rPr>
        <w:t>of</w:t>
      </w:r>
      <w:r>
        <w:rPr>
          <w:spacing w:val="21"/>
          <w:sz w:val="17"/>
        </w:rPr>
        <w:t xml:space="preserve"> </w:t>
      </w:r>
      <w:r>
        <w:rPr>
          <w:spacing w:val="-5"/>
          <w:sz w:val="17"/>
        </w:rPr>
        <w:t>3,</w:t>
      </w:r>
    </w:p>
    <w:p>
      <w:pPr>
        <w:spacing w:before="91" w:line="244" w:lineRule="auto"/>
        <w:ind w:left="114" w:right="118" w:firstLine="0"/>
        <w:jc w:val="both"/>
        <w:rPr>
          <w:sz w:val="17"/>
        </w:rPr>
      </w:pPr>
      <w:r>
        <w:br w:type="column"/>
      </w:r>
      <w:bookmarkStart w:id="31" w:name="_bookmark14"/>
      <w:bookmarkEnd w:id="31"/>
      <w:r>
        <w:rPr>
          <w:rFonts w:ascii="Arial"/>
          <w:b/>
          <w:sz w:val="17"/>
        </w:rPr>
        <w:t>Table</w:t>
      </w:r>
      <w:r>
        <w:rPr>
          <w:rFonts w:ascii="Arial"/>
          <w:b/>
          <w:spacing w:val="-12"/>
          <w:sz w:val="17"/>
        </w:rPr>
        <w:t xml:space="preserve"> </w:t>
      </w:r>
      <w:r>
        <w:rPr>
          <w:rFonts w:ascii="Arial"/>
          <w:b/>
          <w:sz w:val="17"/>
        </w:rPr>
        <w:t>3</w:t>
      </w:r>
      <w:r>
        <w:rPr>
          <w:rFonts w:ascii="Arial"/>
          <w:b/>
          <w:spacing w:val="20"/>
          <w:sz w:val="17"/>
        </w:rPr>
        <w:t xml:space="preserve"> </w:t>
      </w:r>
      <w:r>
        <w:rPr>
          <w:sz w:val="17"/>
        </w:rPr>
        <w:t>Results</w:t>
      </w:r>
      <w:r>
        <w:rPr>
          <w:spacing w:val="-5"/>
          <w:sz w:val="17"/>
        </w:rPr>
        <w:t xml:space="preserve"> </w:t>
      </w:r>
      <w:r>
        <w:rPr>
          <w:sz w:val="17"/>
        </w:rPr>
        <w:t>of</w:t>
      </w:r>
      <w:r>
        <w:rPr>
          <w:spacing w:val="-5"/>
          <w:sz w:val="17"/>
        </w:rPr>
        <w:t xml:space="preserve"> </w:t>
      </w:r>
      <w:r>
        <w:rPr>
          <w:sz w:val="17"/>
        </w:rPr>
        <w:t>each</w:t>
      </w:r>
      <w:r>
        <w:rPr>
          <w:spacing w:val="-5"/>
          <w:sz w:val="17"/>
        </w:rPr>
        <w:t xml:space="preserve"> </w:t>
      </w:r>
      <w:r>
        <w:rPr>
          <w:sz w:val="17"/>
        </w:rPr>
        <w:t>algorithm;</w:t>
      </w:r>
      <w:r>
        <w:rPr>
          <w:spacing w:val="-5"/>
          <w:sz w:val="17"/>
        </w:rPr>
        <w:t xml:space="preserve"> </w:t>
      </w:r>
      <w:r>
        <w:rPr>
          <w:sz w:val="17"/>
        </w:rPr>
        <w:t>the</w:t>
      </w:r>
      <w:r>
        <w:rPr>
          <w:spacing w:val="-5"/>
          <w:sz w:val="17"/>
        </w:rPr>
        <w:t xml:space="preserve"> </w:t>
      </w:r>
      <w:r>
        <w:rPr>
          <w:sz w:val="17"/>
        </w:rPr>
        <w:t>parameters</w:t>
      </w:r>
      <w:r>
        <w:rPr>
          <w:spacing w:val="-5"/>
          <w:sz w:val="17"/>
        </w:rPr>
        <w:t xml:space="preserve"> </w:t>
      </w:r>
      <w:r>
        <w:rPr>
          <w:sz w:val="17"/>
        </w:rPr>
        <w:t>are</w:t>
      </w:r>
      <w:r>
        <w:rPr>
          <w:spacing w:val="-5"/>
          <w:sz w:val="17"/>
        </w:rPr>
        <w:t xml:space="preserve"> </w:t>
      </w:r>
      <w:r>
        <w:rPr>
          <w:sz w:val="17"/>
        </w:rPr>
        <w:t>average</w:t>
      </w:r>
      <w:r>
        <w:rPr>
          <w:spacing w:val="-5"/>
          <w:sz w:val="17"/>
        </w:rPr>
        <w:t xml:space="preserve"> </w:t>
      </w:r>
      <w:r>
        <w:rPr>
          <w:sz w:val="17"/>
        </w:rPr>
        <w:t xml:space="preserve">values over 100 runs, the convergence time is defined as the time spent to converge to a solution for the first time, and the dash line </w:t>
      </w:r>
      <w:r>
        <w:rPr>
          <w:sz w:val="17"/>
        </w:rPr>
        <w:t>indicates that the parameter is not applicable for the algorithm</w:t>
      </w:r>
    </w:p>
    <w:p>
      <w:pPr>
        <w:pStyle w:val="BodyText"/>
        <w:spacing w:before="4"/>
        <w:rPr>
          <w:sz w:val="8"/>
        </w:rPr>
      </w:pPr>
    </w:p>
    <w:p>
      <w:pPr>
        <w:pStyle w:val="BodyText"/>
        <w:spacing w:line="20" w:lineRule="exact"/>
        <w:ind w:left="108"/>
        <w:rPr>
          <w:sz w:val="2"/>
        </w:rPr>
      </w:pPr>
      <w:r>
        <w:rPr>
          <w:sz w:val="2"/>
        </w:rPr>
        <w:pict>
          <v:group id="_x0000_i1172" style="width:238.15pt;height:0.6pt;mso-position-horizontal-relative:char;mso-position-vertical-relative:line" coordorigin="0,0" coordsize="4763,12">
            <v:line id="_x0000_s1173" style="position:absolute" from="0,6" to="1184,6" stroked="t" strokecolor="black" strokeweight="0.57pt">
              <v:stroke dashstyle="solid"/>
            </v:line>
            <v:line id="_x0000_s1174" style="position:absolute" from="1184,6" to="1904,6" stroked="t" strokecolor="black" strokeweight="0.57pt">
              <v:stroke dashstyle="solid"/>
            </v:line>
            <v:line id="_x0000_s1175" style="position:absolute" from="1904,6" to="2397,6" stroked="t" strokecolor="black" strokeweight="0.57pt">
              <v:stroke dashstyle="solid"/>
            </v:line>
            <v:line id="_x0000_s1176" style="position:absolute" from="2397,6" to="3292,6" stroked="t" strokecolor="black" strokeweight="0.57pt">
              <v:stroke dashstyle="solid"/>
            </v:line>
            <v:line id="_x0000_s1177" style="position:absolute" from="3292,6" to="4035,6" stroked="t" strokecolor="black" strokeweight="0.57pt">
              <v:stroke dashstyle="solid"/>
            </v:line>
            <v:line id="_x0000_s1178" style="position:absolute" from="4035,6" to="4762,6" stroked="t" strokecolor="black" strokeweight="0.57pt">
              <v:stroke dashstyle="solid"/>
            </v:line>
            <w10:wrap type="none"/>
          </v:group>
        </w:pict>
      </w:r>
    </w:p>
    <w:p>
      <w:pPr>
        <w:spacing w:after="0" w:line="20" w:lineRule="exact"/>
        <w:rPr>
          <w:sz w:val="2"/>
        </w:rPr>
        <w:sectPr>
          <w:type w:val="continuous"/>
          <w:pgSz w:w="11910" w:h="15820"/>
          <w:pgMar w:top="540" w:right="900" w:bottom="1120" w:left="800" w:header="616" w:footer="939"/>
          <w:cols w:num="2" w:space="708" w:equalWidth="0">
            <w:col w:w="5021" w:space="187"/>
            <w:col w:w="5002"/>
          </w:cols>
        </w:sectPr>
      </w:pPr>
    </w:p>
    <w:p>
      <w:pPr>
        <w:spacing w:before="4"/>
        <w:ind w:left="218" w:right="0" w:firstLine="0"/>
        <w:jc w:val="left"/>
        <w:rPr>
          <w:sz w:val="17"/>
        </w:rPr>
      </w:pPr>
      <w:r>
        <w:rPr>
          <w:sz w:val="17"/>
        </w:rPr>
        <w:t xml:space="preserve">4, 10, and </w:t>
      </w:r>
      <w:r>
        <w:rPr>
          <w:spacing w:val="-5"/>
          <w:sz w:val="17"/>
        </w:rPr>
        <w:t>20</w:t>
      </w:r>
    </w:p>
    <w:p>
      <w:pPr>
        <w:tabs>
          <w:tab w:val="left" w:pos="1401"/>
        </w:tabs>
        <w:spacing w:before="0" w:line="140" w:lineRule="exact"/>
        <w:ind w:left="218" w:right="0" w:firstLine="0"/>
        <w:jc w:val="left"/>
        <w:rPr>
          <w:sz w:val="17"/>
        </w:rPr>
      </w:pPr>
      <w:r>
        <w:br w:type="column"/>
      </w:r>
      <w:r>
        <w:rPr>
          <w:spacing w:val="-2"/>
          <w:sz w:val="17"/>
        </w:rPr>
        <w:t>Algorithm</w:t>
      </w:r>
      <w:r>
        <w:rPr>
          <w:sz w:val="17"/>
        </w:rPr>
        <w:tab/>
        <w:t>Interval</w:t>
      </w:r>
      <w:r>
        <w:rPr>
          <w:spacing w:val="52"/>
          <w:sz w:val="17"/>
        </w:rPr>
        <w:t xml:space="preserve">  </w:t>
      </w:r>
      <w:r>
        <w:rPr>
          <w:sz w:val="17"/>
        </w:rPr>
        <w:t>Bias</w:t>
      </w:r>
      <w:r>
        <w:rPr>
          <w:spacing w:val="53"/>
          <w:sz w:val="17"/>
        </w:rPr>
        <w:t xml:space="preserve">  </w:t>
      </w:r>
      <w:r>
        <w:rPr>
          <w:spacing w:val="-2"/>
          <w:sz w:val="17"/>
        </w:rPr>
        <w:t>Conver-</w:t>
      </w:r>
    </w:p>
    <w:p>
      <w:pPr>
        <w:spacing w:before="4" w:line="244" w:lineRule="auto"/>
        <w:ind w:left="2615" w:right="96" w:firstLine="0"/>
        <w:jc w:val="left"/>
        <w:rPr>
          <w:sz w:val="17"/>
        </w:rPr>
      </w:pPr>
      <w:r>
        <w:rPr>
          <w:spacing w:val="-2"/>
          <w:sz w:val="17"/>
        </w:rPr>
        <w:t>gence time(s)</w:t>
      </w:r>
    </w:p>
    <w:p>
      <w:pPr>
        <w:tabs>
          <w:tab w:val="left" w:pos="962"/>
        </w:tabs>
        <w:spacing w:before="0" w:line="140" w:lineRule="exact"/>
        <w:ind w:left="218" w:right="0" w:firstLine="0"/>
        <w:jc w:val="left"/>
        <w:rPr>
          <w:sz w:val="17"/>
        </w:rPr>
      </w:pPr>
      <w:r>
        <w:br w:type="column"/>
      </w:r>
      <w:r>
        <w:rPr>
          <w:spacing w:val="-2"/>
          <w:sz w:val="17"/>
        </w:rPr>
        <w:t>Length</w:t>
      </w:r>
      <w:r>
        <w:rPr>
          <w:sz w:val="17"/>
        </w:rPr>
        <w:tab/>
      </w:r>
      <w:r>
        <w:rPr>
          <w:spacing w:val="-2"/>
          <w:sz w:val="17"/>
        </w:rPr>
        <w:t>Iterations</w:t>
      </w:r>
    </w:p>
    <w:p>
      <w:pPr>
        <w:spacing w:after="0" w:line="140" w:lineRule="exact"/>
        <w:jc w:val="left"/>
        <w:rPr>
          <w:sz w:val="17"/>
        </w:rPr>
        <w:sectPr>
          <w:type w:val="continuous"/>
          <w:pgSz w:w="11910" w:h="15820"/>
          <w:pgMar w:top="540" w:right="900" w:bottom="1120" w:left="800" w:header="616" w:footer="939"/>
          <w:cols w:num="3" w:space="708" w:equalWidth="0">
            <w:col w:w="1142" w:space="3963"/>
            <w:col w:w="3199" w:space="92"/>
            <w:col w:w="1814"/>
          </w:cols>
        </w:sectPr>
      </w:pPr>
    </w:p>
    <w:p>
      <w:pPr>
        <w:pStyle w:val="BodyText"/>
        <w:spacing w:before="6"/>
        <w:rPr>
          <w:sz w:val="14"/>
        </w:rPr>
      </w:pPr>
    </w:p>
    <w:p>
      <w:pPr>
        <w:spacing w:before="1" w:line="230" w:lineRule="auto"/>
        <w:ind w:left="220" w:right="38" w:hanging="1"/>
        <w:jc w:val="both"/>
        <w:rPr>
          <w:sz w:val="17"/>
        </w:rPr>
      </w:pPr>
      <w:r>
        <w:pict>
          <v:shape id="_x0000_s1179" type="#_x0000_t202" style="width:482.95pt;height:17.35pt;margin-top:34.93pt;margin-left:51.02pt;mso-position-horizontal-relative:page;position:absolute;z-index:251746304" filled="f" stroked="f">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8"/>
                    <w:gridCol w:w="2301"/>
                    <w:gridCol w:w="1421"/>
                    <w:gridCol w:w="1136"/>
                    <w:gridCol w:w="773"/>
                    <w:gridCol w:w="684"/>
                    <w:gridCol w:w="780"/>
                    <w:gridCol w:w="904"/>
                    <w:gridCol w:w="612"/>
                  </w:tblGrid>
                  <w:tr>
                    <w:tblPrEx>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Ex>
                    <w:trPr>
                      <w:trHeight w:val="312"/>
                      <w:jc w:val="left"/>
                    </w:trPr>
                    <w:tc>
                      <w:tcPr>
                        <w:tcW w:w="1038" w:type="dxa"/>
                        <w:tcBorders>
                          <w:top w:val="single" w:sz="6" w:space="0" w:color="000000"/>
                          <w:bottom w:val="single" w:sz="8" w:space="0" w:color="000000"/>
                        </w:tcBorders>
                      </w:tcPr>
                      <w:p>
                        <w:pPr>
                          <w:pStyle w:val="TableParagraph"/>
                          <w:spacing w:before="33"/>
                          <w:rPr>
                            <w:sz w:val="17"/>
                          </w:rPr>
                        </w:pPr>
                        <w:r>
                          <w:rPr>
                            <w:spacing w:val="-2"/>
                            <w:sz w:val="17"/>
                          </w:rPr>
                          <w:t>Interval</w:t>
                        </w:r>
                      </w:p>
                    </w:tc>
                    <w:tc>
                      <w:tcPr>
                        <w:tcW w:w="2301" w:type="dxa"/>
                        <w:tcBorders>
                          <w:top w:val="single" w:sz="6" w:space="0" w:color="000000"/>
                          <w:bottom w:val="single" w:sz="8" w:space="0" w:color="000000"/>
                        </w:tcBorders>
                      </w:tcPr>
                      <w:p>
                        <w:pPr>
                          <w:pStyle w:val="TableParagraph"/>
                          <w:spacing w:before="33"/>
                          <w:ind w:left="510"/>
                          <w:rPr>
                            <w:sz w:val="17"/>
                          </w:rPr>
                        </w:pPr>
                        <w:r>
                          <w:rPr>
                            <w:spacing w:val="-2"/>
                            <w:sz w:val="17"/>
                          </w:rPr>
                          <w:t>Convergence</w:t>
                        </w:r>
                        <w:r>
                          <w:rPr>
                            <w:spacing w:val="5"/>
                            <w:sz w:val="17"/>
                          </w:rPr>
                          <w:t xml:space="preserve"> </w:t>
                        </w:r>
                        <w:r>
                          <w:rPr>
                            <w:spacing w:val="-4"/>
                            <w:sz w:val="17"/>
                          </w:rPr>
                          <w:t>Time</w:t>
                        </w:r>
                      </w:p>
                    </w:tc>
                    <w:tc>
                      <w:tcPr>
                        <w:tcW w:w="1421" w:type="dxa"/>
                        <w:tcBorders>
                          <w:top w:val="single" w:sz="6" w:space="0" w:color="000000"/>
                          <w:bottom w:val="single" w:sz="8" w:space="0" w:color="000000"/>
                        </w:tcBorders>
                      </w:tcPr>
                      <w:p>
                        <w:pPr>
                          <w:pStyle w:val="TableParagraph"/>
                          <w:spacing w:before="33"/>
                          <w:ind w:left="510"/>
                          <w:rPr>
                            <w:sz w:val="17"/>
                          </w:rPr>
                        </w:pPr>
                        <w:r>
                          <w:rPr>
                            <w:sz w:val="17"/>
                          </w:rPr>
                          <w:t>Path</w:t>
                        </w:r>
                        <w:r>
                          <w:rPr>
                            <w:spacing w:val="-1"/>
                            <w:sz w:val="17"/>
                          </w:rPr>
                          <w:t xml:space="preserve"> </w:t>
                        </w:r>
                        <w:r>
                          <w:rPr>
                            <w:spacing w:val="-2"/>
                            <w:sz w:val="17"/>
                          </w:rPr>
                          <w:t>Length</w:t>
                        </w:r>
                      </w:p>
                    </w:tc>
                    <w:tc>
                      <w:tcPr>
                        <w:tcW w:w="1136" w:type="dxa"/>
                      </w:tcPr>
                      <w:p>
                        <w:pPr>
                          <w:pStyle w:val="TableParagraph"/>
                          <w:spacing w:before="51"/>
                          <w:ind w:left="341"/>
                          <w:rPr>
                            <w:sz w:val="17"/>
                          </w:rPr>
                        </w:pPr>
                        <w:r>
                          <w:rPr>
                            <w:spacing w:val="-4"/>
                            <w:sz w:val="17"/>
                          </w:rPr>
                          <w:t>RRT*</w:t>
                        </w:r>
                      </w:p>
                    </w:tc>
                    <w:tc>
                      <w:tcPr>
                        <w:tcW w:w="773" w:type="dxa"/>
                      </w:tcPr>
                      <w:p>
                        <w:pPr>
                          <w:pStyle w:val="TableParagraph"/>
                          <w:spacing w:before="51"/>
                          <w:ind w:left="61"/>
                          <w:jc w:val="center"/>
                          <w:rPr>
                            <w:sz w:val="17"/>
                          </w:rPr>
                        </w:pPr>
                        <w:r>
                          <w:rPr>
                            <w:w w:val="99"/>
                            <w:sz w:val="17"/>
                          </w:rPr>
                          <w:t>-</w:t>
                        </w:r>
                      </w:p>
                    </w:tc>
                    <w:tc>
                      <w:tcPr>
                        <w:tcW w:w="684" w:type="dxa"/>
                      </w:tcPr>
                      <w:p>
                        <w:pPr>
                          <w:pStyle w:val="TableParagraph"/>
                          <w:spacing w:before="51"/>
                          <w:ind w:left="336"/>
                          <w:rPr>
                            <w:sz w:val="17"/>
                          </w:rPr>
                        </w:pPr>
                        <w:r>
                          <w:rPr>
                            <w:spacing w:val="-5"/>
                            <w:sz w:val="17"/>
                          </w:rPr>
                          <w:t>0%</w:t>
                        </w:r>
                      </w:p>
                    </w:tc>
                    <w:tc>
                      <w:tcPr>
                        <w:tcW w:w="780" w:type="dxa"/>
                      </w:tcPr>
                      <w:p>
                        <w:pPr>
                          <w:pStyle w:val="TableParagraph"/>
                          <w:spacing w:before="51"/>
                          <w:ind w:left="146"/>
                          <w:rPr>
                            <w:sz w:val="17"/>
                          </w:rPr>
                        </w:pPr>
                        <w:r>
                          <w:rPr>
                            <w:spacing w:val="-2"/>
                            <w:sz w:val="17"/>
                          </w:rPr>
                          <w:t>1.432</w:t>
                        </w:r>
                      </w:p>
                    </w:tc>
                    <w:tc>
                      <w:tcPr>
                        <w:tcW w:w="904" w:type="dxa"/>
                      </w:tcPr>
                      <w:p>
                        <w:pPr>
                          <w:pStyle w:val="TableParagraph"/>
                          <w:spacing w:before="51"/>
                          <w:ind w:left="263"/>
                          <w:rPr>
                            <w:sz w:val="17"/>
                          </w:rPr>
                        </w:pPr>
                        <w:r>
                          <w:rPr>
                            <w:spacing w:val="-2"/>
                            <w:sz w:val="17"/>
                          </w:rPr>
                          <w:t>1309.50</w:t>
                        </w:r>
                      </w:p>
                    </w:tc>
                    <w:tc>
                      <w:tcPr>
                        <w:tcW w:w="612" w:type="dxa"/>
                      </w:tcPr>
                      <w:p>
                        <w:pPr>
                          <w:pStyle w:val="TableParagraph"/>
                          <w:spacing w:before="51"/>
                          <w:ind w:left="103"/>
                          <w:rPr>
                            <w:sz w:val="17"/>
                          </w:rPr>
                        </w:pPr>
                        <w:r>
                          <w:rPr>
                            <w:spacing w:val="-2"/>
                            <w:sz w:val="17"/>
                          </w:rPr>
                          <w:t>1041.1</w:t>
                        </w:r>
                      </w:p>
                    </w:tc>
                  </w:tr>
                </w:tbl>
                <w:p>
                  <w:pPr>
                    <w:pStyle w:val="BodyText"/>
                  </w:pPr>
                </w:p>
              </w:txbxContent>
            </v:textbox>
          </v:shape>
        </w:pict>
      </w:r>
      <w:bookmarkStart w:id="32" w:name="_bookmark15"/>
      <w:bookmarkEnd w:id="32"/>
      <w:r>
        <w:rPr>
          <w:rFonts w:ascii="Arial" w:hAnsi="Arial"/>
          <w:b/>
          <w:position w:val="2"/>
          <w:sz w:val="17"/>
        </w:rPr>
        <w:t>Table</w:t>
      </w:r>
      <w:r>
        <w:rPr>
          <w:rFonts w:ascii="Arial" w:hAnsi="Arial"/>
          <w:b/>
          <w:spacing w:val="-12"/>
          <w:position w:val="2"/>
          <w:sz w:val="17"/>
        </w:rPr>
        <w:t xml:space="preserve"> </w:t>
      </w:r>
      <w:r>
        <w:rPr>
          <w:rFonts w:ascii="Arial" w:hAnsi="Arial"/>
          <w:b/>
          <w:position w:val="2"/>
          <w:sz w:val="17"/>
        </w:rPr>
        <w:t>2</w:t>
      </w:r>
      <w:r>
        <w:rPr>
          <w:rFonts w:ascii="Arial" w:hAnsi="Arial"/>
          <w:b/>
          <w:spacing w:val="27"/>
          <w:position w:val="2"/>
          <w:sz w:val="17"/>
        </w:rPr>
        <w:t xml:space="preserve"> </w:t>
      </w:r>
      <w:r>
        <w:rPr>
          <w:position w:val="2"/>
          <w:sz w:val="17"/>
        </w:rPr>
        <w:t>Results of Dynamic RRT with different intervals in</w:t>
      </w:r>
      <w:r>
        <w:rPr>
          <w:spacing w:val="-9"/>
          <w:position w:val="2"/>
          <w:sz w:val="17"/>
        </w:rPr>
        <w:t xml:space="preserve"> </w:t>
      </w:r>
      <w:r>
        <w:rPr>
          <w:rFonts w:ascii="Tahoma" w:hAnsi="Tahoma"/>
          <w:b/>
          <w:sz w:val="17"/>
        </w:rPr>
        <w:t>ℝ</w:t>
      </w:r>
      <w:r>
        <w:rPr>
          <w:rFonts w:ascii="Calibri" w:hAnsi="Calibri"/>
          <w:sz w:val="17"/>
          <w:vertAlign w:val="superscript"/>
        </w:rPr>
        <w:t>2</w:t>
      </w:r>
      <w:r>
        <w:rPr>
          <w:position w:val="2"/>
          <w:sz w:val="17"/>
          <w:vertAlign w:val="baseline"/>
        </w:rPr>
        <w:t xml:space="preserve">, cor- </w:t>
      </w:r>
      <w:r>
        <w:rPr>
          <w:sz w:val="17"/>
          <w:vertAlign w:val="baseline"/>
        </w:rPr>
        <w:t xml:space="preserve">responding to Fig. </w:t>
      </w:r>
      <w:hyperlink w:anchor="_bookmark13" w:history="1">
        <w:r>
          <w:rPr>
            <w:color w:val="0000FF"/>
            <w:sz w:val="17"/>
            <w:vertAlign w:val="baseline"/>
          </w:rPr>
          <w:t>8</w:t>
        </w:r>
      </w:hyperlink>
      <w:r>
        <w:rPr>
          <w:sz w:val="17"/>
          <w:vertAlign w:val="baseline"/>
        </w:rPr>
        <w:t>a-d; the time and length are average values over 100 trials</w:t>
      </w:r>
    </w:p>
    <w:p>
      <w:pPr>
        <w:spacing w:before="10" w:after="24" w:line="240" w:lineRule="auto"/>
        <w:rPr>
          <w:sz w:val="4"/>
        </w:rPr>
      </w:pPr>
      <w:r>
        <w:br w:type="column"/>
      </w:r>
    </w:p>
    <w:p>
      <w:pPr>
        <w:pStyle w:val="BodyText"/>
        <w:spacing w:line="20" w:lineRule="exact"/>
        <w:ind w:left="210"/>
        <w:rPr>
          <w:sz w:val="2"/>
        </w:rPr>
      </w:pPr>
      <w:r>
        <w:rPr>
          <w:sz w:val="2"/>
        </w:rPr>
        <w:pict>
          <v:group id="_x0000_i1180" style="width:238.15pt;height:1pt;mso-position-horizontal-relative:char;mso-position-vertical-relative:line" coordorigin="0,0" coordsize="4763,20">
            <v:line id="_x0000_s1181" style="position:absolute" from="0,10" to="1184,10" stroked="t" strokecolor="black" strokeweight="1pt">
              <v:stroke dashstyle="solid"/>
            </v:line>
            <v:line id="_x0000_s1182" style="position:absolute" from="1184,10" to="1904,10" stroked="t" strokecolor="black" strokeweight="1pt">
              <v:stroke dashstyle="solid"/>
            </v:line>
            <v:line id="_x0000_s1183" style="position:absolute" from="1904,10" to="2397,10" stroked="t" strokecolor="black" strokeweight="1pt">
              <v:stroke dashstyle="solid"/>
            </v:line>
            <v:line id="_x0000_s1184" style="position:absolute" from="2397,10" to="3292,10" stroked="t" strokecolor="black" strokeweight="1pt">
              <v:stroke dashstyle="solid"/>
            </v:line>
            <v:line id="_x0000_s1185" style="position:absolute" from="3292,10" to="4035,10" stroked="t" strokecolor="black" strokeweight="1pt">
              <v:stroke dashstyle="solid"/>
            </v:line>
            <v:line id="_x0000_s1186" style="position:absolute" from="4035,10" to="4762,10" stroked="t" strokecolor="black" strokeweight="1pt">
              <v:stroke dashstyle="solid"/>
            </v:line>
            <w10:wrap type="none"/>
          </v:group>
        </w:pict>
      </w:r>
    </w:p>
    <w:p>
      <w:pPr>
        <w:tabs>
          <w:tab w:val="left" w:pos="1403"/>
          <w:tab w:val="left" w:pos="2123"/>
          <w:tab w:val="left" w:pos="2618"/>
          <w:tab w:val="left" w:pos="3515"/>
        </w:tabs>
        <w:spacing w:before="75"/>
        <w:ind w:left="220" w:right="0" w:firstLine="0"/>
        <w:jc w:val="left"/>
        <w:rPr>
          <w:sz w:val="17"/>
        </w:rPr>
      </w:pPr>
      <w:r>
        <w:pict>
          <v:shape id="_x0000_s1187" type="#_x0000_t202" style="width:230.4pt;height:20.9pt;margin-top:17.58pt;margin-left:303.56pt;mso-position-horizontal-relative:page;position:absolute;z-index:251747328" filled="f" stroked="f">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8"/>
                    <w:gridCol w:w="484"/>
                    <w:gridCol w:w="727"/>
                    <w:gridCol w:w="738"/>
                    <w:gridCol w:w="947"/>
                    <w:gridCol w:w="570"/>
                  </w:tblGrid>
                  <w:tr>
                    <w:tblPrEx>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Ex>
                    <w:trPr>
                      <w:trHeight w:val="209"/>
                      <w:jc w:val="left"/>
                    </w:trPr>
                    <w:tc>
                      <w:tcPr>
                        <w:tcW w:w="1138" w:type="dxa"/>
                      </w:tcPr>
                      <w:p>
                        <w:pPr>
                          <w:pStyle w:val="TableParagraph"/>
                          <w:spacing w:before="0"/>
                          <w:rPr>
                            <w:sz w:val="14"/>
                          </w:rPr>
                        </w:pPr>
                      </w:p>
                    </w:tc>
                    <w:tc>
                      <w:tcPr>
                        <w:tcW w:w="484" w:type="dxa"/>
                      </w:tcPr>
                      <w:p>
                        <w:pPr>
                          <w:pStyle w:val="TableParagraph"/>
                          <w:spacing w:before="0" w:line="168" w:lineRule="exact"/>
                          <w:ind w:left="96"/>
                          <w:rPr>
                            <w:sz w:val="17"/>
                          </w:rPr>
                        </w:pPr>
                        <w:r>
                          <w:rPr>
                            <w:w w:val="99"/>
                            <w:sz w:val="17"/>
                          </w:rPr>
                          <w:t>-</w:t>
                        </w:r>
                      </w:p>
                    </w:tc>
                    <w:tc>
                      <w:tcPr>
                        <w:tcW w:w="727" w:type="dxa"/>
                      </w:tcPr>
                      <w:p>
                        <w:pPr>
                          <w:pStyle w:val="TableParagraph"/>
                          <w:spacing w:before="0" w:line="168" w:lineRule="exact"/>
                          <w:ind w:right="95"/>
                          <w:jc w:val="right"/>
                          <w:rPr>
                            <w:sz w:val="17"/>
                          </w:rPr>
                        </w:pPr>
                        <w:r>
                          <w:rPr>
                            <w:spacing w:val="-5"/>
                            <w:sz w:val="17"/>
                          </w:rPr>
                          <w:t>10%</w:t>
                        </w:r>
                      </w:p>
                    </w:tc>
                    <w:tc>
                      <w:tcPr>
                        <w:tcW w:w="738" w:type="dxa"/>
                      </w:tcPr>
                      <w:p>
                        <w:pPr>
                          <w:pStyle w:val="TableParagraph"/>
                          <w:spacing w:before="0" w:line="168" w:lineRule="exact"/>
                          <w:ind w:left="100"/>
                          <w:rPr>
                            <w:sz w:val="17"/>
                          </w:rPr>
                        </w:pPr>
                        <w:r>
                          <w:rPr>
                            <w:spacing w:val="-2"/>
                            <w:sz w:val="17"/>
                          </w:rPr>
                          <w:t>0.059</w:t>
                        </w:r>
                      </w:p>
                    </w:tc>
                    <w:tc>
                      <w:tcPr>
                        <w:tcW w:w="947" w:type="dxa"/>
                      </w:tcPr>
                      <w:p>
                        <w:pPr>
                          <w:pStyle w:val="TableParagraph"/>
                          <w:spacing w:before="0" w:line="168" w:lineRule="exact"/>
                          <w:ind w:right="132"/>
                          <w:jc w:val="right"/>
                          <w:rPr>
                            <w:sz w:val="17"/>
                          </w:rPr>
                        </w:pPr>
                        <w:r>
                          <w:rPr>
                            <w:spacing w:val="-2"/>
                            <w:sz w:val="17"/>
                          </w:rPr>
                          <w:t>1274.69</w:t>
                        </w:r>
                      </w:p>
                    </w:tc>
                    <w:tc>
                      <w:tcPr>
                        <w:tcW w:w="570" w:type="dxa"/>
                      </w:tcPr>
                      <w:p>
                        <w:pPr>
                          <w:pStyle w:val="TableParagraph"/>
                          <w:spacing w:before="0" w:line="168" w:lineRule="exact"/>
                          <w:ind w:right="44"/>
                          <w:jc w:val="right"/>
                          <w:rPr>
                            <w:sz w:val="17"/>
                          </w:rPr>
                        </w:pPr>
                        <w:r>
                          <w:rPr>
                            <w:spacing w:val="-2"/>
                            <w:sz w:val="17"/>
                          </w:rPr>
                          <w:t>282.6</w:t>
                        </w:r>
                      </w:p>
                    </w:tc>
                  </w:tr>
                  <w:tr>
                    <w:tblPrEx>
                      <w:tblW w:w="0" w:type="auto"/>
                      <w:jc w:val="left"/>
                      <w:tblInd w:w="7" w:type="dxa"/>
                      <w:tblLayout w:type="fixed"/>
                      <w:tblCellMar>
                        <w:top w:w="0" w:type="dxa"/>
                        <w:left w:w="0" w:type="dxa"/>
                        <w:bottom w:w="0" w:type="dxa"/>
                        <w:right w:w="0" w:type="dxa"/>
                      </w:tblCellMar>
                      <w:tblLook w:val="01E0"/>
                    </w:tblPrEx>
                    <w:trPr>
                      <w:trHeight w:val="209"/>
                      <w:jc w:val="left"/>
                    </w:trPr>
                    <w:tc>
                      <w:tcPr>
                        <w:tcW w:w="1138" w:type="dxa"/>
                      </w:tcPr>
                      <w:p>
                        <w:pPr>
                          <w:pStyle w:val="TableParagraph"/>
                          <w:spacing w:before="0"/>
                          <w:rPr>
                            <w:sz w:val="14"/>
                          </w:rPr>
                        </w:pPr>
                      </w:p>
                    </w:tc>
                    <w:tc>
                      <w:tcPr>
                        <w:tcW w:w="484" w:type="dxa"/>
                      </w:tcPr>
                      <w:p>
                        <w:pPr>
                          <w:pStyle w:val="TableParagraph"/>
                          <w:spacing w:line="177" w:lineRule="exact"/>
                          <w:ind w:left="96"/>
                          <w:rPr>
                            <w:sz w:val="17"/>
                          </w:rPr>
                        </w:pPr>
                        <w:r>
                          <w:rPr>
                            <w:w w:val="99"/>
                            <w:sz w:val="17"/>
                          </w:rPr>
                          <w:t>-</w:t>
                        </w:r>
                      </w:p>
                    </w:tc>
                    <w:tc>
                      <w:tcPr>
                        <w:tcW w:w="727" w:type="dxa"/>
                      </w:tcPr>
                      <w:p>
                        <w:pPr>
                          <w:pStyle w:val="TableParagraph"/>
                          <w:spacing w:line="177" w:lineRule="exact"/>
                          <w:ind w:right="95"/>
                          <w:jc w:val="right"/>
                          <w:rPr>
                            <w:sz w:val="17"/>
                          </w:rPr>
                        </w:pPr>
                        <w:r>
                          <w:rPr>
                            <w:spacing w:val="-5"/>
                            <w:sz w:val="17"/>
                          </w:rPr>
                          <w:t>20%</w:t>
                        </w:r>
                      </w:p>
                    </w:tc>
                    <w:tc>
                      <w:tcPr>
                        <w:tcW w:w="738" w:type="dxa"/>
                      </w:tcPr>
                      <w:p>
                        <w:pPr>
                          <w:pStyle w:val="TableParagraph"/>
                          <w:spacing w:line="177" w:lineRule="exact"/>
                          <w:ind w:left="100"/>
                          <w:rPr>
                            <w:sz w:val="17"/>
                          </w:rPr>
                        </w:pPr>
                        <w:r>
                          <w:rPr>
                            <w:spacing w:val="-2"/>
                            <w:sz w:val="17"/>
                          </w:rPr>
                          <w:t>0.045</w:t>
                        </w:r>
                      </w:p>
                    </w:tc>
                    <w:tc>
                      <w:tcPr>
                        <w:tcW w:w="947" w:type="dxa"/>
                      </w:tcPr>
                      <w:p>
                        <w:pPr>
                          <w:pStyle w:val="TableParagraph"/>
                          <w:spacing w:line="177" w:lineRule="exact"/>
                          <w:ind w:right="133"/>
                          <w:jc w:val="right"/>
                          <w:rPr>
                            <w:sz w:val="17"/>
                          </w:rPr>
                        </w:pPr>
                        <w:r>
                          <w:rPr>
                            <w:spacing w:val="-2"/>
                            <w:sz w:val="17"/>
                          </w:rPr>
                          <w:t>1234.56</w:t>
                        </w:r>
                      </w:p>
                    </w:tc>
                    <w:tc>
                      <w:tcPr>
                        <w:tcW w:w="570" w:type="dxa"/>
                      </w:tcPr>
                      <w:p>
                        <w:pPr>
                          <w:pStyle w:val="TableParagraph"/>
                          <w:spacing w:line="177" w:lineRule="exact"/>
                          <w:ind w:right="44"/>
                          <w:jc w:val="right"/>
                          <w:rPr>
                            <w:sz w:val="17"/>
                          </w:rPr>
                        </w:pPr>
                        <w:r>
                          <w:rPr>
                            <w:spacing w:val="-2"/>
                            <w:sz w:val="17"/>
                          </w:rPr>
                          <w:t>227.1</w:t>
                        </w:r>
                      </w:p>
                    </w:tc>
                  </w:tr>
                </w:tbl>
                <w:p>
                  <w:pPr>
                    <w:pStyle w:val="BodyText"/>
                  </w:pPr>
                </w:p>
              </w:txbxContent>
            </v:textbox>
          </v:shape>
        </w:pict>
      </w:r>
      <w:r>
        <w:rPr>
          <w:spacing w:val="-5"/>
          <w:sz w:val="17"/>
        </w:rPr>
        <w:t>RRT</w:t>
      </w:r>
      <w:r>
        <w:rPr>
          <w:sz w:val="17"/>
        </w:rPr>
        <w:tab/>
      </w:r>
      <w:r>
        <w:rPr>
          <w:spacing w:val="-10"/>
          <w:sz w:val="17"/>
        </w:rPr>
        <w:t>-</w:t>
      </w:r>
      <w:r>
        <w:rPr>
          <w:sz w:val="17"/>
        </w:rPr>
        <w:tab/>
      </w:r>
      <w:r>
        <w:rPr>
          <w:spacing w:val="-5"/>
          <w:sz w:val="17"/>
        </w:rPr>
        <w:t>0%</w:t>
      </w:r>
      <w:r>
        <w:rPr>
          <w:sz w:val="17"/>
        </w:rPr>
        <w:tab/>
      </w:r>
      <w:r>
        <w:rPr>
          <w:spacing w:val="-2"/>
          <w:sz w:val="17"/>
        </w:rPr>
        <w:t>0.582</w:t>
      </w:r>
      <w:r>
        <w:rPr>
          <w:sz w:val="17"/>
        </w:rPr>
        <w:tab/>
        <w:t>1342.54</w:t>
      </w:r>
      <w:r>
        <w:rPr>
          <w:spacing w:val="52"/>
          <w:sz w:val="17"/>
        </w:rPr>
        <w:t xml:space="preserve">  </w:t>
      </w:r>
      <w:r>
        <w:rPr>
          <w:spacing w:val="-2"/>
          <w:sz w:val="17"/>
        </w:rPr>
        <w:t>1101.7</w:t>
      </w:r>
    </w:p>
    <w:p>
      <w:pPr>
        <w:spacing w:after="0"/>
        <w:jc w:val="left"/>
        <w:rPr>
          <w:sz w:val="17"/>
        </w:rPr>
        <w:sectPr>
          <w:type w:val="continuous"/>
          <w:pgSz w:w="11910" w:h="15820"/>
          <w:pgMar w:top="540" w:right="900" w:bottom="1120" w:left="800" w:header="616" w:footer="939"/>
          <w:cols w:num="2" w:space="708" w:equalWidth="0">
            <w:col w:w="5024" w:space="79"/>
            <w:col w:w="5107"/>
          </w:cols>
        </w:sectPr>
      </w:pPr>
    </w:p>
    <w:p>
      <w:pPr>
        <w:pStyle w:val="BodyText"/>
      </w:pPr>
    </w:p>
    <w:p>
      <w:pPr>
        <w:pStyle w:val="BodyText"/>
        <w:spacing w:before="4"/>
        <w:rPr>
          <w:sz w:val="18"/>
        </w:rPr>
      </w:pPr>
    </w:p>
    <w:p>
      <w:pPr>
        <w:tabs>
          <w:tab w:val="left" w:pos="5322"/>
        </w:tabs>
        <w:spacing w:line="240" w:lineRule="auto"/>
        <w:ind w:left="220" w:right="0" w:firstLine="0"/>
        <w:rPr>
          <w:sz w:val="20"/>
        </w:rPr>
      </w:pPr>
      <w:r>
        <w:rPr>
          <w:position w:val="14"/>
          <w:sz w:val="20"/>
        </w:rPr>
        <w:pict>
          <v:shape id="_x0000_i1188" type="#_x0000_t202" style="width:238.15pt;height:55.7pt;mso-position-horizontal-relative:char;mso-position-vertical-relative:line" filled="f" stroked="f">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9"/>
                    <w:gridCol w:w="2087"/>
                    <w:gridCol w:w="1815"/>
                  </w:tblGrid>
                  <w:tr>
                    <w:tblPrEx>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Ex>
                    <w:trPr>
                      <w:trHeight w:val="316"/>
                      <w:jc w:val="left"/>
                    </w:trPr>
                    <w:tc>
                      <w:tcPr>
                        <w:tcW w:w="859" w:type="dxa"/>
                      </w:tcPr>
                      <w:p>
                        <w:pPr>
                          <w:pStyle w:val="TableParagraph"/>
                          <w:spacing w:before="79"/>
                          <w:rPr>
                            <w:sz w:val="17"/>
                          </w:rPr>
                        </w:pPr>
                        <w:r>
                          <w:rPr>
                            <w:sz w:val="17"/>
                          </w:rPr>
                          <w:t>3</w:t>
                        </w:r>
                      </w:p>
                    </w:tc>
                    <w:tc>
                      <w:tcPr>
                        <w:tcW w:w="2087" w:type="dxa"/>
                      </w:tcPr>
                      <w:p>
                        <w:pPr>
                          <w:pStyle w:val="TableParagraph"/>
                          <w:spacing w:before="79"/>
                          <w:ind w:left="689"/>
                          <w:rPr>
                            <w:sz w:val="17"/>
                          </w:rPr>
                        </w:pPr>
                        <w:r>
                          <w:rPr>
                            <w:sz w:val="17"/>
                          </w:rPr>
                          <w:t xml:space="preserve">0.195 </w:t>
                        </w:r>
                        <w:r>
                          <w:rPr>
                            <w:spacing w:val="-10"/>
                            <w:sz w:val="17"/>
                          </w:rPr>
                          <w:t>s</w:t>
                        </w:r>
                      </w:p>
                    </w:tc>
                    <w:tc>
                      <w:tcPr>
                        <w:tcW w:w="1815" w:type="dxa"/>
                      </w:tcPr>
                      <w:p>
                        <w:pPr>
                          <w:pStyle w:val="TableParagraph"/>
                          <w:spacing w:before="79"/>
                          <w:ind w:right="437"/>
                          <w:jc w:val="right"/>
                          <w:rPr>
                            <w:sz w:val="17"/>
                          </w:rPr>
                        </w:pPr>
                        <w:r>
                          <w:rPr>
                            <w:spacing w:val="-2"/>
                            <w:sz w:val="17"/>
                          </w:rPr>
                          <w:t>1136.0</w:t>
                        </w:r>
                      </w:p>
                    </w:tc>
                  </w:tr>
                  <w:tr>
                    <w:tblPrEx>
                      <w:tblW w:w="0" w:type="auto"/>
                      <w:jc w:val="left"/>
                      <w:tblInd w:w="7" w:type="dxa"/>
                      <w:tblLayout w:type="fixed"/>
                      <w:tblCellMar>
                        <w:top w:w="0" w:type="dxa"/>
                        <w:left w:w="0" w:type="dxa"/>
                        <w:bottom w:w="0" w:type="dxa"/>
                        <w:right w:w="0" w:type="dxa"/>
                      </w:tblCellMar>
                      <w:tblLook w:val="01E0"/>
                    </w:tblPrEx>
                    <w:trPr>
                      <w:trHeight w:val="249"/>
                      <w:jc w:val="left"/>
                    </w:trPr>
                    <w:tc>
                      <w:tcPr>
                        <w:tcW w:w="859" w:type="dxa"/>
                      </w:tcPr>
                      <w:p>
                        <w:pPr>
                          <w:pStyle w:val="TableParagraph"/>
                          <w:rPr>
                            <w:sz w:val="17"/>
                          </w:rPr>
                        </w:pPr>
                        <w:r>
                          <w:rPr>
                            <w:sz w:val="17"/>
                          </w:rPr>
                          <w:t>4</w:t>
                        </w:r>
                      </w:p>
                    </w:tc>
                    <w:tc>
                      <w:tcPr>
                        <w:tcW w:w="2087" w:type="dxa"/>
                      </w:tcPr>
                      <w:p>
                        <w:pPr>
                          <w:pStyle w:val="TableParagraph"/>
                          <w:ind w:left="689"/>
                          <w:rPr>
                            <w:sz w:val="17"/>
                          </w:rPr>
                        </w:pPr>
                        <w:r>
                          <w:rPr>
                            <w:sz w:val="17"/>
                          </w:rPr>
                          <w:t xml:space="preserve">0.034 </w:t>
                        </w:r>
                        <w:r>
                          <w:rPr>
                            <w:spacing w:val="-10"/>
                            <w:sz w:val="17"/>
                          </w:rPr>
                          <w:t>s</w:t>
                        </w:r>
                      </w:p>
                    </w:tc>
                    <w:tc>
                      <w:tcPr>
                        <w:tcW w:w="1815" w:type="dxa"/>
                      </w:tcPr>
                      <w:p>
                        <w:pPr>
                          <w:pStyle w:val="TableParagraph"/>
                          <w:ind w:right="437"/>
                          <w:jc w:val="right"/>
                          <w:rPr>
                            <w:sz w:val="17"/>
                          </w:rPr>
                        </w:pPr>
                        <w:r>
                          <w:rPr>
                            <w:spacing w:val="-2"/>
                            <w:sz w:val="17"/>
                          </w:rPr>
                          <w:t>1157.4</w:t>
                        </w:r>
                      </w:p>
                    </w:tc>
                  </w:tr>
                  <w:tr>
                    <w:tblPrEx>
                      <w:tblW w:w="0" w:type="auto"/>
                      <w:jc w:val="left"/>
                      <w:tblInd w:w="7" w:type="dxa"/>
                      <w:tblLayout w:type="fixed"/>
                      <w:tblCellMar>
                        <w:top w:w="0" w:type="dxa"/>
                        <w:left w:w="0" w:type="dxa"/>
                        <w:bottom w:w="0" w:type="dxa"/>
                        <w:right w:w="0" w:type="dxa"/>
                      </w:tblCellMar>
                      <w:tblLook w:val="01E0"/>
                    </w:tblPrEx>
                    <w:trPr>
                      <w:trHeight w:val="250"/>
                      <w:jc w:val="left"/>
                    </w:trPr>
                    <w:tc>
                      <w:tcPr>
                        <w:tcW w:w="859" w:type="dxa"/>
                      </w:tcPr>
                      <w:p>
                        <w:pPr>
                          <w:pStyle w:val="TableParagraph"/>
                          <w:rPr>
                            <w:sz w:val="17"/>
                          </w:rPr>
                        </w:pPr>
                        <w:r>
                          <w:rPr>
                            <w:spacing w:val="-5"/>
                            <w:sz w:val="17"/>
                          </w:rPr>
                          <w:t>10</w:t>
                        </w:r>
                      </w:p>
                    </w:tc>
                    <w:tc>
                      <w:tcPr>
                        <w:tcW w:w="2087" w:type="dxa"/>
                      </w:tcPr>
                      <w:p>
                        <w:pPr>
                          <w:pStyle w:val="TableParagraph"/>
                          <w:ind w:left="689"/>
                          <w:rPr>
                            <w:sz w:val="17"/>
                          </w:rPr>
                        </w:pPr>
                        <w:r>
                          <w:rPr>
                            <w:sz w:val="17"/>
                          </w:rPr>
                          <w:t xml:space="preserve">0.072 </w:t>
                        </w:r>
                        <w:r>
                          <w:rPr>
                            <w:spacing w:val="-10"/>
                            <w:sz w:val="17"/>
                          </w:rPr>
                          <w:t>s</w:t>
                        </w:r>
                      </w:p>
                    </w:tc>
                    <w:tc>
                      <w:tcPr>
                        <w:tcW w:w="1815" w:type="dxa"/>
                      </w:tcPr>
                      <w:p>
                        <w:pPr>
                          <w:pStyle w:val="TableParagraph"/>
                          <w:ind w:right="437"/>
                          <w:jc w:val="right"/>
                          <w:rPr>
                            <w:sz w:val="17"/>
                          </w:rPr>
                        </w:pPr>
                        <w:r>
                          <w:rPr>
                            <w:spacing w:val="-2"/>
                            <w:sz w:val="17"/>
                          </w:rPr>
                          <w:t>1197.5</w:t>
                        </w:r>
                      </w:p>
                    </w:tc>
                  </w:tr>
                  <w:tr>
                    <w:tblPrEx>
                      <w:tblW w:w="0" w:type="auto"/>
                      <w:jc w:val="left"/>
                      <w:tblInd w:w="7" w:type="dxa"/>
                      <w:tblLayout w:type="fixed"/>
                      <w:tblCellMar>
                        <w:top w:w="0" w:type="dxa"/>
                        <w:left w:w="0" w:type="dxa"/>
                        <w:bottom w:w="0" w:type="dxa"/>
                        <w:right w:w="0" w:type="dxa"/>
                      </w:tblCellMar>
                      <w:tblLook w:val="01E0"/>
                    </w:tblPrEx>
                    <w:trPr>
                      <w:trHeight w:val="278"/>
                      <w:jc w:val="left"/>
                    </w:trPr>
                    <w:tc>
                      <w:tcPr>
                        <w:tcW w:w="859" w:type="dxa"/>
                        <w:tcBorders>
                          <w:bottom w:val="single" w:sz="6" w:space="0" w:color="000000"/>
                        </w:tcBorders>
                      </w:tcPr>
                      <w:p>
                        <w:pPr>
                          <w:pStyle w:val="TableParagraph"/>
                          <w:spacing w:before="13"/>
                          <w:rPr>
                            <w:sz w:val="17"/>
                          </w:rPr>
                        </w:pPr>
                        <w:r>
                          <w:rPr>
                            <w:spacing w:val="-5"/>
                            <w:sz w:val="17"/>
                          </w:rPr>
                          <w:t>20</w:t>
                        </w:r>
                      </w:p>
                    </w:tc>
                    <w:tc>
                      <w:tcPr>
                        <w:tcW w:w="2087" w:type="dxa"/>
                        <w:tcBorders>
                          <w:bottom w:val="single" w:sz="6" w:space="0" w:color="000000"/>
                        </w:tcBorders>
                      </w:tcPr>
                      <w:p>
                        <w:pPr>
                          <w:pStyle w:val="TableParagraph"/>
                          <w:spacing w:before="13"/>
                          <w:ind w:left="689"/>
                          <w:rPr>
                            <w:sz w:val="17"/>
                          </w:rPr>
                        </w:pPr>
                        <w:r>
                          <w:rPr>
                            <w:sz w:val="17"/>
                          </w:rPr>
                          <w:t xml:space="preserve">0.108 </w:t>
                        </w:r>
                        <w:r>
                          <w:rPr>
                            <w:spacing w:val="-10"/>
                            <w:sz w:val="17"/>
                          </w:rPr>
                          <w:t>s</w:t>
                        </w:r>
                      </w:p>
                    </w:tc>
                    <w:tc>
                      <w:tcPr>
                        <w:tcW w:w="1815" w:type="dxa"/>
                        <w:tcBorders>
                          <w:bottom w:val="single" w:sz="6" w:space="0" w:color="000000"/>
                        </w:tcBorders>
                      </w:tcPr>
                      <w:p>
                        <w:pPr>
                          <w:pStyle w:val="TableParagraph"/>
                          <w:spacing w:before="13"/>
                          <w:ind w:right="437"/>
                          <w:jc w:val="right"/>
                          <w:rPr>
                            <w:sz w:val="17"/>
                          </w:rPr>
                        </w:pPr>
                        <w:r>
                          <w:rPr>
                            <w:spacing w:val="-2"/>
                            <w:sz w:val="17"/>
                          </w:rPr>
                          <w:t>1250.7</w:t>
                        </w:r>
                      </w:p>
                    </w:tc>
                  </w:tr>
                </w:tbl>
                <w:p>
                  <w:pPr>
                    <w:pStyle w:val="BodyText"/>
                  </w:pPr>
                </w:p>
              </w:txbxContent>
            </v:textbox>
            <w10:wrap type="none"/>
            <w10:anchorlock/>
          </v:shape>
        </w:pict>
      </w:r>
      <w:r>
        <w:rPr>
          <w:position w:val="14"/>
          <w:sz w:val="20"/>
        </w:rPr>
        <w:tab/>
      </w:r>
      <w:r>
        <w:rPr>
          <w:sz w:val="20"/>
        </w:rPr>
        <w:pict>
          <v:shape id="_x0000_i1189" type="#_x0000_t202" style="width:238.15pt;height:62.8pt;mso-position-horizontal-relative:char;mso-position-vertical-relative:line" filled="f" stroked="f">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6"/>
                    <w:gridCol w:w="498"/>
                    <w:gridCol w:w="713"/>
                    <w:gridCol w:w="792"/>
                    <w:gridCol w:w="893"/>
                    <w:gridCol w:w="777"/>
                  </w:tblGrid>
                  <w:tr>
                    <w:tblPrEx>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Ex>
                    <w:trPr>
                      <w:trHeight w:val="209"/>
                      <w:jc w:val="left"/>
                    </w:trPr>
                    <w:tc>
                      <w:tcPr>
                        <w:tcW w:w="1086" w:type="dxa"/>
                        <w:vMerge w:val="restart"/>
                      </w:tcPr>
                      <w:p>
                        <w:pPr>
                          <w:pStyle w:val="TableParagraph"/>
                          <w:spacing w:before="0"/>
                          <w:rPr>
                            <w:sz w:val="18"/>
                          </w:rPr>
                        </w:pPr>
                      </w:p>
                    </w:tc>
                    <w:tc>
                      <w:tcPr>
                        <w:tcW w:w="498" w:type="dxa"/>
                      </w:tcPr>
                      <w:p>
                        <w:pPr>
                          <w:pStyle w:val="TableParagraph"/>
                          <w:spacing w:before="0" w:line="168" w:lineRule="exact"/>
                          <w:ind w:left="96"/>
                          <w:rPr>
                            <w:sz w:val="17"/>
                          </w:rPr>
                        </w:pPr>
                        <w:r>
                          <w:rPr>
                            <w:w w:val="99"/>
                            <w:sz w:val="17"/>
                          </w:rPr>
                          <w:t>-</w:t>
                        </w:r>
                      </w:p>
                    </w:tc>
                    <w:tc>
                      <w:tcPr>
                        <w:tcW w:w="713" w:type="dxa"/>
                      </w:tcPr>
                      <w:p>
                        <w:pPr>
                          <w:pStyle w:val="TableParagraph"/>
                          <w:spacing w:before="0" w:line="168" w:lineRule="exact"/>
                          <w:ind w:left="318"/>
                          <w:rPr>
                            <w:sz w:val="17"/>
                          </w:rPr>
                        </w:pPr>
                        <w:r>
                          <w:rPr>
                            <w:spacing w:val="-5"/>
                            <w:sz w:val="17"/>
                          </w:rPr>
                          <w:t>10%</w:t>
                        </w:r>
                      </w:p>
                    </w:tc>
                    <w:tc>
                      <w:tcPr>
                        <w:tcW w:w="792" w:type="dxa"/>
                      </w:tcPr>
                      <w:p>
                        <w:pPr>
                          <w:pStyle w:val="TableParagraph"/>
                          <w:spacing w:before="0" w:line="168" w:lineRule="exact"/>
                          <w:ind w:left="99"/>
                          <w:rPr>
                            <w:sz w:val="17"/>
                          </w:rPr>
                        </w:pPr>
                        <w:r>
                          <w:rPr>
                            <w:spacing w:val="-2"/>
                            <w:sz w:val="17"/>
                          </w:rPr>
                          <w:t>0.123</w:t>
                        </w:r>
                      </w:p>
                    </w:tc>
                    <w:tc>
                      <w:tcPr>
                        <w:tcW w:w="893" w:type="dxa"/>
                      </w:tcPr>
                      <w:p>
                        <w:pPr>
                          <w:pStyle w:val="TableParagraph"/>
                          <w:spacing w:before="0" w:line="168" w:lineRule="exact"/>
                          <w:ind w:right="133"/>
                          <w:jc w:val="right"/>
                          <w:rPr>
                            <w:sz w:val="17"/>
                          </w:rPr>
                        </w:pPr>
                        <w:r>
                          <w:rPr>
                            <w:spacing w:val="-2"/>
                            <w:sz w:val="17"/>
                          </w:rPr>
                          <w:t>1200.28</w:t>
                        </w:r>
                      </w:p>
                    </w:tc>
                    <w:tc>
                      <w:tcPr>
                        <w:tcW w:w="777" w:type="dxa"/>
                      </w:tcPr>
                      <w:p>
                        <w:pPr>
                          <w:pStyle w:val="TableParagraph"/>
                          <w:spacing w:before="0" w:line="168" w:lineRule="exact"/>
                          <w:ind w:right="251"/>
                          <w:jc w:val="right"/>
                          <w:rPr>
                            <w:sz w:val="17"/>
                          </w:rPr>
                        </w:pPr>
                        <w:r>
                          <w:rPr>
                            <w:spacing w:val="-2"/>
                            <w:sz w:val="17"/>
                          </w:rPr>
                          <w:t>160.0</w:t>
                        </w:r>
                      </w:p>
                    </w:tc>
                  </w:tr>
                  <w:tr>
                    <w:tblPrEx>
                      <w:tblW w:w="0" w:type="auto"/>
                      <w:jc w:val="left"/>
                      <w:tblInd w:w="7" w:type="dxa"/>
                      <w:tblLayout w:type="fixed"/>
                      <w:tblCellMar>
                        <w:top w:w="0" w:type="dxa"/>
                        <w:left w:w="0" w:type="dxa"/>
                        <w:bottom w:w="0" w:type="dxa"/>
                        <w:right w:w="0" w:type="dxa"/>
                      </w:tblCellMar>
                      <w:tblLook w:val="01E0"/>
                    </w:tblPrEx>
                    <w:trPr>
                      <w:trHeight w:val="249"/>
                      <w:jc w:val="left"/>
                    </w:trPr>
                    <w:tc>
                      <w:tcPr>
                        <w:tcW w:w="1086" w:type="dxa"/>
                        <w:vMerge/>
                        <w:tcBorders>
                          <w:top w:val="nil"/>
                        </w:tcBorders>
                      </w:tcPr>
                      <w:p>
                        <w:pPr>
                          <w:rPr>
                            <w:sz w:val="2"/>
                            <w:szCs w:val="2"/>
                          </w:rPr>
                        </w:pPr>
                      </w:p>
                    </w:tc>
                    <w:tc>
                      <w:tcPr>
                        <w:tcW w:w="498" w:type="dxa"/>
                      </w:tcPr>
                      <w:p>
                        <w:pPr>
                          <w:pStyle w:val="TableParagraph"/>
                          <w:ind w:left="96"/>
                          <w:rPr>
                            <w:sz w:val="17"/>
                          </w:rPr>
                        </w:pPr>
                        <w:r>
                          <w:rPr>
                            <w:w w:val="99"/>
                            <w:sz w:val="17"/>
                          </w:rPr>
                          <w:t>-</w:t>
                        </w:r>
                      </w:p>
                    </w:tc>
                    <w:tc>
                      <w:tcPr>
                        <w:tcW w:w="713" w:type="dxa"/>
                      </w:tcPr>
                      <w:p>
                        <w:pPr>
                          <w:pStyle w:val="TableParagraph"/>
                          <w:ind w:left="318"/>
                          <w:rPr>
                            <w:sz w:val="17"/>
                          </w:rPr>
                        </w:pPr>
                        <w:r>
                          <w:rPr>
                            <w:spacing w:val="-5"/>
                            <w:sz w:val="17"/>
                          </w:rPr>
                          <w:t>20%</w:t>
                        </w:r>
                      </w:p>
                    </w:tc>
                    <w:tc>
                      <w:tcPr>
                        <w:tcW w:w="792" w:type="dxa"/>
                      </w:tcPr>
                      <w:p>
                        <w:pPr>
                          <w:pStyle w:val="TableParagraph"/>
                          <w:ind w:left="99"/>
                          <w:rPr>
                            <w:sz w:val="17"/>
                          </w:rPr>
                        </w:pPr>
                        <w:r>
                          <w:rPr>
                            <w:spacing w:val="-2"/>
                            <w:sz w:val="17"/>
                          </w:rPr>
                          <w:t>0.099</w:t>
                        </w:r>
                      </w:p>
                    </w:tc>
                    <w:tc>
                      <w:tcPr>
                        <w:tcW w:w="893" w:type="dxa"/>
                      </w:tcPr>
                      <w:p>
                        <w:pPr>
                          <w:pStyle w:val="TableParagraph"/>
                          <w:ind w:right="133"/>
                          <w:jc w:val="right"/>
                          <w:rPr>
                            <w:sz w:val="17"/>
                          </w:rPr>
                        </w:pPr>
                        <w:r>
                          <w:rPr>
                            <w:spacing w:val="-2"/>
                            <w:sz w:val="17"/>
                          </w:rPr>
                          <w:t>1186.27</w:t>
                        </w:r>
                      </w:p>
                    </w:tc>
                    <w:tc>
                      <w:tcPr>
                        <w:tcW w:w="777" w:type="dxa"/>
                      </w:tcPr>
                      <w:p>
                        <w:pPr>
                          <w:pStyle w:val="TableParagraph"/>
                          <w:ind w:right="251"/>
                          <w:jc w:val="right"/>
                          <w:rPr>
                            <w:sz w:val="17"/>
                          </w:rPr>
                        </w:pPr>
                        <w:r>
                          <w:rPr>
                            <w:spacing w:val="-2"/>
                            <w:sz w:val="17"/>
                          </w:rPr>
                          <w:t>142.6</w:t>
                        </w:r>
                      </w:p>
                    </w:tc>
                  </w:tr>
                  <w:tr>
                    <w:tblPrEx>
                      <w:tblW w:w="0" w:type="auto"/>
                      <w:jc w:val="left"/>
                      <w:tblInd w:w="7" w:type="dxa"/>
                      <w:tblLayout w:type="fixed"/>
                      <w:tblCellMar>
                        <w:top w:w="0" w:type="dxa"/>
                        <w:left w:w="0" w:type="dxa"/>
                        <w:bottom w:w="0" w:type="dxa"/>
                        <w:right w:w="0" w:type="dxa"/>
                      </w:tblCellMar>
                      <w:tblLook w:val="01E0"/>
                    </w:tblPrEx>
                    <w:trPr>
                      <w:trHeight w:val="250"/>
                      <w:jc w:val="left"/>
                    </w:trPr>
                    <w:tc>
                      <w:tcPr>
                        <w:tcW w:w="1086" w:type="dxa"/>
                      </w:tcPr>
                      <w:p>
                        <w:pPr>
                          <w:pStyle w:val="TableParagraph"/>
                          <w:spacing w:before="14"/>
                          <w:ind w:left="-2"/>
                          <w:rPr>
                            <w:sz w:val="17"/>
                          </w:rPr>
                        </w:pPr>
                        <w:r>
                          <w:rPr>
                            <w:sz w:val="17"/>
                          </w:rPr>
                          <w:t xml:space="preserve">Dynamic </w:t>
                        </w:r>
                        <w:r>
                          <w:rPr>
                            <w:spacing w:val="-5"/>
                            <w:sz w:val="17"/>
                          </w:rPr>
                          <w:t>RRT</w:t>
                        </w:r>
                      </w:p>
                    </w:tc>
                    <w:tc>
                      <w:tcPr>
                        <w:tcW w:w="498" w:type="dxa"/>
                      </w:tcPr>
                      <w:p>
                        <w:pPr>
                          <w:pStyle w:val="TableParagraph"/>
                          <w:ind w:left="96"/>
                          <w:rPr>
                            <w:sz w:val="17"/>
                          </w:rPr>
                        </w:pPr>
                        <w:r>
                          <w:rPr>
                            <w:sz w:val="17"/>
                          </w:rPr>
                          <w:t>4</w:t>
                        </w:r>
                      </w:p>
                    </w:tc>
                    <w:tc>
                      <w:tcPr>
                        <w:tcW w:w="713" w:type="dxa"/>
                      </w:tcPr>
                      <w:p>
                        <w:pPr>
                          <w:pStyle w:val="TableParagraph"/>
                          <w:ind w:left="317"/>
                          <w:rPr>
                            <w:sz w:val="17"/>
                          </w:rPr>
                        </w:pPr>
                        <w:r>
                          <w:rPr>
                            <w:w w:val="99"/>
                            <w:sz w:val="17"/>
                          </w:rPr>
                          <w:t>-</w:t>
                        </w:r>
                      </w:p>
                    </w:tc>
                    <w:tc>
                      <w:tcPr>
                        <w:tcW w:w="792" w:type="dxa"/>
                      </w:tcPr>
                      <w:p>
                        <w:pPr>
                          <w:pStyle w:val="TableParagraph"/>
                          <w:ind w:left="99"/>
                          <w:rPr>
                            <w:sz w:val="17"/>
                          </w:rPr>
                        </w:pPr>
                        <w:r>
                          <w:rPr>
                            <w:sz w:val="17"/>
                          </w:rPr>
                          <w:t xml:space="preserve">0.034 </w:t>
                        </w:r>
                        <w:r>
                          <w:rPr>
                            <w:spacing w:val="-10"/>
                            <w:sz w:val="17"/>
                          </w:rPr>
                          <w:t>s</w:t>
                        </w:r>
                      </w:p>
                    </w:tc>
                    <w:tc>
                      <w:tcPr>
                        <w:tcW w:w="893" w:type="dxa"/>
                      </w:tcPr>
                      <w:p>
                        <w:pPr>
                          <w:pStyle w:val="TableParagraph"/>
                          <w:ind w:right="133"/>
                          <w:jc w:val="right"/>
                          <w:rPr>
                            <w:sz w:val="17"/>
                          </w:rPr>
                        </w:pPr>
                        <w:r>
                          <w:rPr>
                            <w:spacing w:val="-2"/>
                            <w:sz w:val="17"/>
                          </w:rPr>
                          <w:t>1157.42</w:t>
                        </w:r>
                      </w:p>
                    </w:tc>
                    <w:tc>
                      <w:tcPr>
                        <w:tcW w:w="777" w:type="dxa"/>
                      </w:tcPr>
                      <w:p>
                        <w:pPr>
                          <w:pStyle w:val="TableParagraph"/>
                          <w:ind w:right="251"/>
                          <w:jc w:val="right"/>
                          <w:rPr>
                            <w:sz w:val="17"/>
                          </w:rPr>
                        </w:pPr>
                        <w:r>
                          <w:rPr>
                            <w:spacing w:val="-4"/>
                            <w:sz w:val="17"/>
                          </w:rPr>
                          <w:t>91.8</w:t>
                        </w:r>
                      </w:p>
                    </w:tc>
                  </w:tr>
                  <w:tr>
                    <w:tblPrEx>
                      <w:tblW w:w="0" w:type="auto"/>
                      <w:jc w:val="left"/>
                      <w:tblInd w:w="7" w:type="dxa"/>
                      <w:tblLayout w:type="fixed"/>
                      <w:tblCellMar>
                        <w:top w:w="0" w:type="dxa"/>
                        <w:left w:w="0" w:type="dxa"/>
                        <w:bottom w:w="0" w:type="dxa"/>
                        <w:right w:w="0" w:type="dxa"/>
                      </w:tblCellMar>
                      <w:tblLook w:val="01E0"/>
                    </w:tblPrEx>
                    <w:trPr>
                      <w:trHeight w:val="249"/>
                      <w:jc w:val="left"/>
                    </w:trPr>
                    <w:tc>
                      <w:tcPr>
                        <w:tcW w:w="1086" w:type="dxa"/>
                      </w:tcPr>
                      <w:p>
                        <w:pPr>
                          <w:pStyle w:val="TableParagraph"/>
                          <w:spacing w:before="0"/>
                          <w:rPr>
                            <w:sz w:val="18"/>
                          </w:rPr>
                        </w:pPr>
                      </w:p>
                    </w:tc>
                    <w:tc>
                      <w:tcPr>
                        <w:tcW w:w="498" w:type="dxa"/>
                      </w:tcPr>
                      <w:p>
                        <w:pPr>
                          <w:pStyle w:val="TableParagraph"/>
                          <w:ind w:left="95"/>
                          <w:rPr>
                            <w:sz w:val="17"/>
                          </w:rPr>
                        </w:pPr>
                        <w:r>
                          <w:rPr>
                            <w:sz w:val="17"/>
                          </w:rPr>
                          <w:t>6</w:t>
                        </w:r>
                      </w:p>
                    </w:tc>
                    <w:tc>
                      <w:tcPr>
                        <w:tcW w:w="713" w:type="dxa"/>
                      </w:tcPr>
                      <w:p>
                        <w:pPr>
                          <w:pStyle w:val="TableParagraph"/>
                          <w:ind w:left="317"/>
                          <w:rPr>
                            <w:sz w:val="17"/>
                          </w:rPr>
                        </w:pPr>
                        <w:r>
                          <w:rPr>
                            <w:w w:val="99"/>
                            <w:sz w:val="17"/>
                          </w:rPr>
                          <w:t>-</w:t>
                        </w:r>
                      </w:p>
                    </w:tc>
                    <w:tc>
                      <w:tcPr>
                        <w:tcW w:w="792" w:type="dxa"/>
                      </w:tcPr>
                      <w:p>
                        <w:pPr>
                          <w:pStyle w:val="TableParagraph"/>
                          <w:ind w:left="99"/>
                          <w:rPr>
                            <w:sz w:val="17"/>
                          </w:rPr>
                        </w:pPr>
                        <w:r>
                          <w:rPr>
                            <w:sz w:val="17"/>
                          </w:rPr>
                          <w:t xml:space="preserve">0.042 </w:t>
                        </w:r>
                        <w:r>
                          <w:rPr>
                            <w:spacing w:val="-10"/>
                            <w:sz w:val="17"/>
                          </w:rPr>
                          <w:t>s</w:t>
                        </w:r>
                      </w:p>
                    </w:tc>
                    <w:tc>
                      <w:tcPr>
                        <w:tcW w:w="893" w:type="dxa"/>
                      </w:tcPr>
                      <w:p>
                        <w:pPr>
                          <w:pStyle w:val="TableParagraph"/>
                          <w:ind w:right="133"/>
                          <w:jc w:val="right"/>
                          <w:rPr>
                            <w:sz w:val="17"/>
                          </w:rPr>
                        </w:pPr>
                        <w:r>
                          <w:rPr>
                            <w:spacing w:val="-2"/>
                            <w:sz w:val="17"/>
                          </w:rPr>
                          <w:t>1175.41</w:t>
                        </w:r>
                      </w:p>
                    </w:tc>
                    <w:tc>
                      <w:tcPr>
                        <w:tcW w:w="777" w:type="dxa"/>
                      </w:tcPr>
                      <w:p>
                        <w:pPr>
                          <w:pStyle w:val="TableParagraph"/>
                          <w:ind w:right="252"/>
                          <w:jc w:val="right"/>
                          <w:rPr>
                            <w:sz w:val="17"/>
                          </w:rPr>
                        </w:pPr>
                        <w:r>
                          <w:rPr>
                            <w:spacing w:val="-2"/>
                            <w:sz w:val="17"/>
                          </w:rPr>
                          <w:t>132.7</w:t>
                        </w:r>
                      </w:p>
                    </w:tc>
                  </w:tr>
                  <w:tr>
                    <w:tblPrEx>
                      <w:tblW w:w="0" w:type="auto"/>
                      <w:jc w:val="left"/>
                      <w:tblInd w:w="7" w:type="dxa"/>
                      <w:tblLayout w:type="fixed"/>
                      <w:tblCellMar>
                        <w:top w:w="0" w:type="dxa"/>
                        <w:left w:w="0" w:type="dxa"/>
                        <w:bottom w:w="0" w:type="dxa"/>
                        <w:right w:w="0" w:type="dxa"/>
                      </w:tblCellMar>
                      <w:tblLook w:val="01E0"/>
                    </w:tblPrEx>
                    <w:trPr>
                      <w:trHeight w:val="278"/>
                      <w:jc w:val="left"/>
                    </w:trPr>
                    <w:tc>
                      <w:tcPr>
                        <w:tcW w:w="1086" w:type="dxa"/>
                        <w:tcBorders>
                          <w:bottom w:val="single" w:sz="6" w:space="0" w:color="000000"/>
                        </w:tcBorders>
                      </w:tcPr>
                      <w:p>
                        <w:pPr>
                          <w:pStyle w:val="TableParagraph"/>
                          <w:spacing w:before="0"/>
                          <w:rPr>
                            <w:sz w:val="18"/>
                          </w:rPr>
                        </w:pPr>
                      </w:p>
                    </w:tc>
                    <w:tc>
                      <w:tcPr>
                        <w:tcW w:w="498" w:type="dxa"/>
                        <w:tcBorders>
                          <w:bottom w:val="single" w:sz="6" w:space="0" w:color="000000"/>
                        </w:tcBorders>
                      </w:tcPr>
                      <w:p>
                        <w:pPr>
                          <w:pStyle w:val="TableParagraph"/>
                          <w:spacing w:before="13"/>
                          <w:ind w:left="95"/>
                          <w:rPr>
                            <w:sz w:val="17"/>
                          </w:rPr>
                        </w:pPr>
                        <w:r>
                          <w:rPr>
                            <w:sz w:val="17"/>
                          </w:rPr>
                          <w:t>8</w:t>
                        </w:r>
                      </w:p>
                    </w:tc>
                    <w:tc>
                      <w:tcPr>
                        <w:tcW w:w="713" w:type="dxa"/>
                        <w:tcBorders>
                          <w:bottom w:val="single" w:sz="6" w:space="0" w:color="000000"/>
                        </w:tcBorders>
                      </w:tcPr>
                      <w:p>
                        <w:pPr>
                          <w:pStyle w:val="TableParagraph"/>
                          <w:spacing w:before="13"/>
                          <w:ind w:left="317"/>
                          <w:rPr>
                            <w:sz w:val="17"/>
                          </w:rPr>
                        </w:pPr>
                        <w:r>
                          <w:rPr>
                            <w:w w:val="99"/>
                            <w:sz w:val="17"/>
                          </w:rPr>
                          <w:t>-</w:t>
                        </w:r>
                      </w:p>
                    </w:tc>
                    <w:tc>
                      <w:tcPr>
                        <w:tcW w:w="792" w:type="dxa"/>
                        <w:tcBorders>
                          <w:bottom w:val="single" w:sz="6" w:space="0" w:color="000000"/>
                        </w:tcBorders>
                      </w:tcPr>
                      <w:p>
                        <w:pPr>
                          <w:pStyle w:val="TableParagraph"/>
                          <w:spacing w:before="13"/>
                          <w:ind w:left="99"/>
                          <w:rPr>
                            <w:sz w:val="17"/>
                          </w:rPr>
                        </w:pPr>
                        <w:r>
                          <w:rPr>
                            <w:sz w:val="17"/>
                          </w:rPr>
                          <w:t xml:space="preserve">0.072 </w:t>
                        </w:r>
                        <w:r>
                          <w:rPr>
                            <w:spacing w:val="-10"/>
                            <w:sz w:val="17"/>
                          </w:rPr>
                          <w:t>s</w:t>
                        </w:r>
                      </w:p>
                    </w:tc>
                    <w:tc>
                      <w:tcPr>
                        <w:tcW w:w="893" w:type="dxa"/>
                        <w:tcBorders>
                          <w:bottom w:val="single" w:sz="6" w:space="0" w:color="000000"/>
                        </w:tcBorders>
                      </w:tcPr>
                      <w:p>
                        <w:pPr>
                          <w:pStyle w:val="TableParagraph"/>
                          <w:spacing w:before="13"/>
                          <w:ind w:right="133"/>
                          <w:jc w:val="right"/>
                          <w:rPr>
                            <w:sz w:val="17"/>
                          </w:rPr>
                        </w:pPr>
                        <w:r>
                          <w:rPr>
                            <w:spacing w:val="-2"/>
                            <w:sz w:val="17"/>
                          </w:rPr>
                          <w:t>1183.58</w:t>
                        </w:r>
                      </w:p>
                    </w:tc>
                    <w:tc>
                      <w:tcPr>
                        <w:tcW w:w="777" w:type="dxa"/>
                        <w:tcBorders>
                          <w:bottom w:val="single" w:sz="6" w:space="0" w:color="000000"/>
                        </w:tcBorders>
                      </w:tcPr>
                      <w:p>
                        <w:pPr>
                          <w:pStyle w:val="TableParagraph"/>
                          <w:spacing w:before="13"/>
                          <w:ind w:right="252"/>
                          <w:jc w:val="right"/>
                          <w:rPr>
                            <w:sz w:val="17"/>
                          </w:rPr>
                        </w:pPr>
                        <w:r>
                          <w:rPr>
                            <w:spacing w:val="-2"/>
                            <w:sz w:val="17"/>
                          </w:rPr>
                          <w:t>164.3</w:t>
                        </w:r>
                      </w:p>
                    </w:tc>
                  </w:tr>
                </w:tbl>
                <w:p>
                  <w:pPr>
                    <w:pStyle w:val="BodyText"/>
                  </w:pPr>
                </w:p>
              </w:txbxContent>
            </v:textbox>
            <w10:wrap type="none"/>
            <w10:anchorlock/>
          </v:shape>
        </w:pict>
      </w:r>
    </w:p>
    <w:p>
      <w:pPr>
        <w:pStyle w:val="BodyText"/>
        <w:spacing w:before="4"/>
        <w:rPr>
          <w:sz w:val="13"/>
        </w:rPr>
      </w:pPr>
    </w:p>
    <w:p>
      <w:pPr>
        <w:spacing w:after="0"/>
        <w:rPr>
          <w:sz w:val="13"/>
        </w:rPr>
        <w:sectPr>
          <w:type w:val="continuous"/>
          <w:pgSz w:w="11910" w:h="15820"/>
          <w:pgMar w:top="540" w:right="900" w:bottom="1120" w:left="800" w:header="616" w:footer="939"/>
          <w:cols w:space="708"/>
        </w:sectPr>
      </w:pPr>
    </w:p>
    <w:p>
      <w:pPr>
        <w:pStyle w:val="BodyText"/>
        <w:spacing w:before="69" w:line="261" w:lineRule="auto"/>
        <w:ind w:left="220" w:right="38" w:firstLine="226"/>
        <w:jc w:val="both"/>
      </w:pPr>
      <w:r>
        <w:t>In addition, for the case in which RRT and RRT* are taken as the indicators, article [</w:t>
      </w:r>
      <w:hyperlink w:anchor="_bookmark48" w:history="1">
        <w:r>
          <w:rPr>
            <w:color w:val="0000FF"/>
          </w:rPr>
          <w:t>28</w:t>
        </w:r>
      </w:hyperlink>
      <w:r>
        <w:t>] demonstrates that the path generated by LBT-RRT is shorter in path length than RRT</w:t>
      </w:r>
      <w:r>
        <w:rPr>
          <w:spacing w:val="-12"/>
        </w:rPr>
        <w:t xml:space="preserve"> </w:t>
      </w:r>
      <w:r>
        <w:t>and</w:t>
      </w:r>
      <w:r>
        <w:rPr>
          <w:spacing w:val="-12"/>
        </w:rPr>
        <w:t xml:space="preserve"> </w:t>
      </w:r>
      <w:r>
        <w:t>less</w:t>
      </w:r>
      <w:r>
        <w:rPr>
          <w:spacing w:val="-12"/>
        </w:rPr>
        <w:t xml:space="preserve"> </w:t>
      </w:r>
      <w:r>
        <w:t>in</w:t>
      </w:r>
      <w:r>
        <w:rPr>
          <w:spacing w:val="-12"/>
        </w:rPr>
        <w:t xml:space="preserve"> </w:t>
      </w:r>
      <w:r>
        <w:t>convergence</w:t>
      </w:r>
      <w:r>
        <w:rPr>
          <w:spacing w:val="-12"/>
        </w:rPr>
        <w:t xml:space="preserve"> </w:t>
      </w:r>
      <w:r>
        <w:t>time</w:t>
      </w:r>
      <w:r>
        <w:rPr>
          <w:spacing w:val="-12"/>
        </w:rPr>
        <w:t xml:space="preserve"> </w:t>
      </w:r>
      <w:r>
        <w:t>than</w:t>
      </w:r>
      <w:r>
        <w:rPr>
          <w:spacing w:val="-12"/>
        </w:rPr>
        <w:t xml:space="preserve"> </w:t>
      </w:r>
      <w:r>
        <w:t>RRT*,</w:t>
      </w:r>
      <w:r>
        <w:rPr>
          <w:spacing w:val="-12"/>
        </w:rPr>
        <w:t xml:space="preserve"> </w:t>
      </w:r>
      <w:r>
        <w:t>which</w:t>
      </w:r>
      <w:r>
        <w:rPr>
          <w:spacing w:val="-12"/>
        </w:rPr>
        <w:t xml:space="preserve"> </w:t>
      </w:r>
      <w:r>
        <w:t xml:space="preserve">means LBT-RRT is higher in convergence time than RRT and longer in path length than RRT*, as is shown in Table </w:t>
      </w:r>
      <w:hyperlink w:anchor="_bookmark18" w:history="1">
        <w:r>
          <w:rPr>
            <w:color w:val="0000FF"/>
          </w:rPr>
          <w:t>5</w:t>
        </w:r>
      </w:hyperlink>
      <w:r>
        <w:t>. From</w:t>
      </w:r>
      <w:r>
        <w:rPr>
          <w:spacing w:val="-2"/>
        </w:rPr>
        <w:t xml:space="preserve"> </w:t>
      </w:r>
      <w:r>
        <w:t>the</w:t>
      </w:r>
      <w:r>
        <w:rPr>
          <w:spacing w:val="-2"/>
        </w:rPr>
        <w:t xml:space="preserve"> </w:t>
      </w:r>
      <w:r>
        <w:t>above</w:t>
      </w:r>
      <w:r>
        <w:rPr>
          <w:spacing w:val="-2"/>
        </w:rPr>
        <w:t xml:space="preserve"> </w:t>
      </w:r>
      <w:r>
        <w:t>analysis,</w:t>
      </w:r>
      <w:r>
        <w:rPr>
          <w:spacing w:val="-2"/>
        </w:rPr>
        <w:t xml:space="preserve"> </w:t>
      </w:r>
      <w:r>
        <w:t>it</w:t>
      </w:r>
      <w:r>
        <w:rPr>
          <w:spacing w:val="-2"/>
        </w:rPr>
        <w:t xml:space="preserve"> </w:t>
      </w:r>
      <w:r>
        <w:t>could</w:t>
      </w:r>
      <w:r>
        <w:rPr>
          <w:spacing w:val="-2"/>
        </w:rPr>
        <w:t xml:space="preserve"> </w:t>
      </w:r>
      <w:r>
        <w:t>be</w:t>
      </w:r>
      <w:r>
        <w:rPr>
          <w:spacing w:val="-2"/>
        </w:rPr>
        <w:t xml:space="preserve"> </w:t>
      </w:r>
      <w:r>
        <w:t>deduced</w:t>
      </w:r>
      <w:r>
        <w:rPr>
          <w:spacing w:val="-2"/>
        </w:rPr>
        <w:t xml:space="preserve"> </w:t>
      </w:r>
      <w:r>
        <w:t>that</w:t>
      </w:r>
      <w:r>
        <w:rPr>
          <w:spacing w:val="-2"/>
        </w:rPr>
        <w:t xml:space="preserve"> </w:t>
      </w:r>
      <w:r>
        <w:t>Dynamic RRT</w:t>
      </w:r>
      <w:r>
        <w:rPr>
          <w:spacing w:val="-11"/>
        </w:rPr>
        <w:t xml:space="preserve"> </w:t>
      </w:r>
      <w:r>
        <w:t>is</w:t>
      </w:r>
      <w:r>
        <w:rPr>
          <w:spacing w:val="-11"/>
        </w:rPr>
        <w:t xml:space="preserve"> </w:t>
      </w:r>
      <w:r>
        <w:t>not</w:t>
      </w:r>
      <w:r>
        <w:rPr>
          <w:spacing w:val="-11"/>
        </w:rPr>
        <w:t xml:space="preserve"> </w:t>
      </w:r>
      <w:r>
        <w:t>only</w:t>
      </w:r>
      <w:r>
        <w:rPr>
          <w:spacing w:val="-11"/>
        </w:rPr>
        <w:t xml:space="preserve"> </w:t>
      </w:r>
      <w:r>
        <w:t>less</w:t>
      </w:r>
      <w:r>
        <w:rPr>
          <w:spacing w:val="-11"/>
        </w:rPr>
        <w:t xml:space="preserve"> </w:t>
      </w:r>
      <w:r>
        <w:t>in</w:t>
      </w:r>
      <w:r>
        <w:rPr>
          <w:spacing w:val="-11"/>
        </w:rPr>
        <w:t xml:space="preserve"> </w:t>
      </w:r>
      <w:r>
        <w:t>convergence</w:t>
      </w:r>
      <w:r>
        <w:rPr>
          <w:spacing w:val="-11"/>
        </w:rPr>
        <w:t xml:space="preserve"> </w:t>
      </w:r>
      <w:r>
        <w:t>time,</w:t>
      </w:r>
      <w:r>
        <w:rPr>
          <w:spacing w:val="-11"/>
        </w:rPr>
        <w:t xml:space="preserve"> </w:t>
      </w:r>
      <w:r>
        <w:t>but</w:t>
      </w:r>
      <w:r>
        <w:rPr>
          <w:spacing w:val="-11"/>
        </w:rPr>
        <w:t xml:space="preserve"> </w:t>
      </w:r>
      <w:r>
        <w:t>also</w:t>
      </w:r>
      <w:r>
        <w:rPr>
          <w:spacing w:val="-11"/>
        </w:rPr>
        <w:t xml:space="preserve"> </w:t>
      </w:r>
      <w:r>
        <w:t>shorter</w:t>
      </w:r>
      <w:r>
        <w:rPr>
          <w:spacing w:val="-11"/>
        </w:rPr>
        <w:t xml:space="preserve"> </w:t>
      </w:r>
      <w:r>
        <w:t>in path</w:t>
      </w:r>
      <w:r>
        <w:rPr>
          <w:spacing w:val="-3"/>
        </w:rPr>
        <w:t xml:space="preserve"> </w:t>
      </w:r>
      <w:r>
        <w:t>length</w:t>
      </w:r>
      <w:r>
        <w:rPr>
          <w:spacing w:val="-3"/>
        </w:rPr>
        <w:t xml:space="preserve"> </w:t>
      </w:r>
      <w:r>
        <w:t>than</w:t>
      </w:r>
      <w:r>
        <w:rPr>
          <w:spacing w:val="-3"/>
        </w:rPr>
        <w:t xml:space="preserve"> </w:t>
      </w:r>
      <w:r>
        <w:t>LBT-RRT.</w:t>
      </w:r>
      <w:r>
        <w:rPr>
          <w:spacing w:val="-3"/>
        </w:rPr>
        <w:t xml:space="preserve"> </w:t>
      </w:r>
      <w:r>
        <w:t>That</w:t>
      </w:r>
      <w:r>
        <w:rPr>
          <w:spacing w:val="-3"/>
        </w:rPr>
        <w:t xml:space="preserve"> </w:t>
      </w:r>
      <w:r>
        <w:t>is</w:t>
      </w:r>
      <w:r>
        <w:rPr>
          <w:spacing w:val="-3"/>
        </w:rPr>
        <w:t xml:space="preserve"> </w:t>
      </w:r>
      <w:r>
        <w:t>to</w:t>
      </w:r>
      <w:r>
        <w:rPr>
          <w:spacing w:val="-3"/>
        </w:rPr>
        <w:t xml:space="preserve"> </w:t>
      </w:r>
      <w:r>
        <w:t>say,</w:t>
      </w:r>
      <w:r>
        <w:rPr>
          <w:spacing w:val="-3"/>
        </w:rPr>
        <w:t xml:space="preserve"> </w:t>
      </w:r>
      <w:r>
        <w:t>the</w:t>
      </w:r>
      <w:r>
        <w:rPr>
          <w:spacing w:val="-3"/>
        </w:rPr>
        <w:t xml:space="preserve"> </w:t>
      </w:r>
      <w:r>
        <w:t>performance of Dynamic RRT is better than that of LBT-RRT.</w:t>
      </w:r>
    </w:p>
    <w:p>
      <w:pPr>
        <w:pStyle w:val="BodyText"/>
        <w:rPr>
          <w:sz w:val="21"/>
        </w:rPr>
      </w:pPr>
    </w:p>
    <w:p>
      <w:pPr>
        <w:pStyle w:val="Heading3"/>
        <w:numPr>
          <w:ilvl w:val="2"/>
          <w:numId w:val="5"/>
        </w:numPr>
        <w:tabs>
          <w:tab w:val="left" w:pos="712"/>
        </w:tabs>
        <w:spacing w:before="1" w:after="0" w:line="240" w:lineRule="auto"/>
        <w:ind w:left="711" w:right="0" w:hanging="492"/>
        <w:jc w:val="left"/>
        <w:rPr>
          <w:rFonts w:ascii="Arial"/>
        </w:rPr>
      </w:pPr>
      <w:bookmarkStart w:id="33" w:name="4.2.3 Stability comparison"/>
      <w:bookmarkEnd w:id="33"/>
      <w:r>
        <w:rPr>
          <w:rFonts w:ascii="Arial"/>
          <w:w w:val="85"/>
        </w:rPr>
        <w:t>Stabili</w:t>
      </w:r>
      <w:r>
        <w:rPr>
          <w:rFonts w:ascii="Arial"/>
          <w:w w:val="85"/>
        </w:rPr>
        <w:t>ty</w:t>
      </w:r>
      <w:r>
        <w:rPr>
          <w:rFonts w:ascii="Arial"/>
          <w:spacing w:val="-6"/>
          <w:w w:val="85"/>
        </w:rPr>
        <w:t xml:space="preserve"> </w:t>
      </w:r>
      <w:r>
        <w:rPr>
          <w:rFonts w:ascii="Arial"/>
          <w:spacing w:val="-2"/>
          <w:w w:val="95"/>
        </w:rPr>
        <w:t>comparison</w:t>
      </w:r>
    </w:p>
    <w:p>
      <w:pPr>
        <w:pStyle w:val="BodyText"/>
        <w:spacing w:before="6"/>
        <w:rPr>
          <w:rFonts w:ascii="Arial"/>
          <w:b/>
          <w:sz w:val="23"/>
        </w:rPr>
      </w:pPr>
    </w:p>
    <w:p>
      <w:pPr>
        <w:pStyle w:val="BodyText"/>
        <w:spacing w:line="261" w:lineRule="auto"/>
        <w:ind w:left="220"/>
      </w:pPr>
      <w:r>
        <w:t>Another</w:t>
      </w:r>
      <w:r>
        <w:rPr>
          <w:spacing w:val="-10"/>
        </w:rPr>
        <w:t xml:space="preserve"> </w:t>
      </w:r>
      <w:r>
        <w:t>set</w:t>
      </w:r>
      <w:r>
        <w:rPr>
          <w:spacing w:val="-10"/>
        </w:rPr>
        <w:t xml:space="preserve"> </w:t>
      </w:r>
      <w:r>
        <w:t>of</w:t>
      </w:r>
      <w:r>
        <w:rPr>
          <w:spacing w:val="-10"/>
        </w:rPr>
        <w:t xml:space="preserve"> </w:t>
      </w:r>
      <w:r>
        <w:t>simulations</w:t>
      </w:r>
      <w:r>
        <w:rPr>
          <w:spacing w:val="-10"/>
        </w:rPr>
        <w:t xml:space="preserve"> </w:t>
      </w:r>
      <w:r>
        <w:t>was</w:t>
      </w:r>
      <w:r>
        <w:rPr>
          <w:spacing w:val="-11"/>
        </w:rPr>
        <w:t xml:space="preserve"> </w:t>
      </w:r>
      <w:r>
        <w:t>executed</w:t>
      </w:r>
      <w:r>
        <w:rPr>
          <w:spacing w:val="-10"/>
        </w:rPr>
        <w:t xml:space="preserve"> </w:t>
      </w:r>
      <w:r>
        <w:t>to</w:t>
      </w:r>
      <w:r>
        <w:rPr>
          <w:spacing w:val="-10"/>
        </w:rPr>
        <w:t xml:space="preserve"> </w:t>
      </w:r>
      <w:r>
        <w:t>verify</w:t>
      </w:r>
      <w:r>
        <w:rPr>
          <w:spacing w:val="-10"/>
        </w:rPr>
        <w:t xml:space="preserve"> </w:t>
      </w:r>
      <w:r>
        <w:t>the</w:t>
      </w:r>
      <w:r>
        <w:rPr>
          <w:spacing w:val="-10"/>
        </w:rPr>
        <w:t xml:space="preserve"> </w:t>
      </w:r>
      <w:r>
        <w:t>stabil- ity</w:t>
      </w:r>
      <w:r>
        <w:rPr>
          <w:spacing w:val="2"/>
        </w:rPr>
        <w:t xml:space="preserve"> </w:t>
      </w:r>
      <w:r>
        <w:t>of</w:t>
      </w:r>
      <w:r>
        <w:rPr>
          <w:spacing w:val="3"/>
        </w:rPr>
        <w:t xml:space="preserve"> </w:t>
      </w:r>
      <w:r>
        <w:t>Dynamic</w:t>
      </w:r>
      <w:r>
        <w:rPr>
          <w:spacing w:val="3"/>
        </w:rPr>
        <w:t xml:space="preserve"> </w:t>
      </w:r>
      <w:r>
        <w:t>RRT.</w:t>
      </w:r>
      <w:r>
        <w:rPr>
          <w:spacing w:val="3"/>
        </w:rPr>
        <w:t xml:space="preserve"> </w:t>
      </w:r>
      <w:r>
        <w:t>Three</w:t>
      </w:r>
      <w:r>
        <w:rPr>
          <w:spacing w:val="3"/>
        </w:rPr>
        <w:t xml:space="preserve"> </w:t>
      </w:r>
      <w:r>
        <w:t>different</w:t>
      </w:r>
      <w:r>
        <w:rPr>
          <w:spacing w:val="3"/>
        </w:rPr>
        <w:t xml:space="preserve"> </w:t>
      </w:r>
      <w:r>
        <w:t>environmental</w:t>
      </w:r>
      <w:r>
        <w:rPr>
          <w:spacing w:val="3"/>
        </w:rPr>
        <w:t xml:space="preserve"> </w:t>
      </w:r>
      <w:r>
        <w:rPr>
          <w:spacing w:val="-2"/>
        </w:rPr>
        <w:t>ranges</w:t>
      </w:r>
    </w:p>
    <w:p>
      <w:pPr>
        <w:spacing w:before="4" w:line="240" w:lineRule="auto"/>
        <w:rPr>
          <w:sz w:val="28"/>
        </w:rPr>
      </w:pPr>
      <w:r>
        <w:br w:type="column"/>
      </w:r>
    </w:p>
    <w:p>
      <w:pPr>
        <w:pStyle w:val="BodyText"/>
        <w:spacing w:line="261" w:lineRule="auto"/>
        <w:ind w:left="220" w:right="115"/>
        <w:jc w:val="both"/>
      </w:pPr>
      <w:r>
        <w:t>with</w:t>
      </w:r>
      <w:r>
        <w:rPr>
          <w:spacing w:val="-6"/>
        </w:rPr>
        <w:t xml:space="preserve"> </w:t>
      </w:r>
      <w:r>
        <w:t>the</w:t>
      </w:r>
      <w:r>
        <w:rPr>
          <w:spacing w:val="-6"/>
        </w:rPr>
        <w:t xml:space="preserve"> </w:t>
      </w:r>
      <w:r>
        <w:t>same</w:t>
      </w:r>
      <w:r>
        <w:rPr>
          <w:spacing w:val="-6"/>
        </w:rPr>
        <w:t xml:space="preserve"> </w:t>
      </w:r>
      <w:r>
        <w:t>obstacle</w:t>
      </w:r>
      <w:r>
        <w:rPr>
          <w:spacing w:val="-6"/>
        </w:rPr>
        <w:t xml:space="preserve"> </w:t>
      </w:r>
      <w:r>
        <w:t>density</w:t>
      </w:r>
      <w:r>
        <w:rPr>
          <w:spacing w:val="-6"/>
        </w:rPr>
        <w:t xml:space="preserve"> </w:t>
      </w:r>
      <w:r>
        <w:t>were</w:t>
      </w:r>
      <w:r>
        <w:rPr>
          <w:spacing w:val="-6"/>
        </w:rPr>
        <w:t xml:space="preserve"> </w:t>
      </w:r>
      <w:r>
        <w:t>considered:</w:t>
      </w:r>
      <w:r>
        <w:rPr>
          <w:spacing w:val="-6"/>
        </w:rPr>
        <w:t xml:space="preserve"> </w:t>
      </w:r>
      <w:r>
        <w:t>from</w:t>
      </w:r>
      <w:r>
        <w:rPr>
          <w:spacing w:val="-6"/>
        </w:rPr>
        <w:t xml:space="preserve"> </w:t>
      </w:r>
      <w:r>
        <w:t xml:space="preserve">small to large, 1000*1000, 1500*1500, and 2000*2000. The </w:t>
      </w:r>
      <w:r>
        <w:t>dis- tance</w:t>
      </w:r>
      <w:r>
        <w:rPr>
          <w:spacing w:val="-7"/>
        </w:rPr>
        <w:t xml:space="preserve"> </w:t>
      </w:r>
      <w:r>
        <w:t>between</w:t>
      </w:r>
      <w:r>
        <w:rPr>
          <w:spacing w:val="-7"/>
        </w:rPr>
        <w:t xml:space="preserve"> </w:t>
      </w:r>
      <w:r>
        <w:t>the</w:t>
      </w:r>
      <w:r>
        <w:rPr>
          <w:spacing w:val="-7"/>
        </w:rPr>
        <w:t xml:space="preserve"> </w:t>
      </w:r>
      <w:r>
        <w:t>start</w:t>
      </w:r>
      <w:r>
        <w:rPr>
          <w:spacing w:val="-7"/>
        </w:rPr>
        <w:t xml:space="preserve"> </w:t>
      </w:r>
      <w:r>
        <w:t>and</w:t>
      </w:r>
      <w:r>
        <w:rPr>
          <w:spacing w:val="-7"/>
        </w:rPr>
        <w:t xml:space="preserve"> </w:t>
      </w:r>
      <w:r>
        <w:t>goal</w:t>
      </w:r>
      <w:r>
        <w:rPr>
          <w:spacing w:val="-7"/>
        </w:rPr>
        <w:t xml:space="preserve"> </w:t>
      </w:r>
      <w:r>
        <w:t>nodes</w:t>
      </w:r>
      <w:r>
        <w:rPr>
          <w:spacing w:val="-7"/>
        </w:rPr>
        <w:t xml:space="preserve"> </w:t>
      </w:r>
      <w:r>
        <w:t>was</w:t>
      </w:r>
      <w:r>
        <w:rPr>
          <w:spacing w:val="-7"/>
        </w:rPr>
        <w:t xml:space="preserve"> </w:t>
      </w:r>
      <w:r>
        <w:t>kept</w:t>
      </w:r>
      <w:r>
        <w:rPr>
          <w:spacing w:val="-7"/>
        </w:rPr>
        <w:t xml:space="preserve"> </w:t>
      </w:r>
      <w:r>
        <w:t>constant</w:t>
      </w:r>
      <w:r>
        <w:rPr>
          <w:spacing w:val="-7"/>
        </w:rPr>
        <w:t xml:space="preserve"> </w:t>
      </w:r>
      <w:r>
        <w:t>by adjusting them along with the environment. The detailed configurations</w:t>
      </w:r>
      <w:r>
        <w:rPr>
          <w:spacing w:val="-13"/>
        </w:rPr>
        <w:t xml:space="preserve"> </w:t>
      </w:r>
      <w:r>
        <w:t>are</w:t>
      </w:r>
      <w:r>
        <w:rPr>
          <w:spacing w:val="-12"/>
        </w:rPr>
        <w:t xml:space="preserve"> </w:t>
      </w:r>
      <w:r>
        <w:t>shown</w:t>
      </w:r>
      <w:r>
        <w:rPr>
          <w:spacing w:val="-13"/>
        </w:rPr>
        <w:t xml:space="preserve"> </w:t>
      </w:r>
      <w:r>
        <w:t>in</w:t>
      </w:r>
      <w:r>
        <w:rPr>
          <w:spacing w:val="-12"/>
        </w:rPr>
        <w:t xml:space="preserve"> </w:t>
      </w:r>
      <w:r>
        <w:t>Table</w:t>
      </w:r>
      <w:r>
        <w:rPr>
          <w:spacing w:val="-13"/>
        </w:rPr>
        <w:t xml:space="preserve"> </w:t>
      </w:r>
      <w:hyperlink w:anchor="_bookmark20" w:history="1">
        <w:r>
          <w:rPr>
            <w:color w:val="0000FF"/>
          </w:rPr>
          <w:t>6</w:t>
        </w:r>
      </w:hyperlink>
      <w:r>
        <w:t>.</w:t>
      </w:r>
      <w:r>
        <w:rPr>
          <w:spacing w:val="-12"/>
        </w:rPr>
        <w:t xml:space="preserve"> </w:t>
      </w:r>
      <w:r>
        <w:t>Similarly,</w:t>
      </w:r>
      <w:r>
        <w:rPr>
          <w:spacing w:val="-13"/>
        </w:rPr>
        <w:t xml:space="preserve"> </w:t>
      </w:r>
      <w:r>
        <w:t>RRT,</w:t>
      </w:r>
      <w:r>
        <w:rPr>
          <w:spacing w:val="-12"/>
        </w:rPr>
        <w:t xml:space="preserve"> </w:t>
      </w:r>
      <w:r>
        <w:t xml:space="preserve">RRT*, and Informed RRT* are selected for the comparison. Fig- ure </w:t>
      </w:r>
      <w:hyperlink w:anchor="_bookmark19" w:history="1">
        <w:r>
          <w:rPr>
            <w:color w:val="0000FF"/>
          </w:rPr>
          <w:t>10</w:t>
        </w:r>
      </w:hyperlink>
      <w:r>
        <w:rPr>
          <w:color w:val="0000FF"/>
        </w:rPr>
        <w:t xml:space="preserve"> </w:t>
      </w:r>
      <w:r>
        <w:t>illustrates the distribution of paths generated by dif- ferent algorithm in env2. It can be concluded that Dynamic RRT is more stable than the previous RRT variants in this typical environment.</w:t>
      </w:r>
    </w:p>
    <w:p>
      <w:pPr>
        <w:pStyle w:val="BodyText"/>
        <w:spacing w:line="261" w:lineRule="auto"/>
        <w:ind w:left="220" w:right="112" w:firstLine="226"/>
        <w:jc w:val="both"/>
      </w:pPr>
      <w:r>
        <w:t xml:space="preserve">For generalization, the algorithms are performed 100 times in the three different environments in Table </w:t>
      </w:r>
      <w:hyperlink w:anchor="_bookmark20" w:history="1">
        <w:r>
          <w:rPr>
            <w:color w:val="0000FF"/>
          </w:rPr>
          <w:t>6</w:t>
        </w:r>
      </w:hyperlink>
      <w:r>
        <w:t xml:space="preserve">. Fig- ure </w:t>
      </w:r>
      <w:hyperlink w:anchor="_bookmark22" w:history="1">
        <w:r>
          <w:rPr>
            <w:color w:val="0000FF"/>
          </w:rPr>
          <w:t>11</w:t>
        </w:r>
      </w:hyperlink>
      <w:r>
        <w:rPr>
          <w:color w:val="0000FF"/>
        </w:rPr>
        <w:t xml:space="preserve"> </w:t>
      </w:r>
      <w:r>
        <w:t>shows</w:t>
      </w:r>
      <w:r>
        <w:rPr>
          <w:spacing w:val="28"/>
        </w:rPr>
        <w:t xml:space="preserve"> </w:t>
      </w:r>
      <w:r>
        <w:t>one set</w:t>
      </w:r>
      <w:r>
        <w:rPr>
          <w:spacing w:val="28"/>
        </w:rPr>
        <w:t xml:space="preserve"> </w:t>
      </w:r>
      <w:r>
        <w:t>of results for</w:t>
      </w:r>
      <w:r>
        <w:rPr>
          <w:spacing w:val="28"/>
        </w:rPr>
        <w:t xml:space="preserve"> </w:t>
      </w:r>
      <w:r>
        <w:t>env1,</w:t>
      </w:r>
      <w:r>
        <w:rPr>
          <w:spacing w:val="28"/>
        </w:rPr>
        <w:t xml:space="preserve"> </w:t>
      </w:r>
      <w:r>
        <w:t>and</w:t>
      </w:r>
      <w:r>
        <w:rPr>
          <w:spacing w:val="28"/>
        </w:rPr>
        <w:t xml:space="preserve"> </w:t>
      </w:r>
      <w:r>
        <w:t>the details are</w:t>
      </w:r>
      <w:r>
        <w:rPr>
          <w:spacing w:val="22"/>
        </w:rPr>
        <w:t xml:space="preserve"> </w:t>
      </w:r>
      <w:r>
        <w:t>given</w:t>
      </w:r>
      <w:r>
        <w:rPr>
          <w:spacing w:val="23"/>
        </w:rPr>
        <w:t xml:space="preserve"> </w:t>
      </w:r>
      <w:r>
        <w:t>in</w:t>
      </w:r>
      <w:r>
        <w:rPr>
          <w:spacing w:val="23"/>
        </w:rPr>
        <w:t xml:space="preserve"> </w:t>
      </w:r>
      <w:r>
        <w:t>Table</w:t>
      </w:r>
      <w:r>
        <w:rPr>
          <w:spacing w:val="23"/>
        </w:rPr>
        <w:t xml:space="preserve"> </w:t>
      </w:r>
      <w:hyperlink w:anchor="_bookmark21" w:history="1">
        <w:r>
          <w:rPr>
            <w:color w:val="0000FF"/>
          </w:rPr>
          <w:t>7</w:t>
        </w:r>
      </w:hyperlink>
      <w:r>
        <w:t>.</w:t>
      </w:r>
      <w:r>
        <w:rPr>
          <w:spacing w:val="23"/>
        </w:rPr>
        <w:t xml:space="preserve"> </w:t>
      </w:r>
      <w:r>
        <w:t>From</w:t>
      </w:r>
      <w:r>
        <w:rPr>
          <w:spacing w:val="23"/>
        </w:rPr>
        <w:t xml:space="preserve"> </w:t>
      </w:r>
      <w:r>
        <w:t>them,</w:t>
      </w:r>
      <w:r>
        <w:rPr>
          <w:spacing w:val="22"/>
        </w:rPr>
        <w:t xml:space="preserve"> </w:t>
      </w:r>
      <w:r>
        <w:t>it</w:t>
      </w:r>
      <w:r>
        <w:rPr>
          <w:spacing w:val="23"/>
        </w:rPr>
        <w:t xml:space="preserve"> </w:t>
      </w:r>
      <w:r>
        <w:t>can</w:t>
      </w:r>
      <w:r>
        <w:rPr>
          <w:spacing w:val="23"/>
        </w:rPr>
        <w:t xml:space="preserve"> </w:t>
      </w:r>
      <w:r>
        <w:t>be</w:t>
      </w:r>
      <w:r>
        <w:rPr>
          <w:spacing w:val="23"/>
        </w:rPr>
        <w:t xml:space="preserve"> </w:t>
      </w:r>
      <w:r>
        <w:t>observed</w:t>
      </w:r>
      <w:r>
        <w:rPr>
          <w:spacing w:val="23"/>
        </w:rPr>
        <w:t xml:space="preserve"> </w:t>
      </w:r>
      <w:r>
        <w:rPr>
          <w:spacing w:val="-4"/>
        </w:rPr>
        <w:t>that</w:t>
      </w:r>
    </w:p>
    <w:p>
      <w:pPr>
        <w:spacing w:after="0" w:line="261" w:lineRule="auto"/>
        <w:jc w:val="both"/>
        <w:sectPr>
          <w:type w:val="continuous"/>
          <w:pgSz w:w="11910" w:h="15820"/>
          <w:pgMar w:top="540" w:right="900" w:bottom="1120" w:left="800" w:header="616" w:footer="939"/>
          <w:cols w:num="2" w:space="708" w:equalWidth="0">
            <w:col w:w="5026" w:space="76"/>
            <w:col w:w="5108"/>
          </w:cols>
        </w:sectPr>
      </w:pPr>
    </w:p>
    <w:p>
      <w:pPr>
        <w:pStyle w:val="BodyText"/>
      </w:pPr>
    </w:p>
    <w:p>
      <w:pPr>
        <w:pStyle w:val="BodyText"/>
        <w:spacing w:before="9"/>
        <w:rPr>
          <w:sz w:val="19"/>
        </w:rPr>
      </w:pPr>
    </w:p>
    <w:p>
      <w:pPr>
        <w:pStyle w:val="BodyText"/>
        <w:ind w:left="277"/>
      </w:pPr>
      <w:r>
        <w:drawing>
          <wp:inline distT="0" distB="0" distL="0" distR="0">
            <wp:extent cx="6195661" cy="2584704"/>
            <wp:effectExtent l="0" t="0" r="0" b="0"/>
            <wp:docPr id="195" name="image1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141.jpeg"/>
                    <pic:cNvPicPr/>
                  </pic:nvPicPr>
                  <pic:blipFill>
                    <a:blip xmlns:r="http://schemas.openxmlformats.org/officeDocument/2006/relationships" r:embed="rId152" cstate="print"/>
                    <a:stretch>
                      <a:fillRect/>
                    </a:stretch>
                  </pic:blipFill>
                  <pic:spPr>
                    <a:xfrm>
                      <a:off x="0" y="0"/>
                      <a:ext cx="6195661" cy="2584704"/>
                    </a:xfrm>
                    <a:prstGeom prst="rect">
                      <a:avLst/>
                    </a:prstGeom>
                  </pic:spPr>
                </pic:pic>
              </a:graphicData>
            </a:graphic>
          </wp:inline>
        </w:drawing>
      </w:r>
    </w:p>
    <w:p>
      <w:pPr>
        <w:pStyle w:val="BodyText"/>
        <w:rPr>
          <w:sz w:val="19"/>
        </w:rPr>
      </w:pPr>
    </w:p>
    <w:p>
      <w:pPr>
        <w:spacing w:before="91" w:line="244" w:lineRule="auto"/>
        <w:ind w:left="220" w:right="0" w:firstLine="0"/>
        <w:jc w:val="left"/>
        <w:rPr>
          <w:sz w:val="17"/>
        </w:rPr>
      </w:pPr>
      <w:bookmarkStart w:id="34" w:name="_bookmark16"/>
      <w:bookmarkEnd w:id="34"/>
      <w:r>
        <w:rPr>
          <w:rFonts w:ascii="Arial"/>
          <w:b/>
          <w:sz w:val="17"/>
        </w:rPr>
        <w:t>Fig.</w:t>
      </w:r>
      <w:r>
        <w:rPr>
          <w:rFonts w:ascii="Arial"/>
          <w:b/>
          <w:spacing w:val="-15"/>
          <w:sz w:val="17"/>
        </w:rPr>
        <w:t xml:space="preserve"> </w:t>
      </w:r>
      <w:r>
        <w:rPr>
          <w:rFonts w:ascii="Arial"/>
          <w:b/>
          <w:sz w:val="17"/>
        </w:rPr>
        <w:t>9</w:t>
      </w:r>
      <w:r>
        <w:rPr>
          <w:rFonts w:ascii="Arial"/>
          <w:b/>
          <w:spacing w:val="40"/>
          <w:sz w:val="17"/>
        </w:rPr>
        <w:t xml:space="preserve"> </w:t>
      </w:r>
      <w:r>
        <w:rPr>
          <w:sz w:val="17"/>
        </w:rPr>
        <w:t>Illustration</w:t>
      </w:r>
      <w:r>
        <w:rPr>
          <w:spacing w:val="-4"/>
          <w:sz w:val="17"/>
        </w:rPr>
        <w:t xml:space="preserve"> </w:t>
      </w:r>
      <w:r>
        <w:rPr>
          <w:sz w:val="17"/>
        </w:rPr>
        <w:t>of</w:t>
      </w:r>
      <w:r>
        <w:rPr>
          <w:spacing w:val="-4"/>
          <w:sz w:val="17"/>
        </w:rPr>
        <w:t xml:space="preserve"> </w:t>
      </w:r>
      <w:r>
        <w:rPr>
          <w:sz w:val="17"/>
        </w:rPr>
        <w:t>the</w:t>
      </w:r>
      <w:r>
        <w:rPr>
          <w:spacing w:val="-4"/>
          <w:sz w:val="17"/>
        </w:rPr>
        <w:t xml:space="preserve"> </w:t>
      </w:r>
      <w:r>
        <w:rPr>
          <w:sz w:val="17"/>
        </w:rPr>
        <w:t>influence</w:t>
      </w:r>
      <w:r>
        <w:rPr>
          <w:spacing w:val="-4"/>
          <w:sz w:val="17"/>
        </w:rPr>
        <w:t xml:space="preserve"> </w:t>
      </w:r>
      <w:r>
        <w:rPr>
          <w:sz w:val="17"/>
        </w:rPr>
        <w:t>of</w:t>
      </w:r>
      <w:r>
        <w:rPr>
          <w:spacing w:val="-4"/>
          <w:sz w:val="17"/>
        </w:rPr>
        <w:t xml:space="preserve"> </w:t>
      </w:r>
      <w:r>
        <w:rPr>
          <w:sz w:val="17"/>
        </w:rPr>
        <w:t>different</w:t>
      </w:r>
      <w:r>
        <w:rPr>
          <w:spacing w:val="-4"/>
          <w:sz w:val="17"/>
        </w:rPr>
        <w:t xml:space="preserve"> </w:t>
      </w:r>
      <w:r>
        <w:rPr>
          <w:sz w:val="17"/>
        </w:rPr>
        <w:t>intervals</w:t>
      </w:r>
      <w:r>
        <w:rPr>
          <w:spacing w:val="-4"/>
          <w:sz w:val="17"/>
        </w:rPr>
        <w:t xml:space="preserve"> </w:t>
      </w:r>
      <w:r>
        <w:rPr>
          <w:sz w:val="17"/>
        </w:rPr>
        <w:t>on</w:t>
      </w:r>
      <w:r>
        <w:rPr>
          <w:spacing w:val="-4"/>
          <w:sz w:val="17"/>
        </w:rPr>
        <w:t xml:space="preserve"> </w:t>
      </w:r>
      <w:r>
        <w:rPr>
          <w:sz w:val="17"/>
        </w:rPr>
        <w:t>the</w:t>
      </w:r>
      <w:r>
        <w:rPr>
          <w:spacing w:val="-4"/>
          <w:sz w:val="17"/>
        </w:rPr>
        <w:t xml:space="preserve"> </w:t>
      </w:r>
      <w:r>
        <w:rPr>
          <w:sz w:val="17"/>
        </w:rPr>
        <w:t>path</w:t>
      </w:r>
      <w:r>
        <w:rPr>
          <w:spacing w:val="-4"/>
          <w:sz w:val="17"/>
        </w:rPr>
        <w:t xml:space="preserve"> </w:t>
      </w:r>
      <w:r>
        <w:rPr>
          <w:sz w:val="17"/>
        </w:rPr>
        <w:t>cost</w:t>
      </w:r>
      <w:r>
        <w:rPr>
          <w:spacing w:val="-4"/>
          <w:sz w:val="17"/>
        </w:rPr>
        <w:t xml:space="preserve"> </w:t>
      </w:r>
      <w:r>
        <w:rPr>
          <w:sz w:val="17"/>
        </w:rPr>
        <w:t>and</w:t>
      </w:r>
      <w:r>
        <w:rPr>
          <w:spacing w:val="-4"/>
          <w:sz w:val="17"/>
        </w:rPr>
        <w:t xml:space="preserve"> </w:t>
      </w:r>
      <w:r>
        <w:rPr>
          <w:sz w:val="17"/>
        </w:rPr>
        <w:t>convergence</w:t>
      </w:r>
      <w:r>
        <w:rPr>
          <w:spacing w:val="-4"/>
          <w:sz w:val="17"/>
        </w:rPr>
        <w:t xml:space="preserve"> </w:t>
      </w:r>
      <w:r>
        <w:rPr>
          <w:sz w:val="17"/>
        </w:rPr>
        <w:t>time.</w:t>
      </w:r>
      <w:r>
        <w:rPr>
          <w:spacing w:val="-4"/>
          <w:sz w:val="17"/>
        </w:rPr>
        <w:t xml:space="preserve"> </w:t>
      </w:r>
      <w:r>
        <w:rPr>
          <w:sz w:val="17"/>
        </w:rPr>
        <w:t>We</w:t>
      </w:r>
      <w:r>
        <w:rPr>
          <w:spacing w:val="-4"/>
          <w:sz w:val="17"/>
        </w:rPr>
        <w:t xml:space="preserve"> </w:t>
      </w:r>
      <w:r>
        <w:rPr>
          <w:sz w:val="17"/>
        </w:rPr>
        <w:t>ran</w:t>
      </w:r>
      <w:r>
        <w:rPr>
          <w:spacing w:val="-4"/>
          <w:sz w:val="17"/>
        </w:rPr>
        <w:t xml:space="preserve"> </w:t>
      </w:r>
      <w:r>
        <w:rPr>
          <w:sz w:val="17"/>
        </w:rPr>
        <w:t>ten</w:t>
      </w:r>
      <w:r>
        <w:rPr>
          <w:spacing w:val="-4"/>
          <w:sz w:val="17"/>
        </w:rPr>
        <w:t xml:space="preserve"> </w:t>
      </w:r>
      <w:r>
        <w:rPr>
          <w:sz w:val="17"/>
        </w:rPr>
        <w:t>simulations</w:t>
      </w:r>
      <w:r>
        <w:rPr>
          <w:spacing w:val="-4"/>
          <w:sz w:val="17"/>
        </w:rPr>
        <w:t xml:space="preserve"> </w:t>
      </w:r>
      <w:r>
        <w:rPr>
          <w:sz w:val="17"/>
        </w:rPr>
        <w:t>in</w:t>
      </w:r>
      <w:r>
        <w:rPr>
          <w:spacing w:val="-4"/>
          <w:sz w:val="17"/>
        </w:rPr>
        <w:t xml:space="preserve"> </w:t>
      </w:r>
      <w:r>
        <w:rPr>
          <w:sz w:val="17"/>
        </w:rPr>
        <w:t>each</w:t>
      </w:r>
      <w:r>
        <w:rPr>
          <w:spacing w:val="-4"/>
          <w:sz w:val="17"/>
        </w:rPr>
        <w:t xml:space="preserve"> </w:t>
      </w:r>
      <w:r>
        <w:rPr>
          <w:sz w:val="17"/>
        </w:rPr>
        <w:t>interval:</w:t>
      </w:r>
      <w:r>
        <w:rPr>
          <w:spacing w:val="-4"/>
          <w:sz w:val="17"/>
        </w:rPr>
        <w:t xml:space="preserve"> </w:t>
      </w:r>
      <w:r>
        <w:rPr>
          <w:sz w:val="17"/>
        </w:rPr>
        <w:t>(</w:t>
      </w:r>
      <w:r>
        <w:rPr>
          <w:b/>
          <w:sz w:val="17"/>
        </w:rPr>
        <w:t>a</w:t>
      </w:r>
      <w:r>
        <w:rPr>
          <w:sz w:val="17"/>
        </w:rPr>
        <w:t>)</w:t>
      </w:r>
      <w:r>
        <w:rPr>
          <w:spacing w:val="-4"/>
          <w:sz w:val="17"/>
        </w:rPr>
        <w:t xml:space="preserve"> </w:t>
      </w:r>
      <w:r>
        <w:rPr>
          <w:sz w:val="17"/>
        </w:rPr>
        <w:t>influ- ence on convergence time; (</w:t>
      </w:r>
      <w:r>
        <w:rPr>
          <w:b/>
          <w:sz w:val="17"/>
        </w:rPr>
        <w:t>b</w:t>
      </w:r>
      <w:r>
        <w:rPr>
          <w:sz w:val="17"/>
        </w:rPr>
        <w:t>) influence on path cost</w:t>
      </w:r>
    </w:p>
    <w:p>
      <w:pPr>
        <w:spacing w:after="0" w:line="244" w:lineRule="auto"/>
        <w:jc w:val="left"/>
        <w:rPr>
          <w:sz w:val="17"/>
        </w:rPr>
        <w:sectPr>
          <w:type w:val="continuous"/>
          <w:pgSz w:w="11910" w:h="15820"/>
          <w:pgMar w:top="540" w:right="900" w:bottom="1120" w:left="800" w:header="616" w:footer="939"/>
          <w:cols w:space="708"/>
        </w:sectPr>
      </w:pPr>
    </w:p>
    <w:p>
      <w:pPr>
        <w:pStyle w:val="BodyText"/>
        <w:spacing w:before="5"/>
        <w:rPr>
          <w:sz w:val="10"/>
        </w:rPr>
      </w:pPr>
    </w:p>
    <w:p>
      <w:pPr>
        <w:spacing w:after="0"/>
        <w:rPr>
          <w:sz w:val="10"/>
        </w:rPr>
        <w:sectPr>
          <w:pgSz w:w="11910" w:h="15820"/>
          <w:pgMar w:top="900" w:right="900" w:bottom="1120" w:left="800" w:header="616" w:footer="939"/>
          <w:cols w:space="708"/>
        </w:sectPr>
      </w:pPr>
    </w:p>
    <w:p>
      <w:pPr>
        <w:spacing w:before="91" w:line="244" w:lineRule="auto"/>
        <w:ind w:left="220" w:right="40" w:firstLine="0"/>
        <w:jc w:val="both"/>
        <w:rPr>
          <w:sz w:val="17"/>
        </w:rPr>
      </w:pPr>
      <w:bookmarkStart w:id="35" w:name="_bookmark17"/>
      <w:bookmarkEnd w:id="35"/>
      <w:r>
        <w:rPr>
          <w:rFonts w:ascii="Arial"/>
          <w:b/>
          <w:sz w:val="17"/>
        </w:rPr>
        <w:t>Table</w:t>
      </w:r>
      <w:r>
        <w:rPr>
          <w:rFonts w:ascii="Arial"/>
          <w:b/>
          <w:spacing w:val="-12"/>
          <w:sz w:val="17"/>
        </w:rPr>
        <w:t xml:space="preserve"> </w:t>
      </w:r>
      <w:r>
        <w:rPr>
          <w:rFonts w:ascii="Arial"/>
          <w:b/>
          <w:sz w:val="17"/>
        </w:rPr>
        <w:t>4</w:t>
      </w:r>
      <w:r>
        <w:rPr>
          <w:rFonts w:ascii="Arial"/>
          <w:b/>
          <w:spacing w:val="39"/>
          <w:sz w:val="17"/>
        </w:rPr>
        <w:t xml:space="preserve"> </w:t>
      </w:r>
      <w:r>
        <w:rPr>
          <w:sz w:val="17"/>
        </w:rPr>
        <w:t>Results</w:t>
      </w:r>
      <w:r>
        <w:rPr>
          <w:spacing w:val="40"/>
          <w:sz w:val="17"/>
        </w:rPr>
        <w:t xml:space="preserve"> </w:t>
      </w:r>
      <w:r>
        <w:rPr>
          <w:sz w:val="17"/>
        </w:rPr>
        <w:t>of</w:t>
      </w:r>
      <w:r>
        <w:rPr>
          <w:spacing w:val="40"/>
          <w:sz w:val="17"/>
        </w:rPr>
        <w:t xml:space="preserve"> </w:t>
      </w:r>
      <w:r>
        <w:rPr>
          <w:sz w:val="17"/>
        </w:rPr>
        <w:t>Dynamic</w:t>
      </w:r>
      <w:r>
        <w:rPr>
          <w:spacing w:val="40"/>
          <w:sz w:val="17"/>
        </w:rPr>
        <w:t xml:space="preserve"> </w:t>
      </w:r>
      <w:r>
        <w:rPr>
          <w:sz w:val="17"/>
        </w:rPr>
        <w:t>RRT</w:t>
      </w:r>
      <w:r>
        <w:rPr>
          <w:spacing w:val="40"/>
          <w:sz w:val="17"/>
        </w:rPr>
        <w:t xml:space="preserve"> </w:t>
      </w:r>
      <w:r>
        <w:rPr>
          <w:sz w:val="17"/>
        </w:rPr>
        <w:t>with</w:t>
      </w:r>
      <w:r>
        <w:rPr>
          <w:spacing w:val="40"/>
          <w:sz w:val="17"/>
        </w:rPr>
        <w:t xml:space="preserve"> </w:t>
      </w:r>
      <w:r>
        <w:rPr>
          <w:sz w:val="17"/>
        </w:rPr>
        <w:t>setting</w:t>
      </w:r>
      <w:r>
        <w:rPr>
          <w:spacing w:val="40"/>
          <w:sz w:val="17"/>
        </w:rPr>
        <w:t xml:space="preserve"> </w:t>
      </w:r>
      <w:r>
        <w:rPr>
          <w:sz w:val="17"/>
        </w:rPr>
        <w:t>the</w:t>
      </w:r>
      <w:r>
        <w:rPr>
          <w:spacing w:val="40"/>
          <w:sz w:val="17"/>
        </w:rPr>
        <w:t xml:space="preserve"> </w:t>
      </w:r>
      <w:r>
        <w:rPr>
          <w:sz w:val="17"/>
        </w:rPr>
        <w:t>interval</w:t>
      </w:r>
      <w:r>
        <w:rPr>
          <w:spacing w:val="40"/>
          <w:sz w:val="17"/>
        </w:rPr>
        <w:t xml:space="preserve"> </w:t>
      </w:r>
      <w:r>
        <w:rPr>
          <w:sz w:val="17"/>
        </w:rPr>
        <w:t>as</w:t>
      </w:r>
      <w:r>
        <w:rPr>
          <w:spacing w:val="40"/>
          <w:sz w:val="17"/>
        </w:rPr>
        <w:t xml:space="preserve"> </w:t>
      </w:r>
      <w:r>
        <w:rPr>
          <w:sz w:val="17"/>
        </w:rPr>
        <w:t>4 and Informed RRT* with setting maximum iterations as 3000. The parameters are average values over 100 runs. Specially, the conver- gence</w:t>
      </w:r>
      <w:r>
        <w:rPr>
          <w:spacing w:val="-6"/>
          <w:sz w:val="17"/>
        </w:rPr>
        <w:t xml:space="preserve"> </w:t>
      </w:r>
      <w:r>
        <w:rPr>
          <w:sz w:val="17"/>
        </w:rPr>
        <w:t>time</w:t>
      </w:r>
      <w:r>
        <w:rPr>
          <w:spacing w:val="-6"/>
          <w:sz w:val="17"/>
        </w:rPr>
        <w:t xml:space="preserve"> </w:t>
      </w:r>
      <w:r>
        <w:rPr>
          <w:sz w:val="17"/>
        </w:rPr>
        <w:t>of</w:t>
      </w:r>
      <w:r>
        <w:rPr>
          <w:spacing w:val="-6"/>
          <w:sz w:val="17"/>
        </w:rPr>
        <w:t xml:space="preserve"> </w:t>
      </w:r>
      <w:r>
        <w:rPr>
          <w:sz w:val="17"/>
        </w:rPr>
        <w:t>Informed</w:t>
      </w:r>
      <w:r>
        <w:rPr>
          <w:spacing w:val="-6"/>
          <w:sz w:val="17"/>
        </w:rPr>
        <w:t xml:space="preserve"> </w:t>
      </w:r>
      <w:r>
        <w:rPr>
          <w:sz w:val="17"/>
        </w:rPr>
        <w:t>RRT*</w:t>
      </w:r>
      <w:r>
        <w:rPr>
          <w:spacing w:val="-6"/>
          <w:sz w:val="17"/>
        </w:rPr>
        <w:t xml:space="preserve"> </w:t>
      </w:r>
      <w:r>
        <w:rPr>
          <w:sz w:val="17"/>
        </w:rPr>
        <w:t>is</w:t>
      </w:r>
      <w:r>
        <w:rPr>
          <w:spacing w:val="-6"/>
          <w:sz w:val="17"/>
        </w:rPr>
        <w:t xml:space="preserve"> </w:t>
      </w:r>
      <w:r>
        <w:rPr>
          <w:sz w:val="17"/>
        </w:rPr>
        <w:t>defined</w:t>
      </w:r>
      <w:r>
        <w:rPr>
          <w:spacing w:val="-6"/>
          <w:sz w:val="17"/>
        </w:rPr>
        <w:t xml:space="preserve"> </w:t>
      </w:r>
      <w:r>
        <w:rPr>
          <w:sz w:val="17"/>
        </w:rPr>
        <w:t>as</w:t>
      </w:r>
      <w:r>
        <w:rPr>
          <w:spacing w:val="-6"/>
          <w:sz w:val="17"/>
        </w:rPr>
        <w:t xml:space="preserve"> </w:t>
      </w:r>
      <w:r>
        <w:rPr>
          <w:sz w:val="17"/>
        </w:rPr>
        <w:t>the</w:t>
      </w:r>
      <w:r>
        <w:rPr>
          <w:spacing w:val="-6"/>
          <w:sz w:val="17"/>
        </w:rPr>
        <w:t xml:space="preserve"> </w:t>
      </w:r>
      <w:r>
        <w:rPr>
          <w:sz w:val="17"/>
        </w:rPr>
        <w:t>time</w:t>
      </w:r>
      <w:r>
        <w:rPr>
          <w:spacing w:val="-6"/>
          <w:sz w:val="17"/>
        </w:rPr>
        <w:t xml:space="preserve"> </w:t>
      </w:r>
      <w:r>
        <w:rPr>
          <w:sz w:val="17"/>
        </w:rPr>
        <w:t>spent</w:t>
      </w:r>
      <w:r>
        <w:rPr>
          <w:spacing w:val="-6"/>
          <w:sz w:val="17"/>
        </w:rPr>
        <w:t xml:space="preserve"> </w:t>
      </w:r>
      <w:r>
        <w:rPr>
          <w:sz w:val="17"/>
        </w:rPr>
        <w:t>to</w:t>
      </w:r>
      <w:r>
        <w:rPr>
          <w:spacing w:val="-6"/>
          <w:sz w:val="17"/>
        </w:rPr>
        <w:t xml:space="preserve"> </w:t>
      </w:r>
      <w:r>
        <w:rPr>
          <w:sz w:val="17"/>
        </w:rPr>
        <w:t>converge to a path of the same length as Dynamic RRT</w:t>
      </w:r>
    </w:p>
    <w:p>
      <w:pPr>
        <w:tabs>
          <w:tab w:val="left" w:pos="4982"/>
        </w:tabs>
        <w:spacing w:before="0" w:line="153" w:lineRule="exact"/>
        <w:ind w:left="220" w:right="0" w:firstLine="0"/>
        <w:jc w:val="left"/>
        <w:rPr>
          <w:sz w:val="17"/>
        </w:rPr>
      </w:pPr>
      <w:r>
        <w:rPr>
          <w:sz w:val="17"/>
          <w:u w:val="single"/>
        </w:rPr>
        <w:t xml:space="preserve"> </w:t>
        <w:tab/>
      </w:r>
    </w:p>
    <w:p>
      <w:pPr>
        <w:tabs>
          <w:tab w:val="left" w:pos="1647"/>
          <w:tab w:val="left" w:pos="3217"/>
          <w:tab w:val="left" w:pos="4330"/>
        </w:tabs>
        <w:spacing w:before="0" w:line="185" w:lineRule="exact"/>
        <w:ind w:left="220" w:right="0" w:firstLine="0"/>
        <w:jc w:val="left"/>
        <w:rPr>
          <w:sz w:val="17"/>
        </w:rPr>
      </w:pPr>
      <w:r>
        <w:pict>
          <v:group id="_x0000_s1190" style="width:238.15pt;height:1pt;margin-top:13.42pt;margin-left:51.02pt;mso-position-horizontal-relative:page;position:absolute;z-index:251748352" coordorigin="1020,268" coordsize="4763,20">
            <v:line id="_x0000_s1191" style="position:absolute" from="1020,278" to="2448,278" stroked="t" strokecolor="black" strokeweight="1pt">
              <v:stroke dashstyle="solid"/>
            </v:line>
            <v:line id="_x0000_s1192" style="position:absolute" from="2448,278" to="4017,278" stroked="t" strokecolor="black" strokeweight="1pt">
              <v:stroke dashstyle="solid"/>
            </v:line>
            <v:line id="_x0000_s1193" style="position:absolute" from="4017,278" to="5131,278" stroked="t" strokecolor="black" strokeweight="1pt">
              <v:stroke dashstyle="solid"/>
            </v:line>
            <v:line id="_x0000_s1194" style="position:absolute" from="5131,278" to="5783,278" stroked="t" strokecolor="black" strokeweight="1pt">
              <v:stroke dashstyle="solid"/>
            </v:line>
          </v:group>
        </w:pict>
      </w:r>
      <w:r>
        <w:rPr>
          <w:spacing w:val="-2"/>
          <w:sz w:val="17"/>
        </w:rPr>
        <w:t>Algorithm</w:t>
      </w:r>
      <w:r>
        <w:rPr>
          <w:sz w:val="17"/>
        </w:rPr>
        <w:tab/>
      </w:r>
      <w:r>
        <w:rPr>
          <w:spacing w:val="-2"/>
          <w:sz w:val="17"/>
        </w:rPr>
        <w:t>Convergence</w:t>
      </w:r>
      <w:r>
        <w:rPr>
          <w:spacing w:val="5"/>
          <w:sz w:val="17"/>
        </w:rPr>
        <w:t xml:space="preserve"> </w:t>
      </w:r>
      <w:r>
        <w:rPr>
          <w:spacing w:val="-4"/>
          <w:sz w:val="17"/>
        </w:rPr>
        <w:t>time</w:t>
      </w:r>
      <w:r>
        <w:rPr>
          <w:sz w:val="17"/>
        </w:rPr>
        <w:tab/>
        <w:t>Path</w:t>
      </w:r>
      <w:r>
        <w:rPr>
          <w:spacing w:val="-1"/>
          <w:sz w:val="17"/>
        </w:rPr>
        <w:t xml:space="preserve"> </w:t>
      </w:r>
      <w:r>
        <w:rPr>
          <w:spacing w:val="-2"/>
          <w:sz w:val="17"/>
        </w:rPr>
        <w:t>length</w:t>
      </w:r>
      <w:r>
        <w:rPr>
          <w:sz w:val="17"/>
        </w:rPr>
        <w:tab/>
      </w:r>
      <w:r>
        <w:rPr>
          <w:spacing w:val="-2"/>
          <w:sz w:val="17"/>
        </w:rPr>
        <w:t>Iterations</w:t>
      </w:r>
    </w:p>
    <w:p>
      <w:pPr>
        <w:tabs>
          <w:tab w:val="left" w:pos="1647"/>
          <w:tab w:val="left" w:pos="3221"/>
          <w:tab w:val="right" w:pos="4802"/>
        </w:tabs>
        <w:spacing w:before="179"/>
        <w:ind w:left="220" w:right="0" w:firstLine="0"/>
        <w:jc w:val="left"/>
        <w:rPr>
          <w:sz w:val="17"/>
        </w:rPr>
      </w:pPr>
      <w:r>
        <w:rPr>
          <w:sz w:val="17"/>
        </w:rPr>
        <w:t xml:space="preserve">Dynamic </w:t>
      </w:r>
      <w:r>
        <w:rPr>
          <w:spacing w:val="-5"/>
          <w:sz w:val="17"/>
        </w:rPr>
        <w:t>RRT</w:t>
      </w:r>
      <w:r>
        <w:rPr>
          <w:sz w:val="17"/>
        </w:rPr>
        <w:tab/>
        <w:t xml:space="preserve">0.034 </w:t>
      </w:r>
      <w:r>
        <w:rPr>
          <w:spacing w:val="-10"/>
          <w:sz w:val="17"/>
        </w:rPr>
        <w:t>s</w:t>
      </w:r>
      <w:r>
        <w:rPr>
          <w:sz w:val="17"/>
        </w:rPr>
        <w:tab/>
      </w:r>
      <w:r>
        <w:rPr>
          <w:spacing w:val="-2"/>
          <w:sz w:val="17"/>
        </w:rPr>
        <w:t>1157.42</w:t>
      </w:r>
      <w:r>
        <w:rPr>
          <w:sz w:val="17"/>
        </w:rPr>
        <w:tab/>
      </w:r>
      <w:r>
        <w:rPr>
          <w:spacing w:val="-4"/>
          <w:sz w:val="17"/>
        </w:rPr>
        <w:t>91.8</w:t>
      </w:r>
    </w:p>
    <w:p>
      <w:pPr>
        <w:tabs>
          <w:tab w:val="left" w:pos="1647"/>
          <w:tab w:val="left" w:pos="3220"/>
          <w:tab w:val="right" w:pos="4801"/>
        </w:tabs>
        <w:spacing w:before="55"/>
        <w:ind w:left="220" w:right="0" w:firstLine="0"/>
        <w:jc w:val="left"/>
        <w:rPr>
          <w:sz w:val="17"/>
        </w:rPr>
      </w:pPr>
      <w:r>
        <w:pict>
          <v:group id="_x0000_s1195" style="width:238.15pt;height:0.6pt;margin-top:16.1pt;margin-left:51.02pt;mso-position-horizontal-relative:page;position:absolute;z-index:251749376" coordorigin="1020,322" coordsize="4763,12">
            <v:line id="_x0000_s1196" style="position:absolute" from="1020,328" to="2448,328" stroked="t" strokecolor="black" strokeweight="0.57pt">
              <v:stroke dashstyle="solid"/>
            </v:line>
            <v:line id="_x0000_s1197" style="position:absolute" from="2448,328" to="4017,328" stroked="t" strokecolor="black" strokeweight="0.57pt">
              <v:stroke dashstyle="solid"/>
            </v:line>
            <v:line id="_x0000_s1198" style="position:absolute" from="4017,328" to="5131,328" stroked="t" strokecolor="black" strokeweight="0.57pt">
              <v:stroke dashstyle="solid"/>
            </v:line>
            <v:line id="_x0000_s1199" style="position:absolute" from="5131,328" to="5783,328" stroked="t" strokecolor="black" strokeweight="0.57pt">
              <v:stroke dashstyle="solid"/>
            </v:line>
          </v:group>
        </w:pict>
      </w:r>
      <w:r>
        <w:rPr>
          <w:sz w:val="17"/>
        </w:rPr>
        <w:t>Informed</w:t>
      </w:r>
      <w:r>
        <w:rPr>
          <w:spacing w:val="-7"/>
          <w:sz w:val="17"/>
        </w:rPr>
        <w:t xml:space="preserve"> </w:t>
      </w:r>
      <w:r>
        <w:rPr>
          <w:spacing w:val="-4"/>
          <w:sz w:val="17"/>
        </w:rPr>
        <w:t>RRT*</w:t>
      </w:r>
      <w:r>
        <w:rPr>
          <w:sz w:val="17"/>
        </w:rPr>
        <w:tab/>
        <w:t xml:space="preserve">2.849 </w:t>
      </w:r>
      <w:r>
        <w:rPr>
          <w:spacing w:val="-10"/>
          <w:sz w:val="17"/>
        </w:rPr>
        <w:t>s</w:t>
      </w:r>
      <w:r>
        <w:rPr>
          <w:sz w:val="17"/>
        </w:rPr>
        <w:tab/>
      </w:r>
      <w:r>
        <w:rPr>
          <w:spacing w:val="-2"/>
          <w:sz w:val="17"/>
        </w:rPr>
        <w:t>1168.05</w:t>
      </w:r>
      <w:r>
        <w:rPr>
          <w:sz w:val="17"/>
        </w:rPr>
        <w:tab/>
      </w:r>
      <w:r>
        <w:rPr>
          <w:spacing w:val="-2"/>
          <w:sz w:val="17"/>
        </w:rPr>
        <w:t>1225.3</w:t>
      </w:r>
    </w:p>
    <w:p>
      <w:pPr>
        <w:pStyle w:val="BodyText"/>
        <w:spacing w:before="515" w:line="261" w:lineRule="auto"/>
        <w:ind w:left="220" w:right="38"/>
        <w:jc w:val="both"/>
      </w:pPr>
      <w:r>
        <w:t>the convergence time and path length of Dynamic RRT</w:t>
      </w:r>
      <w:r>
        <w:rPr>
          <w:spacing w:val="80"/>
          <w:w w:val="150"/>
        </w:rPr>
        <w:t xml:space="preserve"> </w:t>
      </w:r>
      <w:r>
        <w:t>are approximately the same in any environment, which</w:t>
      </w:r>
      <w:r>
        <w:rPr>
          <w:spacing w:val="80"/>
          <w:w w:val="150"/>
        </w:rPr>
        <w:t xml:space="preserve"> </w:t>
      </w:r>
      <w:r>
        <w:t xml:space="preserve">can be attributed to the direct sampling from an informed subset that depends only on the estimated cost. In </w:t>
      </w:r>
      <w:r>
        <w:t>contrast, the RRT and RRT* algorithms explore the entire environ- ment</w:t>
      </w:r>
      <w:r>
        <w:rPr>
          <w:spacing w:val="9"/>
        </w:rPr>
        <w:t xml:space="preserve"> </w:t>
      </w:r>
      <w:r>
        <w:t>evenly,</w:t>
      </w:r>
      <w:r>
        <w:rPr>
          <w:spacing w:val="10"/>
        </w:rPr>
        <w:t xml:space="preserve"> </w:t>
      </w:r>
      <w:r>
        <w:t>and</w:t>
      </w:r>
      <w:r>
        <w:rPr>
          <w:spacing w:val="10"/>
        </w:rPr>
        <w:t xml:space="preserve"> </w:t>
      </w:r>
      <w:r>
        <w:t>consequently,</w:t>
      </w:r>
      <w:r>
        <w:rPr>
          <w:spacing w:val="10"/>
        </w:rPr>
        <w:t xml:space="preserve"> </w:t>
      </w:r>
      <w:r>
        <w:t>the</w:t>
      </w:r>
      <w:r>
        <w:rPr>
          <w:spacing w:val="10"/>
        </w:rPr>
        <w:t xml:space="preserve"> </w:t>
      </w:r>
      <w:r>
        <w:t>time</w:t>
      </w:r>
      <w:r>
        <w:rPr>
          <w:spacing w:val="9"/>
        </w:rPr>
        <w:t xml:space="preserve"> </w:t>
      </w:r>
      <w:r>
        <w:t>to</w:t>
      </w:r>
      <w:r>
        <w:rPr>
          <w:spacing w:val="10"/>
        </w:rPr>
        <w:t xml:space="preserve"> </w:t>
      </w:r>
      <w:r>
        <w:t>find</w:t>
      </w:r>
      <w:r>
        <w:rPr>
          <w:spacing w:val="10"/>
        </w:rPr>
        <w:t xml:space="preserve"> </w:t>
      </w:r>
      <w:r>
        <w:t>a</w:t>
      </w:r>
      <w:r>
        <w:rPr>
          <w:spacing w:val="10"/>
        </w:rPr>
        <w:t xml:space="preserve"> </w:t>
      </w:r>
      <w:r>
        <w:rPr>
          <w:spacing w:val="-2"/>
        </w:rPr>
        <w:t>solution</w:t>
      </w:r>
    </w:p>
    <w:p>
      <w:pPr>
        <w:spacing w:before="91"/>
        <w:ind w:left="220" w:right="0" w:firstLine="0"/>
        <w:jc w:val="both"/>
        <w:rPr>
          <w:sz w:val="17"/>
        </w:rPr>
      </w:pPr>
      <w:r>
        <w:br w:type="column"/>
      </w:r>
      <w:bookmarkStart w:id="36" w:name="_bookmark18"/>
      <w:bookmarkEnd w:id="36"/>
      <w:r>
        <w:rPr>
          <w:rFonts w:ascii="Arial"/>
          <w:b/>
          <w:spacing w:val="-2"/>
          <w:sz w:val="17"/>
        </w:rPr>
        <w:t>Table</w:t>
      </w:r>
      <w:r>
        <w:rPr>
          <w:rFonts w:ascii="Arial"/>
          <w:b/>
          <w:spacing w:val="-15"/>
          <w:sz w:val="17"/>
        </w:rPr>
        <w:t xml:space="preserve"> </w:t>
      </w:r>
      <w:r>
        <w:rPr>
          <w:rFonts w:ascii="Arial"/>
          <w:b/>
          <w:spacing w:val="-2"/>
          <w:sz w:val="17"/>
        </w:rPr>
        <w:t>5</w:t>
      </w:r>
      <w:r>
        <w:rPr>
          <w:rFonts w:ascii="Arial"/>
          <w:b/>
          <w:spacing w:val="41"/>
          <w:sz w:val="17"/>
        </w:rPr>
        <w:t xml:space="preserve"> </w:t>
      </w:r>
      <w:r>
        <w:rPr>
          <w:spacing w:val="-2"/>
          <w:sz w:val="17"/>
        </w:rPr>
        <w:t>Results</w:t>
      </w:r>
      <w:r>
        <w:rPr>
          <w:spacing w:val="-6"/>
          <w:sz w:val="17"/>
        </w:rPr>
        <w:t xml:space="preserve"> </w:t>
      </w:r>
      <w:r>
        <w:rPr>
          <w:spacing w:val="-2"/>
          <w:sz w:val="17"/>
        </w:rPr>
        <w:t>of</w:t>
      </w:r>
      <w:r>
        <w:rPr>
          <w:spacing w:val="-5"/>
          <w:sz w:val="17"/>
        </w:rPr>
        <w:t xml:space="preserve"> </w:t>
      </w:r>
      <w:r>
        <w:rPr>
          <w:spacing w:val="-2"/>
          <w:sz w:val="17"/>
        </w:rPr>
        <w:t>Dynamic</w:t>
      </w:r>
      <w:r>
        <w:rPr>
          <w:spacing w:val="-5"/>
          <w:sz w:val="17"/>
        </w:rPr>
        <w:t xml:space="preserve"> </w:t>
      </w:r>
      <w:r>
        <w:rPr>
          <w:spacing w:val="-2"/>
          <w:sz w:val="17"/>
        </w:rPr>
        <w:t>RRT</w:t>
      </w:r>
      <w:r>
        <w:rPr>
          <w:spacing w:val="-5"/>
          <w:sz w:val="17"/>
        </w:rPr>
        <w:t xml:space="preserve"> </w:t>
      </w:r>
      <w:r>
        <w:rPr>
          <w:spacing w:val="-2"/>
          <w:sz w:val="17"/>
        </w:rPr>
        <w:t>and</w:t>
      </w:r>
      <w:r>
        <w:rPr>
          <w:spacing w:val="-5"/>
          <w:sz w:val="17"/>
        </w:rPr>
        <w:t xml:space="preserve"> </w:t>
      </w:r>
      <w:r>
        <w:rPr>
          <w:spacing w:val="-2"/>
          <w:sz w:val="17"/>
        </w:rPr>
        <w:t>LBT-</w:t>
      </w:r>
      <w:r>
        <w:rPr>
          <w:spacing w:val="-5"/>
          <w:sz w:val="17"/>
        </w:rPr>
        <w:t>RRT</w:t>
      </w:r>
    </w:p>
    <w:p>
      <w:pPr>
        <w:pStyle w:val="BodyText"/>
        <w:rPr>
          <w:sz w:val="9"/>
        </w:rPr>
      </w:pP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3"/>
        <w:gridCol w:w="2108"/>
        <w:gridCol w:w="1221"/>
      </w:tblGrid>
      <w:tr>
        <w:tblPrEx>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Ex>
        <w:trPr>
          <w:trHeight w:val="312"/>
          <w:jc w:val="left"/>
        </w:trPr>
        <w:tc>
          <w:tcPr>
            <w:tcW w:w="1433" w:type="dxa"/>
            <w:tcBorders>
              <w:top w:val="single" w:sz="6" w:space="0" w:color="000000"/>
              <w:bottom w:val="single" w:sz="8" w:space="0" w:color="000000"/>
            </w:tcBorders>
          </w:tcPr>
          <w:p>
            <w:pPr>
              <w:pStyle w:val="TableParagraph"/>
              <w:spacing w:before="33"/>
              <w:ind w:left="-1"/>
              <w:rPr>
                <w:sz w:val="17"/>
              </w:rPr>
            </w:pPr>
            <w:r>
              <w:rPr>
                <w:spacing w:val="-2"/>
                <w:sz w:val="17"/>
              </w:rPr>
              <w:t>Algorithm</w:t>
            </w:r>
          </w:p>
        </w:tc>
        <w:tc>
          <w:tcPr>
            <w:tcW w:w="2108" w:type="dxa"/>
            <w:tcBorders>
              <w:top w:val="single" w:sz="6" w:space="0" w:color="000000"/>
              <w:bottom w:val="single" w:sz="8" w:space="0" w:color="000000"/>
            </w:tcBorders>
          </w:tcPr>
          <w:p>
            <w:pPr>
              <w:pStyle w:val="TableParagraph"/>
              <w:spacing w:before="33"/>
              <w:ind w:left="440"/>
              <w:rPr>
                <w:sz w:val="17"/>
              </w:rPr>
            </w:pPr>
            <w:r>
              <w:rPr>
                <w:spacing w:val="-2"/>
                <w:sz w:val="17"/>
              </w:rPr>
              <w:t>Convergence</w:t>
            </w:r>
            <w:r>
              <w:rPr>
                <w:spacing w:val="5"/>
                <w:sz w:val="17"/>
              </w:rPr>
              <w:t xml:space="preserve"> </w:t>
            </w:r>
            <w:r>
              <w:rPr>
                <w:spacing w:val="-4"/>
                <w:sz w:val="17"/>
              </w:rPr>
              <w:t>time</w:t>
            </w:r>
          </w:p>
        </w:tc>
        <w:tc>
          <w:tcPr>
            <w:tcW w:w="1221" w:type="dxa"/>
            <w:tcBorders>
              <w:top w:val="single" w:sz="6" w:space="0" w:color="000000"/>
              <w:bottom w:val="single" w:sz="8" w:space="0" w:color="000000"/>
            </w:tcBorders>
          </w:tcPr>
          <w:p>
            <w:pPr>
              <w:pStyle w:val="TableParagraph"/>
              <w:spacing w:before="33"/>
              <w:ind w:left="440"/>
              <w:rPr>
                <w:sz w:val="17"/>
              </w:rPr>
            </w:pPr>
            <w:r>
              <w:rPr>
                <w:sz w:val="17"/>
              </w:rPr>
              <w:t>Path</w:t>
            </w:r>
            <w:r>
              <w:rPr>
                <w:spacing w:val="-1"/>
                <w:sz w:val="17"/>
              </w:rPr>
              <w:t xml:space="preserve"> </w:t>
            </w:r>
            <w:r>
              <w:rPr>
                <w:spacing w:val="-2"/>
                <w:sz w:val="17"/>
              </w:rPr>
              <w:t>length</w:t>
            </w:r>
          </w:p>
        </w:tc>
      </w:tr>
      <w:tr>
        <w:tblPrEx>
          <w:tblW w:w="0" w:type="auto"/>
          <w:jc w:val="left"/>
          <w:tblInd w:w="228" w:type="dxa"/>
          <w:tblLayout w:type="fixed"/>
          <w:tblCellMar>
            <w:top w:w="0" w:type="dxa"/>
            <w:left w:w="0" w:type="dxa"/>
            <w:bottom w:w="0" w:type="dxa"/>
            <w:right w:w="0" w:type="dxa"/>
          </w:tblCellMar>
          <w:tblLook w:val="01E0"/>
        </w:tblPrEx>
        <w:trPr>
          <w:trHeight w:val="313"/>
          <w:jc w:val="left"/>
        </w:trPr>
        <w:tc>
          <w:tcPr>
            <w:tcW w:w="1433" w:type="dxa"/>
            <w:tcBorders>
              <w:top w:val="single" w:sz="8" w:space="0" w:color="000000"/>
            </w:tcBorders>
          </w:tcPr>
          <w:p>
            <w:pPr>
              <w:pStyle w:val="TableParagraph"/>
              <w:spacing w:before="75"/>
              <w:ind w:left="-1"/>
              <w:rPr>
                <w:sz w:val="17"/>
              </w:rPr>
            </w:pPr>
            <w:r>
              <w:rPr>
                <w:sz w:val="17"/>
              </w:rPr>
              <w:t xml:space="preserve">Dynamic </w:t>
            </w:r>
            <w:r>
              <w:rPr>
                <w:spacing w:val="-5"/>
                <w:sz w:val="17"/>
              </w:rPr>
              <w:t>RRT</w:t>
            </w:r>
          </w:p>
        </w:tc>
        <w:tc>
          <w:tcPr>
            <w:tcW w:w="2108" w:type="dxa"/>
            <w:tcBorders>
              <w:top w:val="single" w:sz="8" w:space="0" w:color="000000"/>
            </w:tcBorders>
          </w:tcPr>
          <w:p>
            <w:pPr>
              <w:pStyle w:val="TableParagraph"/>
              <w:spacing w:before="75"/>
              <w:ind w:left="461"/>
              <w:rPr>
                <w:sz w:val="17"/>
              </w:rPr>
            </w:pPr>
            <w:r>
              <w:rPr>
                <w:spacing w:val="-4"/>
                <w:w w:val="105"/>
                <w:sz w:val="17"/>
              </w:rPr>
              <w:t>&lt;RRT</w:t>
            </w:r>
          </w:p>
        </w:tc>
        <w:tc>
          <w:tcPr>
            <w:tcW w:w="1221" w:type="dxa"/>
            <w:tcBorders>
              <w:top w:val="single" w:sz="8" w:space="0" w:color="000000"/>
            </w:tcBorders>
          </w:tcPr>
          <w:p>
            <w:pPr>
              <w:pStyle w:val="TableParagraph"/>
              <w:spacing w:before="75"/>
              <w:ind w:left="461"/>
              <w:rPr>
                <w:sz w:val="17"/>
              </w:rPr>
            </w:pPr>
            <w:r>
              <w:rPr>
                <w:spacing w:val="-2"/>
                <w:w w:val="105"/>
                <w:sz w:val="17"/>
              </w:rPr>
              <w:t>&gt;RRT*</w:t>
            </w:r>
          </w:p>
        </w:tc>
      </w:tr>
      <w:tr>
        <w:tblPrEx>
          <w:tblW w:w="0" w:type="auto"/>
          <w:jc w:val="left"/>
          <w:tblInd w:w="228" w:type="dxa"/>
          <w:tblLayout w:type="fixed"/>
          <w:tblCellMar>
            <w:top w:w="0" w:type="dxa"/>
            <w:left w:w="0" w:type="dxa"/>
            <w:bottom w:w="0" w:type="dxa"/>
            <w:right w:w="0" w:type="dxa"/>
          </w:tblCellMar>
          <w:tblLook w:val="01E0"/>
        </w:tblPrEx>
        <w:trPr>
          <w:trHeight w:val="278"/>
          <w:jc w:val="left"/>
        </w:trPr>
        <w:tc>
          <w:tcPr>
            <w:tcW w:w="1433" w:type="dxa"/>
            <w:tcBorders>
              <w:bottom w:val="single" w:sz="6" w:space="0" w:color="000000"/>
            </w:tcBorders>
          </w:tcPr>
          <w:p>
            <w:pPr>
              <w:pStyle w:val="TableParagraph"/>
              <w:spacing w:before="13"/>
              <w:ind w:left="-1"/>
              <w:rPr>
                <w:sz w:val="17"/>
              </w:rPr>
            </w:pPr>
            <w:r>
              <w:rPr>
                <w:spacing w:val="-2"/>
                <w:sz w:val="17"/>
              </w:rPr>
              <w:t>LBT-</w:t>
            </w:r>
            <w:r>
              <w:rPr>
                <w:spacing w:val="-5"/>
                <w:sz w:val="17"/>
              </w:rPr>
              <w:t>RRT</w:t>
            </w:r>
          </w:p>
        </w:tc>
        <w:tc>
          <w:tcPr>
            <w:tcW w:w="2108" w:type="dxa"/>
            <w:tcBorders>
              <w:bottom w:val="single" w:sz="6" w:space="0" w:color="000000"/>
            </w:tcBorders>
          </w:tcPr>
          <w:p>
            <w:pPr>
              <w:pStyle w:val="TableParagraph"/>
              <w:spacing w:before="13"/>
              <w:ind w:left="461"/>
              <w:rPr>
                <w:sz w:val="17"/>
              </w:rPr>
            </w:pPr>
            <w:r>
              <w:rPr>
                <w:spacing w:val="-2"/>
                <w:w w:val="105"/>
                <w:sz w:val="17"/>
              </w:rPr>
              <w:t>&lt;RRT*</w:t>
            </w:r>
          </w:p>
        </w:tc>
        <w:tc>
          <w:tcPr>
            <w:tcW w:w="1221" w:type="dxa"/>
            <w:tcBorders>
              <w:bottom w:val="single" w:sz="6" w:space="0" w:color="000000"/>
            </w:tcBorders>
          </w:tcPr>
          <w:p>
            <w:pPr>
              <w:pStyle w:val="TableParagraph"/>
              <w:spacing w:before="13"/>
              <w:ind w:left="461"/>
              <w:rPr>
                <w:sz w:val="17"/>
              </w:rPr>
            </w:pPr>
            <w:r>
              <w:rPr>
                <w:spacing w:val="-4"/>
                <w:w w:val="105"/>
                <w:sz w:val="17"/>
              </w:rPr>
              <w:t>&gt;RRT</w:t>
            </w:r>
          </w:p>
        </w:tc>
      </w:tr>
    </w:tbl>
    <w:p>
      <w:pPr>
        <w:pStyle w:val="BodyText"/>
        <w:rPr>
          <w:sz w:val="18"/>
        </w:rPr>
      </w:pPr>
    </w:p>
    <w:p>
      <w:pPr>
        <w:pStyle w:val="BodyText"/>
        <w:spacing w:before="1"/>
        <w:rPr>
          <w:sz w:val="23"/>
        </w:rPr>
      </w:pPr>
    </w:p>
    <w:p>
      <w:pPr>
        <w:pStyle w:val="BodyText"/>
        <w:spacing w:line="261" w:lineRule="auto"/>
        <w:ind w:left="220" w:right="117"/>
        <w:jc w:val="both"/>
      </w:pPr>
      <w:r>
        <w:t>increases</w:t>
      </w:r>
      <w:r>
        <w:rPr>
          <w:spacing w:val="-13"/>
        </w:rPr>
        <w:t xml:space="preserve"> </w:t>
      </w:r>
      <w:r>
        <w:t>significantly</w:t>
      </w:r>
      <w:r>
        <w:rPr>
          <w:spacing w:val="-12"/>
        </w:rPr>
        <w:t xml:space="preserve"> </w:t>
      </w:r>
      <w:r>
        <w:t>with</w:t>
      </w:r>
      <w:r>
        <w:rPr>
          <w:spacing w:val="-13"/>
        </w:rPr>
        <w:t xml:space="preserve"> </w:t>
      </w:r>
      <w:r>
        <w:t>the</w:t>
      </w:r>
      <w:r>
        <w:rPr>
          <w:spacing w:val="-12"/>
        </w:rPr>
        <w:t xml:space="preserve"> </w:t>
      </w:r>
      <w:r>
        <w:t>problem</w:t>
      </w:r>
      <w:r>
        <w:rPr>
          <w:spacing w:val="-13"/>
        </w:rPr>
        <w:t xml:space="preserve"> </w:t>
      </w:r>
      <w:r>
        <w:t>range.</w:t>
      </w:r>
      <w:r>
        <w:rPr>
          <w:spacing w:val="-12"/>
        </w:rPr>
        <w:t xml:space="preserve"> </w:t>
      </w:r>
      <w:r>
        <w:t>Although</w:t>
      </w:r>
      <w:r>
        <w:rPr>
          <w:spacing w:val="-13"/>
        </w:rPr>
        <w:t xml:space="preserve"> </w:t>
      </w:r>
      <w:r>
        <w:t>we can</w:t>
      </w:r>
      <w:r>
        <w:rPr>
          <w:spacing w:val="-5"/>
        </w:rPr>
        <w:t xml:space="preserve"> </w:t>
      </w:r>
      <w:r>
        <w:t>alleviate</w:t>
      </w:r>
      <w:r>
        <w:rPr>
          <w:spacing w:val="-5"/>
        </w:rPr>
        <w:t xml:space="preserve"> </w:t>
      </w:r>
      <w:r>
        <w:t>this</w:t>
      </w:r>
      <w:r>
        <w:rPr>
          <w:spacing w:val="-5"/>
        </w:rPr>
        <w:t xml:space="preserve"> </w:t>
      </w:r>
      <w:r>
        <w:t>problem</w:t>
      </w:r>
      <w:r>
        <w:rPr>
          <w:spacing w:val="-5"/>
        </w:rPr>
        <w:t xml:space="preserve"> </w:t>
      </w:r>
      <w:r>
        <w:t>by</w:t>
      </w:r>
      <w:r>
        <w:rPr>
          <w:spacing w:val="-5"/>
        </w:rPr>
        <w:t xml:space="preserve"> </w:t>
      </w:r>
      <w:r>
        <w:t>setting</w:t>
      </w:r>
      <w:r>
        <w:rPr>
          <w:spacing w:val="-5"/>
        </w:rPr>
        <w:t xml:space="preserve"> </w:t>
      </w:r>
      <w:r>
        <w:t>a</w:t>
      </w:r>
      <w:r>
        <w:rPr>
          <w:spacing w:val="-5"/>
        </w:rPr>
        <w:t xml:space="preserve"> </w:t>
      </w:r>
      <w:r>
        <w:t>certain</w:t>
      </w:r>
      <w:r>
        <w:rPr>
          <w:spacing w:val="-5"/>
        </w:rPr>
        <w:t xml:space="preserve"> </w:t>
      </w:r>
      <w:r>
        <w:t>probability</w:t>
      </w:r>
      <w:r>
        <w:rPr>
          <w:spacing w:val="-5"/>
        </w:rPr>
        <w:t xml:space="preserve"> </w:t>
      </w:r>
      <w:r>
        <w:t>of bias toward the goal, it still exists.</w:t>
      </w:r>
    </w:p>
    <w:p>
      <w:pPr>
        <w:pStyle w:val="BodyText"/>
        <w:spacing w:line="261" w:lineRule="auto"/>
        <w:ind w:left="220" w:right="116" w:firstLine="226"/>
        <w:jc w:val="both"/>
      </w:pPr>
      <w:r>
        <w:t xml:space="preserve">Table </w:t>
      </w:r>
      <w:hyperlink w:anchor="_bookmark23" w:history="1">
        <w:r>
          <w:rPr>
            <w:color w:val="0000FF"/>
          </w:rPr>
          <w:t>8</w:t>
        </w:r>
      </w:hyperlink>
      <w:r>
        <w:rPr>
          <w:color w:val="0000FF"/>
        </w:rPr>
        <w:t xml:space="preserve"> </w:t>
      </w:r>
      <w:r>
        <w:t xml:space="preserve">shows the comparison with Informed RRT*, in which an informed subset is also employed. From Table </w:t>
      </w:r>
      <w:hyperlink w:anchor="_bookmark23" w:history="1">
        <w:r>
          <w:rPr>
            <w:color w:val="0000FF"/>
          </w:rPr>
          <w:t>8</w:t>
        </w:r>
      </w:hyperlink>
      <w:r>
        <w:t>, it could be noticed that Informed RRT* spends more time to converge to a path of the same length as Dynamic RRT in all three environments. Moreover, its convergence time increases rapidly as the size of the environment increases.</w:t>
      </w:r>
    </w:p>
    <w:p>
      <w:pPr>
        <w:spacing w:after="0" w:line="261" w:lineRule="auto"/>
        <w:jc w:val="both"/>
        <w:sectPr>
          <w:type w:val="continuous"/>
          <w:pgSz w:w="11910" w:h="15820"/>
          <w:pgMar w:top="540" w:right="900" w:bottom="1120" w:left="800" w:header="616" w:footer="939"/>
          <w:cols w:num="2" w:space="708" w:equalWidth="0">
            <w:col w:w="5026" w:space="76"/>
            <w:col w:w="5108"/>
          </w:cols>
        </w:sectPr>
      </w:pPr>
    </w:p>
    <w:p>
      <w:pPr>
        <w:pStyle w:val="BodyText"/>
      </w:pPr>
    </w:p>
    <w:p>
      <w:pPr>
        <w:pStyle w:val="BodyText"/>
        <w:spacing w:before="10"/>
        <w:rPr>
          <w:sz w:val="11"/>
        </w:rPr>
      </w:pPr>
    </w:p>
    <w:p>
      <w:pPr>
        <w:pStyle w:val="BodyText"/>
        <w:ind w:left="277"/>
      </w:pPr>
      <w:r>
        <w:drawing>
          <wp:inline distT="0" distB="0" distL="0" distR="0">
            <wp:extent cx="6192011" cy="5181600"/>
            <wp:effectExtent l="0" t="0" r="0" b="0"/>
            <wp:docPr id="197" name="image1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142.jpeg"/>
                    <pic:cNvPicPr/>
                  </pic:nvPicPr>
                  <pic:blipFill>
                    <a:blip xmlns:r="http://schemas.openxmlformats.org/officeDocument/2006/relationships" r:embed="rId153" cstate="print"/>
                    <a:stretch>
                      <a:fillRect/>
                    </a:stretch>
                  </pic:blipFill>
                  <pic:spPr>
                    <a:xfrm>
                      <a:off x="0" y="0"/>
                      <a:ext cx="6192011" cy="5181600"/>
                    </a:xfrm>
                    <a:prstGeom prst="rect">
                      <a:avLst/>
                    </a:prstGeom>
                  </pic:spPr>
                </pic:pic>
              </a:graphicData>
            </a:graphic>
          </wp:inline>
        </w:drawing>
      </w:r>
    </w:p>
    <w:p>
      <w:pPr>
        <w:pStyle w:val="BodyText"/>
        <w:spacing w:before="10"/>
        <w:rPr>
          <w:sz w:val="18"/>
        </w:rPr>
      </w:pPr>
    </w:p>
    <w:p>
      <w:pPr>
        <w:spacing w:before="91" w:line="244" w:lineRule="auto"/>
        <w:ind w:left="220" w:right="0" w:firstLine="0"/>
        <w:jc w:val="left"/>
        <w:rPr>
          <w:sz w:val="17"/>
        </w:rPr>
      </w:pPr>
      <w:bookmarkStart w:id="37" w:name="_bookmark19"/>
      <w:bookmarkEnd w:id="37"/>
      <w:r>
        <w:rPr>
          <w:rFonts w:ascii="Arial"/>
          <w:b/>
          <w:sz w:val="17"/>
        </w:rPr>
        <w:t>Fig.</w:t>
      </w:r>
      <w:r>
        <w:rPr>
          <w:rFonts w:ascii="Arial"/>
          <w:b/>
          <w:spacing w:val="-15"/>
          <w:sz w:val="17"/>
        </w:rPr>
        <w:t xml:space="preserve"> </w:t>
      </w:r>
      <w:r>
        <w:rPr>
          <w:rFonts w:ascii="Arial"/>
          <w:b/>
          <w:sz w:val="17"/>
        </w:rPr>
        <w:t>10</w:t>
      </w:r>
      <w:r>
        <w:rPr>
          <w:rFonts w:ascii="Arial"/>
          <w:b/>
          <w:spacing w:val="40"/>
          <w:sz w:val="17"/>
        </w:rPr>
        <w:t xml:space="preserve"> </w:t>
      </w:r>
      <w:r>
        <w:rPr>
          <w:sz w:val="17"/>
        </w:rPr>
        <w:t>Generated paths in env2 over ten runs: (</w:t>
      </w:r>
      <w:r>
        <w:rPr>
          <w:b/>
          <w:sz w:val="17"/>
        </w:rPr>
        <w:t>a</w:t>
      </w:r>
      <w:r>
        <w:rPr>
          <w:sz w:val="17"/>
        </w:rPr>
        <w:t>) Dynamic RRT with an interval of 4; (</w:t>
      </w:r>
      <w:r>
        <w:rPr>
          <w:b/>
          <w:sz w:val="17"/>
        </w:rPr>
        <w:t>b</w:t>
      </w:r>
      <w:r>
        <w:rPr>
          <w:sz w:val="17"/>
        </w:rPr>
        <w:t>) RRT* with a bias toward the goal of 10%; (</w:t>
      </w:r>
      <w:r>
        <w:rPr>
          <w:b/>
          <w:sz w:val="17"/>
        </w:rPr>
        <w:t>c</w:t>
      </w:r>
      <w:r>
        <w:rPr>
          <w:sz w:val="17"/>
        </w:rPr>
        <w:t>) RRT with a bias toward the goal of 10%; (</w:t>
      </w:r>
      <w:r>
        <w:rPr>
          <w:b/>
          <w:sz w:val="17"/>
        </w:rPr>
        <w:t>d</w:t>
      </w:r>
      <w:r>
        <w:rPr>
          <w:sz w:val="17"/>
        </w:rPr>
        <w:t>) Informed RRT*</w:t>
      </w:r>
    </w:p>
    <w:p>
      <w:pPr>
        <w:spacing w:after="0" w:line="244" w:lineRule="auto"/>
        <w:jc w:val="left"/>
        <w:rPr>
          <w:sz w:val="17"/>
        </w:rPr>
        <w:sectPr>
          <w:type w:val="continuous"/>
          <w:pgSz w:w="11910" w:h="15820"/>
          <w:pgMar w:top="540" w:right="900" w:bottom="1120" w:left="800" w:header="616" w:footer="939"/>
          <w:cols w:space="708"/>
        </w:sectPr>
      </w:pPr>
    </w:p>
    <w:p>
      <w:pPr>
        <w:pStyle w:val="BodyText"/>
        <w:spacing w:before="5"/>
        <w:rPr>
          <w:sz w:val="10"/>
        </w:rPr>
      </w:pPr>
    </w:p>
    <w:p>
      <w:pPr>
        <w:spacing w:after="0"/>
        <w:rPr>
          <w:sz w:val="10"/>
        </w:rPr>
        <w:sectPr>
          <w:pgSz w:w="11910" w:h="15820"/>
          <w:pgMar w:top="900" w:right="900" w:bottom="1120" w:left="800" w:header="616" w:footer="939"/>
          <w:cols w:space="708"/>
        </w:sectPr>
      </w:pPr>
    </w:p>
    <w:p>
      <w:pPr>
        <w:spacing w:before="91"/>
        <w:ind w:left="220" w:right="0" w:firstLine="0"/>
        <w:jc w:val="both"/>
        <w:rPr>
          <w:sz w:val="17"/>
        </w:rPr>
      </w:pPr>
      <w:bookmarkStart w:id="38" w:name="_bookmark20"/>
      <w:bookmarkEnd w:id="38"/>
      <w:r>
        <w:rPr>
          <w:rFonts w:ascii="Arial"/>
          <w:b/>
          <w:spacing w:val="-4"/>
          <w:sz w:val="17"/>
        </w:rPr>
        <w:t>Table</w:t>
      </w:r>
      <w:r>
        <w:rPr>
          <w:rFonts w:ascii="Arial"/>
          <w:b/>
          <w:spacing w:val="-15"/>
          <w:sz w:val="17"/>
        </w:rPr>
        <w:t xml:space="preserve"> </w:t>
      </w:r>
      <w:r>
        <w:rPr>
          <w:rFonts w:ascii="Arial"/>
          <w:b/>
          <w:spacing w:val="-4"/>
          <w:sz w:val="17"/>
        </w:rPr>
        <w:t>6</w:t>
      </w:r>
      <w:r>
        <w:rPr>
          <w:rFonts w:ascii="Arial"/>
          <w:b/>
          <w:spacing w:val="27"/>
          <w:sz w:val="17"/>
        </w:rPr>
        <w:t xml:space="preserve"> </w:t>
      </w:r>
      <w:r>
        <w:rPr>
          <w:spacing w:val="-4"/>
          <w:sz w:val="17"/>
        </w:rPr>
        <w:t>Detailed</w:t>
      </w:r>
      <w:r>
        <w:rPr>
          <w:spacing w:val="-6"/>
          <w:sz w:val="17"/>
        </w:rPr>
        <w:t xml:space="preserve"> </w:t>
      </w:r>
      <w:r>
        <w:rPr>
          <w:spacing w:val="-4"/>
          <w:sz w:val="17"/>
        </w:rPr>
        <w:t>configurations</w:t>
      </w:r>
    </w:p>
    <w:p>
      <w:pPr>
        <w:pStyle w:val="BodyText"/>
        <w:rPr>
          <w:sz w:val="9"/>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9"/>
        <w:gridCol w:w="980"/>
        <w:gridCol w:w="875"/>
        <w:gridCol w:w="923"/>
        <w:gridCol w:w="996"/>
      </w:tblGrid>
      <w:tr>
        <w:tblPrEx>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Ex>
        <w:trPr>
          <w:trHeight w:val="312"/>
          <w:jc w:val="left"/>
        </w:trPr>
        <w:tc>
          <w:tcPr>
            <w:tcW w:w="989" w:type="dxa"/>
            <w:tcBorders>
              <w:top w:val="single" w:sz="6" w:space="0" w:color="000000"/>
              <w:bottom w:val="single" w:sz="8" w:space="0" w:color="000000"/>
            </w:tcBorders>
          </w:tcPr>
          <w:p>
            <w:pPr>
              <w:pStyle w:val="TableParagraph"/>
              <w:spacing w:before="33"/>
              <w:rPr>
                <w:sz w:val="17"/>
              </w:rPr>
            </w:pPr>
            <w:r>
              <w:rPr>
                <w:spacing w:val="-2"/>
                <w:sz w:val="17"/>
              </w:rPr>
              <w:t>Environment</w:t>
            </w:r>
          </w:p>
        </w:tc>
        <w:tc>
          <w:tcPr>
            <w:tcW w:w="980" w:type="dxa"/>
            <w:tcBorders>
              <w:top w:val="single" w:sz="6" w:space="0" w:color="000000"/>
              <w:bottom w:val="single" w:sz="8" w:space="0" w:color="000000"/>
            </w:tcBorders>
          </w:tcPr>
          <w:p>
            <w:pPr>
              <w:pStyle w:val="TableParagraph"/>
              <w:spacing w:before="33"/>
              <w:ind w:left="107"/>
              <w:rPr>
                <w:sz w:val="17"/>
              </w:rPr>
            </w:pPr>
            <w:r>
              <w:rPr>
                <w:spacing w:val="-2"/>
                <w:sz w:val="17"/>
              </w:rPr>
              <w:t>Range</w:t>
            </w:r>
          </w:p>
        </w:tc>
        <w:tc>
          <w:tcPr>
            <w:tcW w:w="875" w:type="dxa"/>
            <w:tcBorders>
              <w:top w:val="single" w:sz="6" w:space="0" w:color="000000"/>
              <w:bottom w:val="single" w:sz="8" w:space="0" w:color="000000"/>
            </w:tcBorders>
          </w:tcPr>
          <w:p>
            <w:pPr>
              <w:pStyle w:val="TableParagraph"/>
              <w:spacing w:before="33"/>
              <w:ind w:left="107"/>
              <w:rPr>
                <w:sz w:val="17"/>
              </w:rPr>
            </w:pPr>
            <w:r>
              <w:rPr>
                <w:spacing w:val="-2"/>
                <w:sz w:val="17"/>
              </w:rPr>
              <w:t>Obstcales</w:t>
            </w:r>
          </w:p>
        </w:tc>
        <w:tc>
          <w:tcPr>
            <w:tcW w:w="923" w:type="dxa"/>
            <w:tcBorders>
              <w:top w:val="single" w:sz="6" w:space="0" w:color="000000"/>
              <w:bottom w:val="single" w:sz="8" w:space="0" w:color="000000"/>
            </w:tcBorders>
          </w:tcPr>
          <w:p>
            <w:pPr>
              <w:pStyle w:val="TableParagraph"/>
              <w:spacing w:before="33"/>
              <w:ind w:left="106"/>
              <w:rPr>
                <w:sz w:val="17"/>
              </w:rPr>
            </w:pPr>
            <w:r>
              <w:rPr>
                <w:spacing w:val="-4"/>
                <w:sz w:val="17"/>
              </w:rPr>
              <w:t>Start</w:t>
            </w:r>
          </w:p>
        </w:tc>
        <w:tc>
          <w:tcPr>
            <w:tcW w:w="996" w:type="dxa"/>
            <w:tcBorders>
              <w:top w:val="single" w:sz="6" w:space="0" w:color="000000"/>
              <w:bottom w:val="single" w:sz="8" w:space="0" w:color="000000"/>
            </w:tcBorders>
          </w:tcPr>
          <w:p>
            <w:pPr>
              <w:pStyle w:val="TableParagraph"/>
              <w:spacing w:before="33"/>
              <w:ind w:left="106"/>
              <w:rPr>
                <w:sz w:val="17"/>
              </w:rPr>
            </w:pPr>
            <w:r>
              <w:rPr>
                <w:spacing w:val="-4"/>
                <w:sz w:val="17"/>
              </w:rPr>
              <w:t>Goal</w:t>
            </w:r>
          </w:p>
        </w:tc>
      </w:tr>
      <w:tr>
        <w:tblPrEx>
          <w:tblW w:w="0" w:type="auto"/>
          <w:jc w:val="left"/>
          <w:tblInd w:w="227" w:type="dxa"/>
          <w:tblLayout w:type="fixed"/>
          <w:tblCellMar>
            <w:top w:w="0" w:type="dxa"/>
            <w:left w:w="0" w:type="dxa"/>
            <w:bottom w:w="0" w:type="dxa"/>
            <w:right w:w="0" w:type="dxa"/>
          </w:tblCellMar>
          <w:tblLook w:val="01E0"/>
        </w:tblPrEx>
        <w:trPr>
          <w:trHeight w:val="312"/>
          <w:jc w:val="left"/>
        </w:trPr>
        <w:tc>
          <w:tcPr>
            <w:tcW w:w="989" w:type="dxa"/>
            <w:tcBorders>
              <w:top w:val="single" w:sz="8" w:space="0" w:color="000000"/>
            </w:tcBorders>
          </w:tcPr>
          <w:p>
            <w:pPr>
              <w:pStyle w:val="TableParagraph"/>
              <w:spacing w:before="75"/>
              <w:ind w:left="-1"/>
              <w:rPr>
                <w:sz w:val="17"/>
              </w:rPr>
            </w:pPr>
            <w:r>
              <w:rPr>
                <w:spacing w:val="-4"/>
                <w:sz w:val="17"/>
              </w:rPr>
              <w:t>env1</w:t>
            </w:r>
          </w:p>
        </w:tc>
        <w:tc>
          <w:tcPr>
            <w:tcW w:w="980" w:type="dxa"/>
            <w:tcBorders>
              <w:top w:val="single" w:sz="8" w:space="0" w:color="000000"/>
            </w:tcBorders>
          </w:tcPr>
          <w:p>
            <w:pPr>
              <w:pStyle w:val="TableParagraph"/>
              <w:spacing w:before="75"/>
              <w:ind w:left="107"/>
              <w:rPr>
                <w:sz w:val="17"/>
              </w:rPr>
            </w:pPr>
            <w:r>
              <w:rPr>
                <w:spacing w:val="-2"/>
                <w:sz w:val="17"/>
              </w:rPr>
              <w:t>1000*1000</w:t>
            </w:r>
          </w:p>
        </w:tc>
        <w:tc>
          <w:tcPr>
            <w:tcW w:w="875" w:type="dxa"/>
            <w:tcBorders>
              <w:top w:val="single" w:sz="8" w:space="0" w:color="000000"/>
            </w:tcBorders>
          </w:tcPr>
          <w:p>
            <w:pPr>
              <w:pStyle w:val="TableParagraph"/>
              <w:spacing w:before="75"/>
              <w:ind w:left="107"/>
              <w:rPr>
                <w:sz w:val="17"/>
              </w:rPr>
            </w:pPr>
            <w:r>
              <w:rPr>
                <w:spacing w:val="-5"/>
                <w:sz w:val="17"/>
              </w:rPr>
              <w:t>100</w:t>
            </w:r>
          </w:p>
        </w:tc>
        <w:tc>
          <w:tcPr>
            <w:tcW w:w="923" w:type="dxa"/>
            <w:tcBorders>
              <w:top w:val="single" w:sz="8" w:space="0" w:color="000000"/>
            </w:tcBorders>
          </w:tcPr>
          <w:p>
            <w:pPr>
              <w:pStyle w:val="TableParagraph"/>
              <w:spacing w:before="75"/>
              <w:ind w:left="106"/>
              <w:rPr>
                <w:sz w:val="17"/>
              </w:rPr>
            </w:pPr>
            <w:r>
              <w:rPr>
                <w:sz w:val="17"/>
              </w:rPr>
              <w:t xml:space="preserve">(200, </w:t>
            </w:r>
            <w:r>
              <w:rPr>
                <w:spacing w:val="-4"/>
                <w:sz w:val="17"/>
              </w:rPr>
              <w:t>200)</w:t>
            </w:r>
          </w:p>
        </w:tc>
        <w:tc>
          <w:tcPr>
            <w:tcW w:w="996" w:type="dxa"/>
            <w:tcBorders>
              <w:top w:val="single" w:sz="8" w:space="0" w:color="000000"/>
            </w:tcBorders>
          </w:tcPr>
          <w:p>
            <w:pPr>
              <w:pStyle w:val="TableParagraph"/>
              <w:spacing w:before="75"/>
              <w:ind w:left="106"/>
              <w:rPr>
                <w:sz w:val="17"/>
              </w:rPr>
            </w:pPr>
            <w:r>
              <w:rPr>
                <w:sz w:val="17"/>
              </w:rPr>
              <w:t xml:space="preserve">(900, </w:t>
            </w:r>
            <w:r>
              <w:rPr>
                <w:spacing w:val="-4"/>
                <w:sz w:val="17"/>
              </w:rPr>
              <w:t>900)</w:t>
            </w:r>
          </w:p>
        </w:tc>
      </w:tr>
      <w:tr>
        <w:tblPrEx>
          <w:tblW w:w="0" w:type="auto"/>
          <w:jc w:val="left"/>
          <w:tblInd w:w="227" w:type="dxa"/>
          <w:tblLayout w:type="fixed"/>
          <w:tblCellMar>
            <w:top w:w="0" w:type="dxa"/>
            <w:left w:w="0" w:type="dxa"/>
            <w:bottom w:w="0" w:type="dxa"/>
            <w:right w:w="0" w:type="dxa"/>
          </w:tblCellMar>
          <w:tblLook w:val="01E0"/>
        </w:tblPrEx>
        <w:trPr>
          <w:trHeight w:val="250"/>
          <w:jc w:val="left"/>
        </w:trPr>
        <w:tc>
          <w:tcPr>
            <w:tcW w:w="989" w:type="dxa"/>
          </w:tcPr>
          <w:p>
            <w:pPr>
              <w:pStyle w:val="TableParagraph"/>
              <w:ind w:left="-1"/>
              <w:rPr>
                <w:sz w:val="17"/>
              </w:rPr>
            </w:pPr>
            <w:r>
              <w:rPr>
                <w:spacing w:val="-4"/>
                <w:sz w:val="17"/>
              </w:rPr>
              <w:t>env2</w:t>
            </w:r>
          </w:p>
        </w:tc>
        <w:tc>
          <w:tcPr>
            <w:tcW w:w="980" w:type="dxa"/>
          </w:tcPr>
          <w:p>
            <w:pPr>
              <w:pStyle w:val="TableParagraph"/>
              <w:ind w:left="106"/>
              <w:rPr>
                <w:sz w:val="17"/>
              </w:rPr>
            </w:pPr>
            <w:r>
              <w:rPr>
                <w:spacing w:val="-2"/>
                <w:sz w:val="17"/>
              </w:rPr>
              <w:t>1500*1500</w:t>
            </w:r>
          </w:p>
        </w:tc>
        <w:tc>
          <w:tcPr>
            <w:tcW w:w="875" w:type="dxa"/>
          </w:tcPr>
          <w:p>
            <w:pPr>
              <w:pStyle w:val="TableParagraph"/>
              <w:ind w:left="106"/>
              <w:rPr>
                <w:sz w:val="17"/>
              </w:rPr>
            </w:pPr>
            <w:r>
              <w:rPr>
                <w:spacing w:val="-5"/>
                <w:sz w:val="17"/>
              </w:rPr>
              <w:t>225</w:t>
            </w:r>
          </w:p>
        </w:tc>
        <w:tc>
          <w:tcPr>
            <w:tcW w:w="923" w:type="dxa"/>
          </w:tcPr>
          <w:p>
            <w:pPr>
              <w:pStyle w:val="TableParagraph"/>
              <w:ind w:left="106"/>
              <w:rPr>
                <w:sz w:val="17"/>
              </w:rPr>
            </w:pPr>
            <w:r>
              <w:rPr>
                <w:sz w:val="17"/>
              </w:rPr>
              <w:t xml:space="preserve">(400, </w:t>
            </w:r>
            <w:r>
              <w:rPr>
                <w:spacing w:val="-4"/>
                <w:sz w:val="17"/>
              </w:rPr>
              <w:t>400)</w:t>
            </w:r>
          </w:p>
        </w:tc>
        <w:tc>
          <w:tcPr>
            <w:tcW w:w="996" w:type="dxa"/>
          </w:tcPr>
          <w:p>
            <w:pPr>
              <w:pStyle w:val="TableParagraph"/>
              <w:ind w:left="106"/>
              <w:rPr>
                <w:sz w:val="17"/>
              </w:rPr>
            </w:pPr>
            <w:r>
              <w:rPr>
                <w:sz w:val="17"/>
              </w:rPr>
              <w:t xml:space="preserve">(1100, </w:t>
            </w:r>
            <w:r>
              <w:rPr>
                <w:spacing w:val="-2"/>
                <w:sz w:val="17"/>
              </w:rPr>
              <w:t>1100)</w:t>
            </w:r>
          </w:p>
        </w:tc>
      </w:tr>
      <w:tr>
        <w:tblPrEx>
          <w:tblW w:w="0" w:type="auto"/>
          <w:jc w:val="left"/>
          <w:tblInd w:w="227" w:type="dxa"/>
          <w:tblLayout w:type="fixed"/>
          <w:tblCellMar>
            <w:top w:w="0" w:type="dxa"/>
            <w:left w:w="0" w:type="dxa"/>
            <w:bottom w:w="0" w:type="dxa"/>
            <w:right w:w="0" w:type="dxa"/>
          </w:tblCellMar>
          <w:tblLook w:val="01E0"/>
        </w:tblPrEx>
        <w:trPr>
          <w:trHeight w:val="278"/>
          <w:jc w:val="left"/>
        </w:trPr>
        <w:tc>
          <w:tcPr>
            <w:tcW w:w="989" w:type="dxa"/>
            <w:tcBorders>
              <w:bottom w:val="single" w:sz="6" w:space="0" w:color="000000"/>
            </w:tcBorders>
          </w:tcPr>
          <w:p>
            <w:pPr>
              <w:pStyle w:val="TableParagraph"/>
              <w:spacing w:before="13"/>
              <w:ind w:left="-1"/>
              <w:rPr>
                <w:sz w:val="17"/>
              </w:rPr>
            </w:pPr>
            <w:r>
              <w:rPr>
                <w:spacing w:val="-4"/>
                <w:sz w:val="17"/>
              </w:rPr>
              <w:t>env3</w:t>
            </w:r>
          </w:p>
        </w:tc>
        <w:tc>
          <w:tcPr>
            <w:tcW w:w="980" w:type="dxa"/>
            <w:tcBorders>
              <w:bottom w:val="single" w:sz="6" w:space="0" w:color="000000"/>
            </w:tcBorders>
          </w:tcPr>
          <w:p>
            <w:pPr>
              <w:pStyle w:val="TableParagraph"/>
              <w:spacing w:before="13"/>
              <w:ind w:left="106"/>
              <w:rPr>
                <w:sz w:val="17"/>
              </w:rPr>
            </w:pPr>
            <w:r>
              <w:rPr>
                <w:spacing w:val="-2"/>
                <w:sz w:val="17"/>
              </w:rPr>
              <w:t>2000*2000</w:t>
            </w:r>
          </w:p>
        </w:tc>
        <w:tc>
          <w:tcPr>
            <w:tcW w:w="875" w:type="dxa"/>
            <w:tcBorders>
              <w:bottom w:val="single" w:sz="6" w:space="0" w:color="000000"/>
            </w:tcBorders>
          </w:tcPr>
          <w:p>
            <w:pPr>
              <w:pStyle w:val="TableParagraph"/>
              <w:spacing w:before="13"/>
              <w:ind w:left="106"/>
              <w:rPr>
                <w:sz w:val="17"/>
              </w:rPr>
            </w:pPr>
            <w:r>
              <w:rPr>
                <w:spacing w:val="-5"/>
                <w:sz w:val="17"/>
              </w:rPr>
              <w:t>400</w:t>
            </w:r>
          </w:p>
        </w:tc>
        <w:tc>
          <w:tcPr>
            <w:tcW w:w="923" w:type="dxa"/>
            <w:tcBorders>
              <w:bottom w:val="single" w:sz="6" w:space="0" w:color="000000"/>
            </w:tcBorders>
          </w:tcPr>
          <w:p>
            <w:pPr>
              <w:pStyle w:val="TableParagraph"/>
              <w:spacing w:before="13"/>
              <w:ind w:left="106"/>
              <w:rPr>
                <w:sz w:val="17"/>
              </w:rPr>
            </w:pPr>
            <w:r>
              <w:rPr>
                <w:sz w:val="17"/>
              </w:rPr>
              <w:t xml:space="preserve">(700, </w:t>
            </w:r>
            <w:r>
              <w:rPr>
                <w:spacing w:val="-4"/>
                <w:sz w:val="17"/>
              </w:rPr>
              <w:t>700)</w:t>
            </w:r>
          </w:p>
        </w:tc>
        <w:tc>
          <w:tcPr>
            <w:tcW w:w="996" w:type="dxa"/>
            <w:tcBorders>
              <w:bottom w:val="single" w:sz="6" w:space="0" w:color="000000"/>
            </w:tcBorders>
          </w:tcPr>
          <w:p>
            <w:pPr>
              <w:pStyle w:val="TableParagraph"/>
              <w:spacing w:before="13"/>
              <w:ind w:left="106"/>
              <w:rPr>
                <w:sz w:val="17"/>
              </w:rPr>
            </w:pPr>
            <w:r>
              <w:rPr>
                <w:sz w:val="17"/>
              </w:rPr>
              <w:t xml:space="preserve">(1400, </w:t>
            </w:r>
            <w:r>
              <w:rPr>
                <w:spacing w:val="-2"/>
                <w:sz w:val="17"/>
              </w:rPr>
              <w:t>1400)</w:t>
            </w:r>
          </w:p>
        </w:tc>
      </w:tr>
    </w:tbl>
    <w:p>
      <w:pPr>
        <w:pStyle w:val="BodyText"/>
        <w:rPr>
          <w:sz w:val="18"/>
        </w:rPr>
      </w:pPr>
    </w:p>
    <w:p>
      <w:pPr>
        <w:pStyle w:val="BodyText"/>
        <w:spacing w:before="1"/>
        <w:rPr>
          <w:sz w:val="16"/>
        </w:rPr>
      </w:pPr>
    </w:p>
    <w:p>
      <w:pPr>
        <w:pStyle w:val="BodyText"/>
        <w:spacing w:line="261" w:lineRule="auto"/>
        <w:ind w:left="220" w:right="38"/>
        <w:jc w:val="both"/>
      </w:pPr>
      <w:r>
        <w:t xml:space="preserve">That is because, the problem is decomposed into subprob- lems on the basis of Pareto dominance by selecting </w:t>
      </w:r>
      <w:r>
        <w:t>Pareto- optimal</w:t>
      </w:r>
      <w:r>
        <w:rPr>
          <w:spacing w:val="-6"/>
        </w:rPr>
        <w:t xml:space="preserve"> </w:t>
      </w:r>
      <w:r>
        <w:t>nodes</w:t>
      </w:r>
      <w:r>
        <w:rPr>
          <w:spacing w:val="-6"/>
        </w:rPr>
        <w:t xml:space="preserve"> </w:t>
      </w:r>
      <w:r>
        <w:t>as</w:t>
      </w:r>
      <w:r>
        <w:rPr>
          <w:spacing w:val="-6"/>
        </w:rPr>
        <w:t xml:space="preserve"> </w:t>
      </w:r>
      <w:r>
        <w:t>new</w:t>
      </w:r>
      <w:r>
        <w:rPr>
          <w:spacing w:val="-6"/>
        </w:rPr>
        <w:t xml:space="preserve"> </w:t>
      </w:r>
      <w:r>
        <w:t>start</w:t>
      </w:r>
      <w:r>
        <w:rPr>
          <w:spacing w:val="-6"/>
        </w:rPr>
        <w:t xml:space="preserve"> </w:t>
      </w:r>
      <w:r>
        <w:t>nodes,</w:t>
      </w:r>
      <w:r>
        <w:rPr>
          <w:spacing w:val="-6"/>
        </w:rPr>
        <w:t xml:space="preserve"> </w:t>
      </w:r>
      <w:r>
        <w:t>which</w:t>
      </w:r>
      <w:r>
        <w:rPr>
          <w:spacing w:val="-6"/>
        </w:rPr>
        <w:t xml:space="preserve"> </w:t>
      </w:r>
      <w:r>
        <w:t>further</w:t>
      </w:r>
      <w:r>
        <w:rPr>
          <w:spacing w:val="-6"/>
        </w:rPr>
        <w:t xml:space="preserve"> </w:t>
      </w:r>
      <w:r>
        <w:t>reduces</w:t>
      </w:r>
      <w:r>
        <w:rPr>
          <w:spacing w:val="-6"/>
        </w:rPr>
        <w:t xml:space="preserve"> </w:t>
      </w:r>
      <w:r>
        <w:t>the sensitivity of the proposed algorithm the range of the prob- lem. In contrast, Informed RRT* strongly depends on the hyper-ellipsoid determined by the initial path length. And</w:t>
      </w:r>
      <w:r>
        <w:rPr>
          <w:spacing w:val="40"/>
        </w:rPr>
        <w:t xml:space="preserve"> </w:t>
      </w:r>
      <w:r>
        <w:t>it</w:t>
      </w:r>
      <w:r>
        <w:rPr>
          <w:spacing w:val="5"/>
        </w:rPr>
        <w:t xml:space="preserve"> </w:t>
      </w:r>
      <w:r>
        <w:t>does</w:t>
      </w:r>
      <w:r>
        <w:rPr>
          <w:spacing w:val="5"/>
        </w:rPr>
        <w:t xml:space="preserve"> </w:t>
      </w:r>
      <w:r>
        <w:t>not</w:t>
      </w:r>
      <w:r>
        <w:rPr>
          <w:spacing w:val="6"/>
        </w:rPr>
        <w:t xml:space="preserve"> </w:t>
      </w:r>
      <w:r>
        <w:t>activate</w:t>
      </w:r>
      <w:r>
        <w:rPr>
          <w:spacing w:val="5"/>
        </w:rPr>
        <w:t xml:space="preserve"> </w:t>
      </w:r>
      <w:r>
        <w:t>its</w:t>
      </w:r>
      <w:r>
        <w:rPr>
          <w:spacing w:val="5"/>
        </w:rPr>
        <w:t xml:space="preserve"> </w:t>
      </w:r>
      <w:r>
        <w:t>informed</w:t>
      </w:r>
      <w:r>
        <w:rPr>
          <w:spacing w:val="6"/>
        </w:rPr>
        <w:t xml:space="preserve"> </w:t>
      </w:r>
      <w:r>
        <w:t>subset</w:t>
      </w:r>
      <w:r>
        <w:rPr>
          <w:spacing w:val="5"/>
        </w:rPr>
        <w:t xml:space="preserve"> </w:t>
      </w:r>
      <w:r>
        <w:t>until</w:t>
      </w:r>
      <w:r>
        <w:rPr>
          <w:spacing w:val="5"/>
        </w:rPr>
        <w:t xml:space="preserve"> </w:t>
      </w:r>
      <w:r>
        <w:t>the</w:t>
      </w:r>
      <w:r>
        <w:rPr>
          <w:spacing w:val="6"/>
        </w:rPr>
        <w:t xml:space="preserve"> </w:t>
      </w:r>
      <w:r>
        <w:rPr>
          <w:spacing w:val="-2"/>
        </w:rPr>
        <w:t>underlying</w:t>
      </w:r>
    </w:p>
    <w:p>
      <w:pPr>
        <w:spacing w:before="88" w:line="200" w:lineRule="atLeast"/>
        <w:ind w:left="220" w:right="118" w:firstLine="0"/>
        <w:jc w:val="both"/>
        <w:rPr>
          <w:sz w:val="17"/>
        </w:rPr>
      </w:pPr>
      <w:r>
        <w:br w:type="column"/>
      </w:r>
      <w:bookmarkStart w:id="39" w:name="_bookmark21"/>
      <w:bookmarkEnd w:id="39"/>
      <w:r>
        <w:rPr>
          <w:rFonts w:ascii="Arial"/>
          <w:b/>
          <w:sz w:val="17"/>
        </w:rPr>
        <w:t>Table</w:t>
      </w:r>
      <w:r>
        <w:rPr>
          <w:rFonts w:ascii="Arial"/>
          <w:b/>
          <w:spacing w:val="-12"/>
          <w:sz w:val="17"/>
        </w:rPr>
        <w:t xml:space="preserve"> </w:t>
      </w:r>
      <w:r>
        <w:rPr>
          <w:rFonts w:ascii="Arial"/>
          <w:b/>
          <w:sz w:val="17"/>
        </w:rPr>
        <w:t>7</w:t>
      </w:r>
      <w:r>
        <w:rPr>
          <w:rFonts w:ascii="Arial"/>
          <w:b/>
          <w:spacing w:val="19"/>
          <w:sz w:val="17"/>
        </w:rPr>
        <w:t xml:space="preserve"> </w:t>
      </w:r>
      <w:r>
        <w:rPr>
          <w:sz w:val="17"/>
        </w:rPr>
        <w:t>Results</w:t>
      </w:r>
      <w:r>
        <w:rPr>
          <w:spacing w:val="-2"/>
          <w:sz w:val="17"/>
        </w:rPr>
        <w:t xml:space="preserve"> </w:t>
      </w:r>
      <w:r>
        <w:rPr>
          <w:sz w:val="17"/>
        </w:rPr>
        <w:t>of</w:t>
      </w:r>
      <w:r>
        <w:rPr>
          <w:spacing w:val="-2"/>
          <w:sz w:val="17"/>
        </w:rPr>
        <w:t xml:space="preserve"> </w:t>
      </w:r>
      <w:r>
        <w:rPr>
          <w:sz w:val="17"/>
        </w:rPr>
        <w:t>each</w:t>
      </w:r>
      <w:r>
        <w:rPr>
          <w:spacing w:val="-2"/>
          <w:sz w:val="17"/>
        </w:rPr>
        <w:t xml:space="preserve"> </w:t>
      </w:r>
      <w:r>
        <w:rPr>
          <w:sz w:val="17"/>
        </w:rPr>
        <w:t>algorithm</w:t>
      </w:r>
      <w:r>
        <w:rPr>
          <w:spacing w:val="-2"/>
          <w:sz w:val="17"/>
        </w:rPr>
        <w:t xml:space="preserve"> </w:t>
      </w:r>
      <w:r>
        <w:rPr>
          <w:sz w:val="17"/>
        </w:rPr>
        <w:t>in</w:t>
      </w:r>
      <w:r>
        <w:rPr>
          <w:spacing w:val="-2"/>
          <w:sz w:val="17"/>
        </w:rPr>
        <w:t xml:space="preserve"> </w:t>
      </w:r>
      <w:r>
        <w:rPr>
          <w:sz w:val="17"/>
        </w:rPr>
        <w:t>different</w:t>
      </w:r>
      <w:r>
        <w:rPr>
          <w:spacing w:val="-2"/>
          <w:sz w:val="17"/>
        </w:rPr>
        <w:t xml:space="preserve"> </w:t>
      </w:r>
      <w:r>
        <w:rPr>
          <w:sz w:val="17"/>
        </w:rPr>
        <w:t>environmental</w:t>
      </w:r>
      <w:r>
        <w:rPr>
          <w:spacing w:val="-2"/>
          <w:sz w:val="17"/>
        </w:rPr>
        <w:t xml:space="preserve"> </w:t>
      </w:r>
      <w:r>
        <w:rPr>
          <w:sz w:val="17"/>
        </w:rPr>
        <w:t>ranges, where the values of the indicators are averaged over 100 runs and the convergence time is defined as the time spent to converge to a solu- tion for the first time</w:t>
      </w:r>
    </w:p>
    <w:p>
      <w:pPr>
        <w:tabs>
          <w:tab w:val="left" w:pos="4982"/>
        </w:tabs>
        <w:spacing w:before="0" w:line="114" w:lineRule="exact"/>
        <w:ind w:left="220" w:right="0" w:firstLine="0"/>
        <w:jc w:val="left"/>
        <w:rPr>
          <w:sz w:val="17"/>
        </w:rPr>
      </w:pPr>
      <w:r>
        <w:rPr>
          <w:sz w:val="17"/>
          <w:u w:val="single"/>
        </w:rPr>
        <w:t xml:space="preserve"> </w:t>
        <w:tab/>
      </w:r>
    </w:p>
    <w:p>
      <w:pPr>
        <w:pStyle w:val="BodyText"/>
        <w:spacing w:before="10"/>
        <w:rPr>
          <w:sz w:val="4"/>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6"/>
        <w:gridCol w:w="1150"/>
        <w:gridCol w:w="1496"/>
        <w:gridCol w:w="991"/>
      </w:tblGrid>
      <w:tr>
        <w:tblPrEx>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Ex>
        <w:trPr>
          <w:trHeight w:val="251"/>
          <w:jc w:val="left"/>
        </w:trPr>
        <w:tc>
          <w:tcPr>
            <w:tcW w:w="1126" w:type="dxa"/>
            <w:tcBorders>
              <w:bottom w:val="single" w:sz="8" w:space="0" w:color="000000"/>
            </w:tcBorders>
          </w:tcPr>
          <w:p>
            <w:pPr>
              <w:pStyle w:val="TableParagraph"/>
              <w:spacing w:before="0" w:line="168" w:lineRule="exact"/>
              <w:ind w:left="-1"/>
              <w:rPr>
                <w:sz w:val="17"/>
              </w:rPr>
            </w:pPr>
            <w:r>
              <w:rPr>
                <w:spacing w:val="-2"/>
                <w:sz w:val="17"/>
              </w:rPr>
              <w:t>Algorithm</w:t>
            </w:r>
          </w:p>
        </w:tc>
        <w:tc>
          <w:tcPr>
            <w:tcW w:w="1150" w:type="dxa"/>
            <w:tcBorders>
              <w:bottom w:val="single" w:sz="8" w:space="0" w:color="000000"/>
            </w:tcBorders>
          </w:tcPr>
          <w:p>
            <w:pPr>
              <w:pStyle w:val="TableParagraph"/>
              <w:spacing w:before="0" w:line="168" w:lineRule="exact"/>
              <w:ind w:left="134"/>
              <w:rPr>
                <w:sz w:val="17"/>
              </w:rPr>
            </w:pPr>
            <w:r>
              <w:rPr>
                <w:spacing w:val="-2"/>
                <w:sz w:val="17"/>
              </w:rPr>
              <w:t>Environment</w:t>
            </w:r>
          </w:p>
        </w:tc>
        <w:tc>
          <w:tcPr>
            <w:tcW w:w="1496" w:type="dxa"/>
            <w:tcBorders>
              <w:bottom w:val="single" w:sz="8" w:space="0" w:color="000000"/>
            </w:tcBorders>
          </w:tcPr>
          <w:p>
            <w:pPr>
              <w:pStyle w:val="TableParagraph"/>
              <w:spacing w:before="0" w:line="168" w:lineRule="exact"/>
              <w:ind w:left="134"/>
              <w:rPr>
                <w:sz w:val="17"/>
              </w:rPr>
            </w:pPr>
            <w:r>
              <w:rPr>
                <w:spacing w:val="-2"/>
                <w:sz w:val="17"/>
              </w:rPr>
              <w:t>Convergence</w:t>
            </w:r>
            <w:r>
              <w:rPr>
                <w:spacing w:val="5"/>
                <w:sz w:val="17"/>
              </w:rPr>
              <w:t xml:space="preserve"> </w:t>
            </w:r>
            <w:r>
              <w:rPr>
                <w:spacing w:val="-4"/>
                <w:sz w:val="17"/>
              </w:rPr>
              <w:t>time</w:t>
            </w:r>
          </w:p>
        </w:tc>
        <w:tc>
          <w:tcPr>
            <w:tcW w:w="991" w:type="dxa"/>
            <w:tcBorders>
              <w:bottom w:val="single" w:sz="8" w:space="0" w:color="000000"/>
            </w:tcBorders>
          </w:tcPr>
          <w:p>
            <w:pPr>
              <w:pStyle w:val="TableParagraph"/>
              <w:spacing w:before="0" w:line="168" w:lineRule="exact"/>
              <w:ind w:left="134"/>
              <w:rPr>
                <w:sz w:val="17"/>
              </w:rPr>
            </w:pPr>
            <w:r>
              <w:rPr>
                <w:sz w:val="17"/>
              </w:rPr>
              <w:t>Path</w:t>
            </w:r>
            <w:r>
              <w:rPr>
                <w:spacing w:val="-1"/>
                <w:sz w:val="17"/>
              </w:rPr>
              <w:t xml:space="preserve"> </w:t>
            </w:r>
            <w:r>
              <w:rPr>
                <w:spacing w:val="-2"/>
                <w:sz w:val="17"/>
              </w:rPr>
              <w:t>length</w:t>
            </w:r>
          </w:p>
        </w:tc>
      </w:tr>
      <w:tr>
        <w:tblPrEx>
          <w:tblW w:w="0" w:type="auto"/>
          <w:jc w:val="left"/>
          <w:tblInd w:w="227" w:type="dxa"/>
          <w:tblLayout w:type="fixed"/>
          <w:tblCellMar>
            <w:top w:w="0" w:type="dxa"/>
            <w:left w:w="0" w:type="dxa"/>
            <w:bottom w:w="0" w:type="dxa"/>
            <w:right w:w="0" w:type="dxa"/>
          </w:tblCellMar>
          <w:tblLook w:val="01E0"/>
        </w:tblPrEx>
        <w:trPr>
          <w:trHeight w:val="312"/>
          <w:jc w:val="left"/>
        </w:trPr>
        <w:tc>
          <w:tcPr>
            <w:tcW w:w="1126" w:type="dxa"/>
            <w:tcBorders>
              <w:top w:val="single" w:sz="8" w:space="0" w:color="000000"/>
            </w:tcBorders>
          </w:tcPr>
          <w:p>
            <w:pPr>
              <w:pStyle w:val="TableParagraph"/>
              <w:spacing w:before="75"/>
              <w:ind w:left="-1"/>
              <w:rPr>
                <w:sz w:val="17"/>
              </w:rPr>
            </w:pPr>
            <w:r>
              <w:rPr>
                <w:spacing w:val="-5"/>
                <w:sz w:val="17"/>
              </w:rPr>
              <w:t>RRT</w:t>
            </w:r>
          </w:p>
        </w:tc>
        <w:tc>
          <w:tcPr>
            <w:tcW w:w="1150" w:type="dxa"/>
            <w:tcBorders>
              <w:top w:val="single" w:sz="8" w:space="0" w:color="000000"/>
            </w:tcBorders>
          </w:tcPr>
          <w:p>
            <w:pPr>
              <w:pStyle w:val="TableParagraph"/>
              <w:spacing w:before="75"/>
              <w:ind w:left="134"/>
              <w:rPr>
                <w:sz w:val="17"/>
              </w:rPr>
            </w:pPr>
            <w:r>
              <w:rPr>
                <w:spacing w:val="-4"/>
                <w:sz w:val="17"/>
              </w:rPr>
              <w:t>env1</w:t>
            </w:r>
          </w:p>
        </w:tc>
        <w:tc>
          <w:tcPr>
            <w:tcW w:w="1496" w:type="dxa"/>
            <w:tcBorders>
              <w:top w:val="single" w:sz="8" w:space="0" w:color="000000"/>
            </w:tcBorders>
          </w:tcPr>
          <w:p>
            <w:pPr>
              <w:pStyle w:val="TableParagraph"/>
              <w:spacing w:before="75"/>
              <w:ind w:left="134"/>
              <w:rPr>
                <w:sz w:val="17"/>
              </w:rPr>
            </w:pPr>
            <w:r>
              <w:rPr>
                <w:sz w:val="17"/>
              </w:rPr>
              <w:t xml:space="preserve">0.112 </w:t>
            </w:r>
            <w:r>
              <w:rPr>
                <w:spacing w:val="-10"/>
                <w:sz w:val="17"/>
              </w:rPr>
              <w:t>s</w:t>
            </w:r>
          </w:p>
        </w:tc>
        <w:tc>
          <w:tcPr>
            <w:tcW w:w="991" w:type="dxa"/>
            <w:tcBorders>
              <w:top w:val="single" w:sz="8" w:space="0" w:color="000000"/>
            </w:tcBorders>
          </w:tcPr>
          <w:p>
            <w:pPr>
              <w:pStyle w:val="TableParagraph"/>
              <w:spacing w:before="75"/>
              <w:ind w:left="137"/>
              <w:rPr>
                <w:sz w:val="17"/>
              </w:rPr>
            </w:pPr>
            <w:r>
              <w:rPr>
                <w:spacing w:val="-2"/>
                <w:sz w:val="17"/>
              </w:rPr>
              <w:t>1309.84</w:t>
            </w:r>
          </w:p>
        </w:tc>
      </w:tr>
      <w:tr>
        <w:tblPrEx>
          <w:tblW w:w="0" w:type="auto"/>
          <w:jc w:val="left"/>
          <w:tblInd w:w="227" w:type="dxa"/>
          <w:tblLayout w:type="fixed"/>
          <w:tblCellMar>
            <w:top w:w="0" w:type="dxa"/>
            <w:left w:w="0" w:type="dxa"/>
            <w:bottom w:w="0" w:type="dxa"/>
            <w:right w:w="0" w:type="dxa"/>
          </w:tblCellMar>
          <w:tblLook w:val="01E0"/>
        </w:tblPrEx>
        <w:trPr>
          <w:trHeight w:val="249"/>
          <w:jc w:val="left"/>
        </w:trPr>
        <w:tc>
          <w:tcPr>
            <w:tcW w:w="1126" w:type="dxa"/>
          </w:tcPr>
          <w:p>
            <w:pPr>
              <w:pStyle w:val="TableParagraph"/>
              <w:spacing w:before="0"/>
              <w:rPr>
                <w:sz w:val="16"/>
              </w:rPr>
            </w:pPr>
          </w:p>
        </w:tc>
        <w:tc>
          <w:tcPr>
            <w:tcW w:w="1150" w:type="dxa"/>
          </w:tcPr>
          <w:p>
            <w:pPr>
              <w:pStyle w:val="TableParagraph"/>
              <w:ind w:left="134"/>
              <w:rPr>
                <w:sz w:val="17"/>
              </w:rPr>
            </w:pPr>
            <w:r>
              <w:rPr>
                <w:spacing w:val="-4"/>
                <w:sz w:val="17"/>
              </w:rPr>
              <w:t>env2</w:t>
            </w:r>
          </w:p>
        </w:tc>
        <w:tc>
          <w:tcPr>
            <w:tcW w:w="1496" w:type="dxa"/>
          </w:tcPr>
          <w:p>
            <w:pPr>
              <w:pStyle w:val="TableParagraph"/>
              <w:ind w:left="134"/>
              <w:rPr>
                <w:sz w:val="17"/>
              </w:rPr>
            </w:pPr>
            <w:r>
              <w:rPr>
                <w:sz w:val="17"/>
              </w:rPr>
              <w:t xml:space="preserve">0.582 </w:t>
            </w:r>
            <w:r>
              <w:rPr>
                <w:spacing w:val="-10"/>
                <w:sz w:val="17"/>
              </w:rPr>
              <w:t>s</w:t>
            </w:r>
          </w:p>
        </w:tc>
        <w:tc>
          <w:tcPr>
            <w:tcW w:w="991" w:type="dxa"/>
          </w:tcPr>
          <w:p>
            <w:pPr>
              <w:pStyle w:val="TableParagraph"/>
              <w:ind w:left="137"/>
              <w:rPr>
                <w:sz w:val="17"/>
              </w:rPr>
            </w:pPr>
            <w:r>
              <w:rPr>
                <w:spacing w:val="-2"/>
                <w:sz w:val="17"/>
              </w:rPr>
              <w:t>1365.17</w:t>
            </w:r>
          </w:p>
        </w:tc>
      </w:tr>
      <w:tr>
        <w:tblPrEx>
          <w:tblW w:w="0" w:type="auto"/>
          <w:jc w:val="left"/>
          <w:tblInd w:w="227" w:type="dxa"/>
          <w:tblLayout w:type="fixed"/>
          <w:tblCellMar>
            <w:top w:w="0" w:type="dxa"/>
            <w:left w:w="0" w:type="dxa"/>
            <w:bottom w:w="0" w:type="dxa"/>
            <w:right w:w="0" w:type="dxa"/>
          </w:tblCellMar>
          <w:tblLook w:val="01E0"/>
        </w:tblPrEx>
        <w:trPr>
          <w:trHeight w:val="249"/>
          <w:jc w:val="left"/>
        </w:trPr>
        <w:tc>
          <w:tcPr>
            <w:tcW w:w="1126" w:type="dxa"/>
          </w:tcPr>
          <w:p>
            <w:pPr>
              <w:pStyle w:val="TableParagraph"/>
              <w:spacing w:before="0"/>
              <w:rPr>
                <w:sz w:val="16"/>
              </w:rPr>
            </w:pPr>
          </w:p>
        </w:tc>
        <w:tc>
          <w:tcPr>
            <w:tcW w:w="1150" w:type="dxa"/>
          </w:tcPr>
          <w:p>
            <w:pPr>
              <w:pStyle w:val="TableParagraph"/>
              <w:ind w:left="134"/>
              <w:rPr>
                <w:sz w:val="17"/>
              </w:rPr>
            </w:pPr>
            <w:r>
              <w:rPr>
                <w:spacing w:val="-4"/>
                <w:sz w:val="17"/>
              </w:rPr>
              <w:t>env3</w:t>
            </w:r>
          </w:p>
        </w:tc>
        <w:tc>
          <w:tcPr>
            <w:tcW w:w="1496" w:type="dxa"/>
          </w:tcPr>
          <w:p>
            <w:pPr>
              <w:pStyle w:val="TableParagraph"/>
              <w:ind w:left="134"/>
              <w:rPr>
                <w:sz w:val="17"/>
              </w:rPr>
            </w:pPr>
            <w:r>
              <w:rPr>
                <w:sz w:val="17"/>
              </w:rPr>
              <w:t xml:space="preserve">1.698 </w:t>
            </w:r>
            <w:r>
              <w:rPr>
                <w:spacing w:val="-10"/>
                <w:sz w:val="17"/>
              </w:rPr>
              <w:t>s</w:t>
            </w:r>
          </w:p>
        </w:tc>
        <w:tc>
          <w:tcPr>
            <w:tcW w:w="991" w:type="dxa"/>
          </w:tcPr>
          <w:p>
            <w:pPr>
              <w:pStyle w:val="TableParagraph"/>
              <w:ind w:left="137"/>
              <w:rPr>
                <w:sz w:val="17"/>
              </w:rPr>
            </w:pPr>
            <w:r>
              <w:rPr>
                <w:spacing w:val="-2"/>
                <w:sz w:val="17"/>
              </w:rPr>
              <w:t>1426.66</w:t>
            </w:r>
          </w:p>
        </w:tc>
      </w:tr>
      <w:tr>
        <w:tblPrEx>
          <w:tblW w:w="0" w:type="auto"/>
          <w:jc w:val="left"/>
          <w:tblInd w:w="227" w:type="dxa"/>
          <w:tblLayout w:type="fixed"/>
          <w:tblCellMar>
            <w:top w:w="0" w:type="dxa"/>
            <w:left w:w="0" w:type="dxa"/>
            <w:bottom w:w="0" w:type="dxa"/>
            <w:right w:w="0" w:type="dxa"/>
          </w:tblCellMar>
          <w:tblLook w:val="01E0"/>
        </w:tblPrEx>
        <w:trPr>
          <w:trHeight w:val="249"/>
          <w:jc w:val="left"/>
        </w:trPr>
        <w:tc>
          <w:tcPr>
            <w:tcW w:w="1126" w:type="dxa"/>
          </w:tcPr>
          <w:p>
            <w:pPr>
              <w:pStyle w:val="TableParagraph"/>
              <w:ind w:left="-1"/>
              <w:rPr>
                <w:sz w:val="17"/>
              </w:rPr>
            </w:pPr>
            <w:r>
              <w:rPr>
                <w:spacing w:val="-4"/>
                <w:sz w:val="17"/>
              </w:rPr>
              <w:t>RRT*</w:t>
            </w:r>
          </w:p>
        </w:tc>
        <w:tc>
          <w:tcPr>
            <w:tcW w:w="1150" w:type="dxa"/>
          </w:tcPr>
          <w:p>
            <w:pPr>
              <w:pStyle w:val="TableParagraph"/>
              <w:ind w:left="134"/>
              <w:rPr>
                <w:sz w:val="17"/>
              </w:rPr>
            </w:pPr>
            <w:r>
              <w:rPr>
                <w:spacing w:val="-4"/>
                <w:sz w:val="17"/>
              </w:rPr>
              <w:t>env1</w:t>
            </w:r>
          </w:p>
        </w:tc>
        <w:tc>
          <w:tcPr>
            <w:tcW w:w="1496" w:type="dxa"/>
          </w:tcPr>
          <w:p>
            <w:pPr>
              <w:pStyle w:val="TableParagraph"/>
              <w:ind w:left="134"/>
              <w:rPr>
                <w:sz w:val="17"/>
              </w:rPr>
            </w:pPr>
            <w:r>
              <w:rPr>
                <w:sz w:val="17"/>
              </w:rPr>
              <w:t xml:space="preserve">0.239 </w:t>
            </w:r>
            <w:r>
              <w:rPr>
                <w:spacing w:val="-10"/>
                <w:sz w:val="17"/>
              </w:rPr>
              <w:t>s</w:t>
            </w:r>
          </w:p>
        </w:tc>
        <w:tc>
          <w:tcPr>
            <w:tcW w:w="991" w:type="dxa"/>
          </w:tcPr>
          <w:p>
            <w:pPr>
              <w:pStyle w:val="TableParagraph"/>
              <w:ind w:left="137"/>
              <w:rPr>
                <w:sz w:val="17"/>
              </w:rPr>
            </w:pPr>
            <w:r>
              <w:rPr>
                <w:spacing w:val="-2"/>
                <w:sz w:val="17"/>
              </w:rPr>
              <w:t>1269.86</w:t>
            </w:r>
          </w:p>
        </w:tc>
      </w:tr>
      <w:tr>
        <w:tblPrEx>
          <w:tblW w:w="0" w:type="auto"/>
          <w:jc w:val="left"/>
          <w:tblInd w:w="227" w:type="dxa"/>
          <w:tblLayout w:type="fixed"/>
          <w:tblCellMar>
            <w:top w:w="0" w:type="dxa"/>
            <w:left w:w="0" w:type="dxa"/>
            <w:bottom w:w="0" w:type="dxa"/>
            <w:right w:w="0" w:type="dxa"/>
          </w:tblCellMar>
          <w:tblLook w:val="01E0"/>
        </w:tblPrEx>
        <w:trPr>
          <w:trHeight w:val="249"/>
          <w:jc w:val="left"/>
        </w:trPr>
        <w:tc>
          <w:tcPr>
            <w:tcW w:w="1126" w:type="dxa"/>
          </w:tcPr>
          <w:p>
            <w:pPr>
              <w:pStyle w:val="TableParagraph"/>
              <w:spacing w:before="0"/>
              <w:rPr>
                <w:sz w:val="16"/>
              </w:rPr>
            </w:pPr>
          </w:p>
        </w:tc>
        <w:tc>
          <w:tcPr>
            <w:tcW w:w="1150" w:type="dxa"/>
          </w:tcPr>
          <w:p>
            <w:pPr>
              <w:pStyle w:val="TableParagraph"/>
              <w:ind w:left="134"/>
              <w:rPr>
                <w:sz w:val="17"/>
              </w:rPr>
            </w:pPr>
            <w:r>
              <w:rPr>
                <w:spacing w:val="-4"/>
                <w:sz w:val="17"/>
              </w:rPr>
              <w:t>env2</w:t>
            </w:r>
          </w:p>
        </w:tc>
        <w:tc>
          <w:tcPr>
            <w:tcW w:w="1496" w:type="dxa"/>
          </w:tcPr>
          <w:p>
            <w:pPr>
              <w:pStyle w:val="TableParagraph"/>
              <w:ind w:left="134"/>
              <w:rPr>
                <w:sz w:val="17"/>
              </w:rPr>
            </w:pPr>
            <w:r>
              <w:rPr>
                <w:sz w:val="17"/>
              </w:rPr>
              <w:t xml:space="preserve">0.848 </w:t>
            </w:r>
            <w:r>
              <w:rPr>
                <w:spacing w:val="-10"/>
                <w:sz w:val="17"/>
              </w:rPr>
              <w:t>s</w:t>
            </w:r>
          </w:p>
        </w:tc>
        <w:tc>
          <w:tcPr>
            <w:tcW w:w="991" w:type="dxa"/>
          </w:tcPr>
          <w:p>
            <w:pPr>
              <w:pStyle w:val="TableParagraph"/>
              <w:ind w:left="137"/>
              <w:rPr>
                <w:sz w:val="17"/>
              </w:rPr>
            </w:pPr>
            <w:r>
              <w:rPr>
                <w:spacing w:val="-2"/>
                <w:sz w:val="17"/>
              </w:rPr>
              <w:t>1309.50</w:t>
            </w:r>
          </w:p>
        </w:tc>
      </w:tr>
      <w:tr>
        <w:tblPrEx>
          <w:tblW w:w="0" w:type="auto"/>
          <w:jc w:val="left"/>
          <w:tblInd w:w="227" w:type="dxa"/>
          <w:tblLayout w:type="fixed"/>
          <w:tblCellMar>
            <w:top w:w="0" w:type="dxa"/>
            <w:left w:w="0" w:type="dxa"/>
            <w:bottom w:w="0" w:type="dxa"/>
            <w:right w:w="0" w:type="dxa"/>
          </w:tblCellMar>
          <w:tblLook w:val="01E0"/>
        </w:tblPrEx>
        <w:trPr>
          <w:trHeight w:val="249"/>
          <w:jc w:val="left"/>
        </w:trPr>
        <w:tc>
          <w:tcPr>
            <w:tcW w:w="1126" w:type="dxa"/>
          </w:tcPr>
          <w:p>
            <w:pPr>
              <w:pStyle w:val="TableParagraph"/>
              <w:spacing w:before="0"/>
              <w:rPr>
                <w:sz w:val="16"/>
              </w:rPr>
            </w:pPr>
          </w:p>
        </w:tc>
        <w:tc>
          <w:tcPr>
            <w:tcW w:w="1150" w:type="dxa"/>
          </w:tcPr>
          <w:p>
            <w:pPr>
              <w:pStyle w:val="TableParagraph"/>
              <w:ind w:left="134"/>
              <w:rPr>
                <w:sz w:val="17"/>
              </w:rPr>
            </w:pPr>
            <w:r>
              <w:rPr>
                <w:spacing w:val="-4"/>
                <w:sz w:val="17"/>
              </w:rPr>
              <w:t>env3</w:t>
            </w:r>
          </w:p>
        </w:tc>
        <w:tc>
          <w:tcPr>
            <w:tcW w:w="1496" w:type="dxa"/>
          </w:tcPr>
          <w:p>
            <w:pPr>
              <w:pStyle w:val="TableParagraph"/>
              <w:ind w:left="134"/>
              <w:rPr>
                <w:sz w:val="17"/>
              </w:rPr>
            </w:pPr>
            <w:r>
              <w:rPr>
                <w:sz w:val="17"/>
              </w:rPr>
              <w:t xml:space="preserve">1.951 </w:t>
            </w:r>
            <w:r>
              <w:rPr>
                <w:spacing w:val="-10"/>
                <w:sz w:val="17"/>
              </w:rPr>
              <w:t>s</w:t>
            </w:r>
          </w:p>
        </w:tc>
        <w:tc>
          <w:tcPr>
            <w:tcW w:w="991" w:type="dxa"/>
          </w:tcPr>
          <w:p>
            <w:pPr>
              <w:pStyle w:val="TableParagraph"/>
              <w:ind w:left="137"/>
              <w:rPr>
                <w:sz w:val="17"/>
              </w:rPr>
            </w:pPr>
            <w:r>
              <w:rPr>
                <w:spacing w:val="-2"/>
                <w:sz w:val="17"/>
              </w:rPr>
              <w:t>1340.51</w:t>
            </w:r>
          </w:p>
        </w:tc>
      </w:tr>
      <w:tr>
        <w:tblPrEx>
          <w:tblW w:w="0" w:type="auto"/>
          <w:jc w:val="left"/>
          <w:tblInd w:w="227" w:type="dxa"/>
          <w:tblLayout w:type="fixed"/>
          <w:tblCellMar>
            <w:top w:w="0" w:type="dxa"/>
            <w:left w:w="0" w:type="dxa"/>
            <w:bottom w:w="0" w:type="dxa"/>
            <w:right w:w="0" w:type="dxa"/>
          </w:tblCellMar>
          <w:tblLook w:val="01E0"/>
        </w:tblPrEx>
        <w:trPr>
          <w:trHeight w:val="250"/>
          <w:jc w:val="left"/>
        </w:trPr>
        <w:tc>
          <w:tcPr>
            <w:tcW w:w="1126" w:type="dxa"/>
          </w:tcPr>
          <w:p>
            <w:pPr>
              <w:pStyle w:val="TableParagraph"/>
              <w:spacing w:before="14"/>
              <w:ind w:left="-1"/>
              <w:rPr>
                <w:sz w:val="17"/>
              </w:rPr>
            </w:pPr>
            <w:r>
              <w:rPr>
                <w:sz w:val="17"/>
              </w:rPr>
              <w:t xml:space="preserve">Dynamic </w:t>
            </w:r>
            <w:r>
              <w:rPr>
                <w:spacing w:val="-5"/>
                <w:sz w:val="17"/>
              </w:rPr>
              <w:t>RRT</w:t>
            </w:r>
          </w:p>
        </w:tc>
        <w:tc>
          <w:tcPr>
            <w:tcW w:w="1150" w:type="dxa"/>
          </w:tcPr>
          <w:p>
            <w:pPr>
              <w:pStyle w:val="TableParagraph"/>
              <w:ind w:left="134"/>
              <w:rPr>
                <w:sz w:val="17"/>
              </w:rPr>
            </w:pPr>
            <w:r>
              <w:rPr>
                <w:spacing w:val="-4"/>
                <w:sz w:val="17"/>
              </w:rPr>
              <w:t>env1</w:t>
            </w:r>
          </w:p>
        </w:tc>
        <w:tc>
          <w:tcPr>
            <w:tcW w:w="1496" w:type="dxa"/>
          </w:tcPr>
          <w:p>
            <w:pPr>
              <w:pStyle w:val="TableParagraph"/>
              <w:ind w:left="134"/>
              <w:rPr>
                <w:sz w:val="17"/>
              </w:rPr>
            </w:pPr>
            <w:r>
              <w:rPr>
                <w:sz w:val="17"/>
              </w:rPr>
              <w:t xml:space="preserve">0.021 </w:t>
            </w:r>
            <w:r>
              <w:rPr>
                <w:spacing w:val="-10"/>
                <w:sz w:val="17"/>
              </w:rPr>
              <w:t>s</w:t>
            </w:r>
          </w:p>
        </w:tc>
        <w:tc>
          <w:tcPr>
            <w:tcW w:w="991" w:type="dxa"/>
          </w:tcPr>
          <w:p>
            <w:pPr>
              <w:pStyle w:val="TableParagraph"/>
              <w:ind w:left="137"/>
              <w:rPr>
                <w:sz w:val="17"/>
              </w:rPr>
            </w:pPr>
            <w:r>
              <w:rPr>
                <w:spacing w:val="-2"/>
                <w:sz w:val="17"/>
              </w:rPr>
              <w:t>1158.82</w:t>
            </w:r>
          </w:p>
        </w:tc>
      </w:tr>
      <w:tr>
        <w:tblPrEx>
          <w:tblW w:w="0" w:type="auto"/>
          <w:jc w:val="left"/>
          <w:tblInd w:w="227" w:type="dxa"/>
          <w:tblLayout w:type="fixed"/>
          <w:tblCellMar>
            <w:top w:w="0" w:type="dxa"/>
            <w:left w:w="0" w:type="dxa"/>
            <w:bottom w:w="0" w:type="dxa"/>
            <w:right w:w="0" w:type="dxa"/>
          </w:tblCellMar>
          <w:tblLook w:val="01E0"/>
        </w:tblPrEx>
        <w:trPr>
          <w:trHeight w:val="249"/>
          <w:jc w:val="left"/>
        </w:trPr>
        <w:tc>
          <w:tcPr>
            <w:tcW w:w="1126" w:type="dxa"/>
          </w:tcPr>
          <w:p>
            <w:pPr>
              <w:pStyle w:val="TableParagraph"/>
              <w:spacing w:before="0"/>
              <w:rPr>
                <w:sz w:val="16"/>
              </w:rPr>
            </w:pPr>
          </w:p>
        </w:tc>
        <w:tc>
          <w:tcPr>
            <w:tcW w:w="1150" w:type="dxa"/>
          </w:tcPr>
          <w:p>
            <w:pPr>
              <w:pStyle w:val="TableParagraph"/>
              <w:ind w:left="134"/>
              <w:rPr>
                <w:sz w:val="17"/>
              </w:rPr>
            </w:pPr>
            <w:r>
              <w:rPr>
                <w:spacing w:val="-4"/>
                <w:sz w:val="17"/>
              </w:rPr>
              <w:t>env2</w:t>
            </w:r>
          </w:p>
        </w:tc>
        <w:tc>
          <w:tcPr>
            <w:tcW w:w="1496" w:type="dxa"/>
          </w:tcPr>
          <w:p>
            <w:pPr>
              <w:pStyle w:val="TableParagraph"/>
              <w:ind w:left="134"/>
              <w:rPr>
                <w:sz w:val="17"/>
              </w:rPr>
            </w:pPr>
            <w:r>
              <w:rPr>
                <w:sz w:val="17"/>
              </w:rPr>
              <w:t xml:space="preserve">0.034 </w:t>
            </w:r>
            <w:r>
              <w:rPr>
                <w:spacing w:val="-10"/>
                <w:sz w:val="17"/>
              </w:rPr>
              <w:t>s</w:t>
            </w:r>
          </w:p>
        </w:tc>
        <w:tc>
          <w:tcPr>
            <w:tcW w:w="991" w:type="dxa"/>
          </w:tcPr>
          <w:p>
            <w:pPr>
              <w:pStyle w:val="TableParagraph"/>
              <w:ind w:left="137"/>
              <w:rPr>
                <w:sz w:val="17"/>
              </w:rPr>
            </w:pPr>
            <w:r>
              <w:rPr>
                <w:spacing w:val="-2"/>
                <w:sz w:val="17"/>
              </w:rPr>
              <w:t>1157.42</w:t>
            </w:r>
          </w:p>
        </w:tc>
      </w:tr>
      <w:tr>
        <w:tblPrEx>
          <w:tblW w:w="0" w:type="auto"/>
          <w:jc w:val="left"/>
          <w:tblInd w:w="227" w:type="dxa"/>
          <w:tblLayout w:type="fixed"/>
          <w:tblCellMar>
            <w:top w:w="0" w:type="dxa"/>
            <w:left w:w="0" w:type="dxa"/>
            <w:bottom w:w="0" w:type="dxa"/>
            <w:right w:w="0" w:type="dxa"/>
          </w:tblCellMar>
          <w:tblLook w:val="01E0"/>
        </w:tblPrEx>
        <w:trPr>
          <w:trHeight w:val="277"/>
          <w:jc w:val="left"/>
        </w:trPr>
        <w:tc>
          <w:tcPr>
            <w:tcW w:w="1126" w:type="dxa"/>
            <w:tcBorders>
              <w:bottom w:val="single" w:sz="6" w:space="0" w:color="000000"/>
            </w:tcBorders>
          </w:tcPr>
          <w:p>
            <w:pPr>
              <w:pStyle w:val="TableParagraph"/>
              <w:spacing w:before="0"/>
              <w:rPr>
                <w:sz w:val="16"/>
              </w:rPr>
            </w:pPr>
          </w:p>
        </w:tc>
        <w:tc>
          <w:tcPr>
            <w:tcW w:w="1150" w:type="dxa"/>
            <w:tcBorders>
              <w:bottom w:val="single" w:sz="6" w:space="0" w:color="000000"/>
            </w:tcBorders>
          </w:tcPr>
          <w:p>
            <w:pPr>
              <w:pStyle w:val="TableParagraph"/>
              <w:spacing w:before="13"/>
              <w:ind w:left="134"/>
              <w:rPr>
                <w:sz w:val="17"/>
              </w:rPr>
            </w:pPr>
            <w:r>
              <w:rPr>
                <w:spacing w:val="-4"/>
                <w:sz w:val="17"/>
              </w:rPr>
              <w:t>env3</w:t>
            </w:r>
          </w:p>
        </w:tc>
        <w:tc>
          <w:tcPr>
            <w:tcW w:w="1496" w:type="dxa"/>
            <w:tcBorders>
              <w:bottom w:val="single" w:sz="6" w:space="0" w:color="000000"/>
            </w:tcBorders>
          </w:tcPr>
          <w:p>
            <w:pPr>
              <w:pStyle w:val="TableParagraph"/>
              <w:spacing w:before="13"/>
              <w:ind w:left="134"/>
              <w:rPr>
                <w:sz w:val="17"/>
              </w:rPr>
            </w:pPr>
            <w:r>
              <w:rPr>
                <w:sz w:val="17"/>
              </w:rPr>
              <w:t xml:space="preserve">0.067 </w:t>
            </w:r>
            <w:r>
              <w:rPr>
                <w:spacing w:val="-10"/>
                <w:sz w:val="17"/>
              </w:rPr>
              <w:t>s</w:t>
            </w:r>
          </w:p>
        </w:tc>
        <w:tc>
          <w:tcPr>
            <w:tcW w:w="991" w:type="dxa"/>
            <w:tcBorders>
              <w:bottom w:val="single" w:sz="6" w:space="0" w:color="000000"/>
            </w:tcBorders>
          </w:tcPr>
          <w:p>
            <w:pPr>
              <w:pStyle w:val="TableParagraph"/>
              <w:spacing w:before="13"/>
              <w:ind w:left="137"/>
              <w:rPr>
                <w:sz w:val="17"/>
              </w:rPr>
            </w:pPr>
            <w:r>
              <w:rPr>
                <w:spacing w:val="-2"/>
                <w:sz w:val="17"/>
              </w:rPr>
              <w:t>1163.25</w:t>
            </w:r>
          </w:p>
        </w:tc>
      </w:tr>
    </w:tbl>
    <w:p>
      <w:pPr>
        <w:spacing w:after="0"/>
        <w:rPr>
          <w:sz w:val="17"/>
        </w:rPr>
        <w:sectPr>
          <w:type w:val="continuous"/>
          <w:pgSz w:w="11910" w:h="15820"/>
          <w:pgMar w:top="540" w:right="900" w:bottom="1120" w:left="800" w:header="616" w:footer="939"/>
          <w:cols w:num="2" w:space="708" w:equalWidth="0">
            <w:col w:w="5027" w:space="75"/>
            <w:col w:w="5108"/>
          </w:cols>
        </w:sectPr>
      </w:pPr>
    </w:p>
    <w:p>
      <w:pPr>
        <w:pStyle w:val="BodyText"/>
      </w:pPr>
    </w:p>
    <w:p>
      <w:pPr>
        <w:pStyle w:val="BodyText"/>
        <w:spacing w:before="10" w:after="1"/>
        <w:rPr>
          <w:sz w:val="15"/>
        </w:rPr>
      </w:pPr>
    </w:p>
    <w:p>
      <w:pPr>
        <w:pStyle w:val="BodyText"/>
        <w:ind w:left="277"/>
      </w:pPr>
      <w:r>
        <w:drawing>
          <wp:inline distT="0" distB="0" distL="0" distR="0">
            <wp:extent cx="6192011" cy="5361432"/>
            <wp:effectExtent l="0" t="0" r="0" b="0"/>
            <wp:docPr id="199" name="image1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143.jpeg"/>
                    <pic:cNvPicPr/>
                  </pic:nvPicPr>
                  <pic:blipFill>
                    <a:blip xmlns:r="http://schemas.openxmlformats.org/officeDocument/2006/relationships" r:embed="rId154" cstate="print"/>
                    <a:stretch>
                      <a:fillRect/>
                    </a:stretch>
                  </pic:blipFill>
                  <pic:spPr>
                    <a:xfrm>
                      <a:off x="0" y="0"/>
                      <a:ext cx="6192011" cy="5361432"/>
                    </a:xfrm>
                    <a:prstGeom prst="rect">
                      <a:avLst/>
                    </a:prstGeom>
                  </pic:spPr>
                </pic:pic>
              </a:graphicData>
            </a:graphic>
          </wp:inline>
        </w:drawing>
      </w:r>
    </w:p>
    <w:p>
      <w:pPr>
        <w:pStyle w:val="BodyText"/>
        <w:spacing w:before="9"/>
        <w:rPr>
          <w:sz w:val="18"/>
        </w:rPr>
      </w:pPr>
    </w:p>
    <w:p>
      <w:pPr>
        <w:spacing w:before="91" w:line="244" w:lineRule="auto"/>
        <w:ind w:left="220" w:right="116" w:firstLine="0"/>
        <w:jc w:val="left"/>
        <w:rPr>
          <w:sz w:val="17"/>
        </w:rPr>
      </w:pPr>
      <w:bookmarkStart w:id="40" w:name="_bookmark22"/>
      <w:bookmarkEnd w:id="40"/>
      <w:r>
        <w:rPr>
          <w:rFonts w:ascii="Arial"/>
          <w:b/>
          <w:sz w:val="17"/>
        </w:rPr>
        <w:t>Fig.</w:t>
      </w:r>
      <w:r>
        <w:rPr>
          <w:rFonts w:ascii="Arial"/>
          <w:b/>
          <w:spacing w:val="-15"/>
          <w:sz w:val="17"/>
        </w:rPr>
        <w:t xml:space="preserve"> </w:t>
      </w:r>
      <w:r>
        <w:rPr>
          <w:rFonts w:ascii="Arial"/>
          <w:b/>
          <w:sz w:val="17"/>
        </w:rPr>
        <w:t>11</w:t>
      </w:r>
      <w:r>
        <w:rPr>
          <w:rFonts w:ascii="Arial"/>
          <w:b/>
          <w:spacing w:val="40"/>
          <w:sz w:val="17"/>
        </w:rPr>
        <w:t xml:space="preserve"> </w:t>
      </w:r>
      <w:r>
        <w:rPr>
          <w:sz w:val="17"/>
        </w:rPr>
        <w:t>Extended</w:t>
      </w:r>
      <w:r>
        <w:rPr>
          <w:spacing w:val="-4"/>
          <w:sz w:val="17"/>
        </w:rPr>
        <w:t xml:space="preserve"> </w:t>
      </w:r>
      <w:r>
        <w:rPr>
          <w:sz w:val="17"/>
        </w:rPr>
        <w:t>node</w:t>
      </w:r>
      <w:r>
        <w:rPr>
          <w:spacing w:val="-4"/>
          <w:sz w:val="17"/>
        </w:rPr>
        <w:t xml:space="preserve"> </w:t>
      </w:r>
      <w:r>
        <w:rPr>
          <w:sz w:val="17"/>
        </w:rPr>
        <w:t>trees</w:t>
      </w:r>
      <w:r>
        <w:rPr>
          <w:spacing w:val="-4"/>
          <w:sz w:val="17"/>
        </w:rPr>
        <w:t xml:space="preserve"> </w:t>
      </w:r>
      <w:r>
        <w:rPr>
          <w:sz w:val="17"/>
        </w:rPr>
        <w:t>in</w:t>
      </w:r>
      <w:r>
        <w:rPr>
          <w:spacing w:val="-4"/>
          <w:sz w:val="17"/>
        </w:rPr>
        <w:t xml:space="preserve"> </w:t>
      </w:r>
      <w:r>
        <w:rPr>
          <w:sz w:val="17"/>
        </w:rPr>
        <w:t>env1,</w:t>
      </w:r>
      <w:r>
        <w:rPr>
          <w:spacing w:val="-4"/>
          <w:sz w:val="17"/>
        </w:rPr>
        <w:t xml:space="preserve"> </w:t>
      </w:r>
      <w:r>
        <w:rPr>
          <w:sz w:val="17"/>
        </w:rPr>
        <w:t>with</w:t>
      </w:r>
      <w:r>
        <w:rPr>
          <w:spacing w:val="-4"/>
          <w:sz w:val="17"/>
        </w:rPr>
        <w:t xml:space="preserve"> </w:t>
      </w:r>
      <w:r>
        <w:rPr>
          <w:sz w:val="17"/>
        </w:rPr>
        <w:t>red</w:t>
      </w:r>
      <w:r>
        <w:rPr>
          <w:spacing w:val="-4"/>
          <w:sz w:val="17"/>
        </w:rPr>
        <w:t xml:space="preserve"> </w:t>
      </w:r>
      <w:r>
        <w:rPr>
          <w:sz w:val="17"/>
        </w:rPr>
        <w:t>stars</w:t>
      </w:r>
      <w:r>
        <w:rPr>
          <w:spacing w:val="-5"/>
          <w:sz w:val="17"/>
        </w:rPr>
        <w:t xml:space="preserve"> </w:t>
      </w:r>
      <w:r>
        <w:rPr>
          <w:sz w:val="17"/>
        </w:rPr>
        <w:t>representing</w:t>
      </w:r>
      <w:r>
        <w:rPr>
          <w:spacing w:val="-4"/>
          <w:sz w:val="17"/>
        </w:rPr>
        <w:t xml:space="preserve"> </w:t>
      </w:r>
      <w:r>
        <w:rPr>
          <w:sz w:val="17"/>
        </w:rPr>
        <w:t>the</w:t>
      </w:r>
      <w:r>
        <w:rPr>
          <w:spacing w:val="-4"/>
          <w:sz w:val="17"/>
        </w:rPr>
        <w:t xml:space="preserve"> </w:t>
      </w:r>
      <w:r>
        <w:rPr>
          <w:sz w:val="17"/>
        </w:rPr>
        <w:t>start</w:t>
      </w:r>
      <w:r>
        <w:rPr>
          <w:spacing w:val="-4"/>
          <w:sz w:val="17"/>
        </w:rPr>
        <w:t xml:space="preserve"> </w:t>
      </w:r>
      <w:r>
        <w:rPr>
          <w:sz w:val="17"/>
        </w:rPr>
        <w:t>and</w:t>
      </w:r>
      <w:r>
        <w:rPr>
          <w:spacing w:val="-4"/>
          <w:sz w:val="17"/>
        </w:rPr>
        <w:t xml:space="preserve"> </w:t>
      </w:r>
      <w:r>
        <w:rPr>
          <w:sz w:val="17"/>
        </w:rPr>
        <w:t>goal</w:t>
      </w:r>
      <w:r>
        <w:rPr>
          <w:spacing w:val="-4"/>
          <w:sz w:val="17"/>
        </w:rPr>
        <w:t xml:space="preserve"> </w:t>
      </w:r>
      <w:r>
        <w:rPr>
          <w:sz w:val="17"/>
        </w:rPr>
        <w:t>nodes:</w:t>
      </w:r>
      <w:r>
        <w:rPr>
          <w:spacing w:val="-4"/>
          <w:sz w:val="17"/>
        </w:rPr>
        <w:t xml:space="preserve"> </w:t>
      </w:r>
      <w:r>
        <w:rPr>
          <w:sz w:val="17"/>
        </w:rPr>
        <w:t>(</w:t>
      </w:r>
      <w:r>
        <w:rPr>
          <w:b/>
          <w:sz w:val="17"/>
        </w:rPr>
        <w:t>a</w:t>
      </w:r>
      <w:r>
        <w:rPr>
          <w:sz w:val="17"/>
        </w:rPr>
        <w:t>)</w:t>
      </w:r>
      <w:r>
        <w:rPr>
          <w:spacing w:val="-4"/>
          <w:sz w:val="17"/>
        </w:rPr>
        <w:t xml:space="preserve"> </w:t>
      </w:r>
      <w:r>
        <w:rPr>
          <w:sz w:val="17"/>
        </w:rPr>
        <w:t>Dynamic</w:t>
      </w:r>
      <w:r>
        <w:rPr>
          <w:spacing w:val="-4"/>
          <w:sz w:val="17"/>
        </w:rPr>
        <w:t xml:space="preserve"> </w:t>
      </w:r>
      <w:r>
        <w:rPr>
          <w:sz w:val="17"/>
        </w:rPr>
        <w:t>RRT</w:t>
      </w:r>
      <w:r>
        <w:rPr>
          <w:spacing w:val="-4"/>
          <w:sz w:val="17"/>
        </w:rPr>
        <w:t xml:space="preserve"> </w:t>
      </w:r>
      <w:r>
        <w:rPr>
          <w:sz w:val="17"/>
        </w:rPr>
        <w:t>with</w:t>
      </w:r>
      <w:r>
        <w:rPr>
          <w:spacing w:val="-4"/>
          <w:sz w:val="17"/>
        </w:rPr>
        <w:t xml:space="preserve"> </w:t>
      </w:r>
      <w:r>
        <w:rPr>
          <w:sz w:val="17"/>
        </w:rPr>
        <w:t>an</w:t>
      </w:r>
      <w:r>
        <w:rPr>
          <w:spacing w:val="-4"/>
          <w:sz w:val="17"/>
        </w:rPr>
        <w:t xml:space="preserve"> </w:t>
      </w:r>
      <w:r>
        <w:rPr>
          <w:sz w:val="17"/>
        </w:rPr>
        <w:t>interval</w:t>
      </w:r>
      <w:r>
        <w:rPr>
          <w:spacing w:val="-4"/>
          <w:sz w:val="17"/>
        </w:rPr>
        <w:t xml:space="preserve"> </w:t>
      </w:r>
      <w:r>
        <w:rPr>
          <w:sz w:val="17"/>
        </w:rPr>
        <w:t>of</w:t>
      </w:r>
      <w:r>
        <w:rPr>
          <w:spacing w:val="-4"/>
          <w:sz w:val="17"/>
        </w:rPr>
        <w:t xml:space="preserve"> </w:t>
      </w:r>
      <w:r>
        <w:rPr>
          <w:sz w:val="17"/>
        </w:rPr>
        <w:t>4;</w:t>
      </w:r>
      <w:r>
        <w:rPr>
          <w:spacing w:val="-4"/>
          <w:sz w:val="17"/>
        </w:rPr>
        <w:t xml:space="preserve"> </w:t>
      </w:r>
      <w:r>
        <w:rPr>
          <w:sz w:val="17"/>
        </w:rPr>
        <w:t>(</w:t>
      </w:r>
      <w:r>
        <w:rPr>
          <w:b/>
          <w:sz w:val="17"/>
        </w:rPr>
        <w:t>b</w:t>
      </w:r>
      <w:r>
        <w:rPr>
          <w:sz w:val="17"/>
        </w:rPr>
        <w:t>)</w:t>
      </w:r>
      <w:r>
        <w:rPr>
          <w:spacing w:val="-5"/>
          <w:sz w:val="17"/>
        </w:rPr>
        <w:t xml:space="preserve"> </w:t>
      </w:r>
      <w:r>
        <w:rPr>
          <w:sz w:val="17"/>
        </w:rPr>
        <w:t>RRT*</w:t>
      </w:r>
      <w:r>
        <w:rPr>
          <w:spacing w:val="-4"/>
          <w:sz w:val="17"/>
        </w:rPr>
        <w:t xml:space="preserve"> </w:t>
      </w:r>
      <w:r>
        <w:rPr>
          <w:sz w:val="17"/>
        </w:rPr>
        <w:t>with a bias toward the goal of 10%; (</w:t>
      </w:r>
      <w:r>
        <w:rPr>
          <w:b/>
          <w:sz w:val="17"/>
        </w:rPr>
        <w:t>c</w:t>
      </w:r>
      <w:r>
        <w:rPr>
          <w:sz w:val="17"/>
        </w:rPr>
        <w:t>) RRT with a bias toward the goal of 10%; (</w:t>
      </w:r>
      <w:r>
        <w:rPr>
          <w:b/>
          <w:sz w:val="17"/>
        </w:rPr>
        <w:t>d</w:t>
      </w:r>
      <w:r>
        <w:rPr>
          <w:sz w:val="17"/>
        </w:rPr>
        <w:t>) Informed RRT*</w:t>
      </w:r>
    </w:p>
    <w:p>
      <w:pPr>
        <w:spacing w:after="0" w:line="244" w:lineRule="auto"/>
        <w:jc w:val="left"/>
        <w:rPr>
          <w:sz w:val="17"/>
        </w:rPr>
        <w:sectPr>
          <w:type w:val="continuous"/>
          <w:pgSz w:w="11910" w:h="15820"/>
          <w:pgMar w:top="540" w:right="900" w:bottom="1120" w:left="800" w:header="616" w:footer="939"/>
          <w:cols w:space="708"/>
        </w:sectPr>
      </w:pPr>
    </w:p>
    <w:p>
      <w:pPr>
        <w:pStyle w:val="BodyText"/>
        <w:spacing w:before="5"/>
        <w:rPr>
          <w:sz w:val="10"/>
        </w:rPr>
      </w:pPr>
    </w:p>
    <w:p>
      <w:pPr>
        <w:spacing w:after="0"/>
        <w:rPr>
          <w:sz w:val="10"/>
        </w:rPr>
        <w:sectPr>
          <w:pgSz w:w="11910" w:h="15820"/>
          <w:pgMar w:top="900" w:right="900" w:bottom="1120" w:left="800" w:header="616" w:footer="939"/>
          <w:cols w:space="708"/>
        </w:sectPr>
      </w:pPr>
    </w:p>
    <w:p>
      <w:pPr>
        <w:spacing w:before="91" w:line="244" w:lineRule="auto"/>
        <w:ind w:left="220" w:right="38" w:firstLine="0"/>
        <w:jc w:val="both"/>
        <w:rPr>
          <w:sz w:val="17"/>
        </w:rPr>
      </w:pPr>
      <w:bookmarkStart w:id="41" w:name="_bookmark23"/>
      <w:bookmarkEnd w:id="41"/>
      <w:r>
        <w:rPr>
          <w:rFonts w:ascii="Arial"/>
          <w:b/>
          <w:sz w:val="17"/>
        </w:rPr>
        <w:t>Table</w:t>
      </w:r>
      <w:r>
        <w:rPr>
          <w:rFonts w:ascii="Arial"/>
          <w:b/>
          <w:spacing w:val="-12"/>
          <w:sz w:val="17"/>
        </w:rPr>
        <w:t xml:space="preserve"> </w:t>
      </w:r>
      <w:r>
        <w:rPr>
          <w:rFonts w:ascii="Arial"/>
          <w:b/>
          <w:sz w:val="17"/>
        </w:rPr>
        <w:t>8</w:t>
      </w:r>
      <w:r>
        <w:rPr>
          <w:rFonts w:ascii="Arial"/>
          <w:b/>
          <w:spacing w:val="28"/>
          <w:sz w:val="17"/>
        </w:rPr>
        <w:t xml:space="preserve"> </w:t>
      </w:r>
      <w:r>
        <w:rPr>
          <w:sz w:val="17"/>
        </w:rPr>
        <w:t>Results of Dynamic RRT and Informed RRT* in different environment.</w:t>
      </w:r>
      <w:r>
        <w:rPr>
          <w:spacing w:val="-1"/>
          <w:sz w:val="17"/>
        </w:rPr>
        <w:t xml:space="preserve"> </w:t>
      </w:r>
      <w:r>
        <w:rPr>
          <w:sz w:val="17"/>
        </w:rPr>
        <w:t>The</w:t>
      </w:r>
      <w:r>
        <w:rPr>
          <w:spacing w:val="-1"/>
          <w:sz w:val="17"/>
        </w:rPr>
        <w:t xml:space="preserve"> </w:t>
      </w:r>
      <w:r>
        <w:rPr>
          <w:sz w:val="17"/>
        </w:rPr>
        <w:t>success</w:t>
      </w:r>
      <w:r>
        <w:rPr>
          <w:spacing w:val="-1"/>
          <w:sz w:val="17"/>
        </w:rPr>
        <w:t xml:space="preserve"> </w:t>
      </w:r>
      <w:r>
        <w:rPr>
          <w:sz w:val="17"/>
        </w:rPr>
        <w:t>rate</w:t>
      </w:r>
      <w:r>
        <w:rPr>
          <w:spacing w:val="-1"/>
          <w:sz w:val="17"/>
        </w:rPr>
        <w:t xml:space="preserve"> </w:t>
      </w:r>
      <w:r>
        <w:rPr>
          <w:sz w:val="17"/>
        </w:rPr>
        <w:t>refers</w:t>
      </w:r>
      <w:r>
        <w:rPr>
          <w:spacing w:val="-1"/>
          <w:sz w:val="17"/>
        </w:rPr>
        <w:t xml:space="preserve"> </w:t>
      </w:r>
      <w:r>
        <w:rPr>
          <w:sz w:val="17"/>
        </w:rPr>
        <w:t>to</w:t>
      </w:r>
      <w:r>
        <w:rPr>
          <w:spacing w:val="-1"/>
          <w:sz w:val="17"/>
        </w:rPr>
        <w:t xml:space="preserve"> </w:t>
      </w:r>
      <w:r>
        <w:rPr>
          <w:sz w:val="17"/>
        </w:rPr>
        <w:t>whether</w:t>
      </w:r>
      <w:r>
        <w:rPr>
          <w:spacing w:val="-1"/>
          <w:sz w:val="17"/>
        </w:rPr>
        <w:t xml:space="preserve"> </w:t>
      </w:r>
      <w:r>
        <w:rPr>
          <w:sz w:val="17"/>
        </w:rPr>
        <w:t>Informed</w:t>
      </w:r>
      <w:r>
        <w:rPr>
          <w:spacing w:val="-1"/>
          <w:sz w:val="17"/>
        </w:rPr>
        <w:t xml:space="preserve"> </w:t>
      </w:r>
      <w:r>
        <w:rPr>
          <w:sz w:val="17"/>
        </w:rPr>
        <w:t>RRT*</w:t>
      </w:r>
      <w:r>
        <w:rPr>
          <w:spacing w:val="-1"/>
          <w:sz w:val="17"/>
        </w:rPr>
        <w:t xml:space="preserve"> </w:t>
      </w:r>
      <w:r>
        <w:rPr>
          <w:sz w:val="17"/>
        </w:rPr>
        <w:t>con- verges to a path of the same length as Dynamic RRT in a finite num- ber</w:t>
      </w:r>
      <w:r>
        <w:rPr>
          <w:spacing w:val="25"/>
          <w:sz w:val="17"/>
        </w:rPr>
        <w:t xml:space="preserve"> </w:t>
      </w:r>
      <w:r>
        <w:rPr>
          <w:sz w:val="17"/>
        </w:rPr>
        <w:t>of</w:t>
      </w:r>
      <w:r>
        <w:rPr>
          <w:spacing w:val="25"/>
          <w:sz w:val="17"/>
        </w:rPr>
        <w:t xml:space="preserve"> </w:t>
      </w:r>
      <w:r>
        <w:rPr>
          <w:sz w:val="17"/>
        </w:rPr>
        <w:t>iteration</w:t>
      </w:r>
      <w:r>
        <w:rPr>
          <w:spacing w:val="25"/>
          <w:sz w:val="17"/>
        </w:rPr>
        <w:t xml:space="preserve"> </w:t>
      </w:r>
      <w:r>
        <w:rPr>
          <w:sz w:val="17"/>
        </w:rPr>
        <w:t>and</w:t>
      </w:r>
      <w:r>
        <w:rPr>
          <w:spacing w:val="25"/>
          <w:sz w:val="17"/>
        </w:rPr>
        <w:t xml:space="preserve"> </w:t>
      </w:r>
      <w:r>
        <w:rPr>
          <w:sz w:val="17"/>
        </w:rPr>
        <w:t>finite</w:t>
      </w:r>
      <w:r>
        <w:rPr>
          <w:spacing w:val="25"/>
          <w:sz w:val="17"/>
        </w:rPr>
        <w:t xml:space="preserve"> </w:t>
      </w:r>
      <w:r>
        <w:rPr>
          <w:sz w:val="17"/>
        </w:rPr>
        <w:t>time.</w:t>
      </w:r>
      <w:r>
        <w:rPr>
          <w:spacing w:val="25"/>
          <w:sz w:val="17"/>
        </w:rPr>
        <w:t xml:space="preserve"> </w:t>
      </w:r>
      <w:r>
        <w:rPr>
          <w:sz w:val="17"/>
        </w:rPr>
        <w:t>The</w:t>
      </w:r>
      <w:r>
        <w:rPr>
          <w:spacing w:val="25"/>
          <w:sz w:val="17"/>
        </w:rPr>
        <w:t xml:space="preserve"> </w:t>
      </w:r>
      <w:r>
        <w:rPr>
          <w:sz w:val="17"/>
        </w:rPr>
        <w:t>convergence</w:t>
      </w:r>
      <w:r>
        <w:rPr>
          <w:spacing w:val="25"/>
          <w:sz w:val="17"/>
        </w:rPr>
        <w:t xml:space="preserve"> </w:t>
      </w:r>
      <w:r>
        <w:rPr>
          <w:sz w:val="17"/>
        </w:rPr>
        <w:t>time</w:t>
      </w:r>
      <w:r>
        <w:rPr>
          <w:spacing w:val="26"/>
          <w:sz w:val="17"/>
        </w:rPr>
        <w:t xml:space="preserve"> </w:t>
      </w:r>
      <w:r>
        <w:rPr>
          <w:sz w:val="17"/>
        </w:rPr>
        <w:t>of</w:t>
      </w:r>
      <w:r>
        <w:rPr>
          <w:spacing w:val="25"/>
          <w:sz w:val="17"/>
        </w:rPr>
        <w:t xml:space="preserve"> </w:t>
      </w:r>
      <w:r>
        <w:rPr>
          <w:spacing w:val="-2"/>
          <w:sz w:val="17"/>
        </w:rPr>
        <w:t>Informed</w:t>
      </w:r>
    </w:p>
    <w:p>
      <w:pPr>
        <w:spacing w:before="92" w:line="244" w:lineRule="auto"/>
        <w:ind w:left="220" w:right="118" w:firstLine="0"/>
        <w:jc w:val="both"/>
        <w:rPr>
          <w:sz w:val="17"/>
        </w:rPr>
      </w:pPr>
      <w:r>
        <w:br w:type="column"/>
      </w:r>
      <w:r>
        <w:rPr>
          <w:sz w:val="17"/>
        </w:rPr>
        <w:t>RRT* is defined as the time spent to converges to a path of the same length as Dynamic RRT, and the one of Dynamic RRT is just the</w:t>
      </w:r>
      <w:r>
        <w:rPr>
          <w:spacing w:val="40"/>
          <w:sz w:val="17"/>
        </w:rPr>
        <w:t xml:space="preserve"> </w:t>
      </w:r>
      <w:r>
        <w:rPr>
          <w:sz w:val="17"/>
        </w:rPr>
        <w:t>time spent to converge to the solution</w:t>
      </w:r>
    </w:p>
    <w:p>
      <w:pPr>
        <w:spacing w:after="0" w:line="244" w:lineRule="auto"/>
        <w:jc w:val="both"/>
        <w:rPr>
          <w:sz w:val="17"/>
        </w:rPr>
        <w:sectPr>
          <w:type w:val="continuous"/>
          <w:pgSz w:w="11910" w:h="15820"/>
          <w:pgMar w:top="540" w:right="900" w:bottom="1120" w:left="800" w:header="616" w:footer="939"/>
          <w:cols w:num="2" w:space="708" w:equalWidth="0">
            <w:col w:w="5024" w:space="79"/>
            <w:col w:w="5107"/>
          </w:cols>
        </w:sectPr>
      </w:pPr>
    </w:p>
    <w:p>
      <w:pPr>
        <w:pStyle w:val="BodyText"/>
        <w:spacing w:before="10"/>
        <w:rPr>
          <w:sz w:val="8"/>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7"/>
        <w:gridCol w:w="2126"/>
        <w:gridCol w:w="2080"/>
        <w:gridCol w:w="2472"/>
        <w:gridCol w:w="1478"/>
      </w:tblGrid>
      <w:tr>
        <w:tblPrEx>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Ex>
        <w:trPr>
          <w:trHeight w:val="312"/>
          <w:jc w:val="left"/>
        </w:trPr>
        <w:tc>
          <w:tcPr>
            <w:tcW w:w="1707" w:type="dxa"/>
            <w:tcBorders>
              <w:top w:val="single" w:sz="6" w:space="0" w:color="000000"/>
              <w:bottom w:val="single" w:sz="8" w:space="0" w:color="000000"/>
            </w:tcBorders>
          </w:tcPr>
          <w:p>
            <w:pPr>
              <w:pStyle w:val="TableParagraph"/>
              <w:spacing w:before="33"/>
              <w:rPr>
                <w:sz w:val="17"/>
              </w:rPr>
            </w:pPr>
            <w:r>
              <w:rPr>
                <w:spacing w:val="-2"/>
                <w:sz w:val="17"/>
              </w:rPr>
              <w:t>Algorithm</w:t>
            </w:r>
          </w:p>
        </w:tc>
        <w:tc>
          <w:tcPr>
            <w:tcW w:w="2126" w:type="dxa"/>
            <w:tcBorders>
              <w:top w:val="single" w:sz="6" w:space="0" w:color="000000"/>
              <w:bottom w:val="single" w:sz="8" w:space="0" w:color="000000"/>
            </w:tcBorders>
          </w:tcPr>
          <w:p>
            <w:pPr>
              <w:pStyle w:val="TableParagraph"/>
              <w:spacing w:before="33"/>
              <w:ind w:left="622"/>
              <w:rPr>
                <w:sz w:val="17"/>
              </w:rPr>
            </w:pPr>
            <w:r>
              <w:rPr>
                <w:spacing w:val="-2"/>
                <w:sz w:val="17"/>
              </w:rPr>
              <w:t>Environment</w:t>
            </w:r>
          </w:p>
        </w:tc>
        <w:tc>
          <w:tcPr>
            <w:tcW w:w="2080" w:type="dxa"/>
            <w:tcBorders>
              <w:top w:val="single" w:sz="6" w:space="0" w:color="000000"/>
              <w:bottom w:val="single" w:sz="8" w:space="0" w:color="000000"/>
            </w:tcBorders>
          </w:tcPr>
          <w:p>
            <w:pPr>
              <w:pStyle w:val="TableParagraph"/>
              <w:spacing w:before="33"/>
              <w:ind w:left="623"/>
              <w:rPr>
                <w:sz w:val="17"/>
              </w:rPr>
            </w:pPr>
            <w:r>
              <w:rPr>
                <w:sz w:val="17"/>
              </w:rPr>
              <w:t xml:space="preserve">Success </w:t>
            </w:r>
            <w:r>
              <w:rPr>
                <w:spacing w:val="-4"/>
                <w:sz w:val="17"/>
              </w:rPr>
              <w:t>rate</w:t>
            </w:r>
          </w:p>
        </w:tc>
        <w:tc>
          <w:tcPr>
            <w:tcW w:w="2472" w:type="dxa"/>
            <w:tcBorders>
              <w:top w:val="single" w:sz="6" w:space="0" w:color="000000"/>
              <w:bottom w:val="single" w:sz="8" w:space="0" w:color="000000"/>
            </w:tcBorders>
          </w:tcPr>
          <w:p>
            <w:pPr>
              <w:pStyle w:val="TableParagraph"/>
              <w:spacing w:before="33"/>
              <w:ind w:left="623"/>
              <w:rPr>
                <w:sz w:val="17"/>
              </w:rPr>
            </w:pPr>
            <w:r>
              <w:rPr>
                <w:spacing w:val="-2"/>
                <w:sz w:val="17"/>
              </w:rPr>
              <w:t>Convergence</w:t>
            </w:r>
            <w:r>
              <w:rPr>
                <w:spacing w:val="5"/>
                <w:sz w:val="17"/>
              </w:rPr>
              <w:t xml:space="preserve"> </w:t>
            </w:r>
            <w:r>
              <w:rPr>
                <w:spacing w:val="-4"/>
                <w:sz w:val="17"/>
              </w:rPr>
              <w:t>time</w:t>
            </w:r>
          </w:p>
        </w:tc>
        <w:tc>
          <w:tcPr>
            <w:tcW w:w="1478" w:type="dxa"/>
            <w:tcBorders>
              <w:top w:val="single" w:sz="6" w:space="0" w:color="000000"/>
              <w:bottom w:val="single" w:sz="8" w:space="0" w:color="000000"/>
            </w:tcBorders>
          </w:tcPr>
          <w:p>
            <w:pPr>
              <w:pStyle w:val="TableParagraph"/>
              <w:spacing w:before="33"/>
              <w:ind w:left="623"/>
              <w:rPr>
                <w:sz w:val="17"/>
              </w:rPr>
            </w:pPr>
            <w:r>
              <w:rPr>
                <w:sz w:val="17"/>
              </w:rPr>
              <w:t>Path</w:t>
            </w:r>
            <w:r>
              <w:rPr>
                <w:spacing w:val="-1"/>
                <w:sz w:val="17"/>
              </w:rPr>
              <w:t xml:space="preserve"> </w:t>
            </w:r>
            <w:r>
              <w:rPr>
                <w:spacing w:val="-2"/>
                <w:sz w:val="17"/>
              </w:rPr>
              <w:t>length</w:t>
            </w:r>
          </w:p>
        </w:tc>
      </w:tr>
      <w:tr>
        <w:tblPrEx>
          <w:tblW w:w="0" w:type="auto"/>
          <w:jc w:val="left"/>
          <w:tblInd w:w="227" w:type="dxa"/>
          <w:tblLayout w:type="fixed"/>
          <w:tblCellMar>
            <w:top w:w="0" w:type="dxa"/>
            <w:left w:w="0" w:type="dxa"/>
            <w:bottom w:w="0" w:type="dxa"/>
            <w:right w:w="0" w:type="dxa"/>
          </w:tblCellMar>
          <w:tblLook w:val="01E0"/>
        </w:tblPrEx>
        <w:trPr>
          <w:trHeight w:val="312"/>
          <w:jc w:val="left"/>
        </w:trPr>
        <w:tc>
          <w:tcPr>
            <w:tcW w:w="1707" w:type="dxa"/>
          </w:tcPr>
          <w:p>
            <w:pPr>
              <w:pStyle w:val="TableParagraph"/>
              <w:spacing w:before="65"/>
              <w:rPr>
                <w:sz w:val="17"/>
              </w:rPr>
            </w:pPr>
            <w:r>
              <w:rPr>
                <w:sz w:val="17"/>
              </w:rPr>
              <w:t xml:space="preserve">Dynamic </w:t>
            </w:r>
            <w:r>
              <w:rPr>
                <w:spacing w:val="-5"/>
                <w:sz w:val="17"/>
              </w:rPr>
              <w:t>RRT</w:t>
            </w:r>
          </w:p>
        </w:tc>
        <w:tc>
          <w:tcPr>
            <w:tcW w:w="2126" w:type="dxa"/>
          </w:tcPr>
          <w:p>
            <w:pPr>
              <w:pStyle w:val="TableParagraph"/>
              <w:spacing w:before="65"/>
              <w:ind w:left="622"/>
              <w:rPr>
                <w:sz w:val="17"/>
              </w:rPr>
            </w:pPr>
            <w:r>
              <w:rPr>
                <w:spacing w:val="-4"/>
                <w:sz w:val="17"/>
              </w:rPr>
              <w:t>env1</w:t>
            </w:r>
          </w:p>
        </w:tc>
        <w:tc>
          <w:tcPr>
            <w:tcW w:w="2080" w:type="dxa"/>
          </w:tcPr>
          <w:p>
            <w:pPr>
              <w:pStyle w:val="TableParagraph"/>
              <w:spacing w:before="65"/>
              <w:ind w:right="430"/>
              <w:jc w:val="center"/>
              <w:rPr>
                <w:sz w:val="17"/>
              </w:rPr>
            </w:pPr>
            <w:r>
              <w:rPr>
                <w:w w:val="99"/>
                <w:sz w:val="17"/>
              </w:rPr>
              <w:t>-</w:t>
            </w:r>
          </w:p>
        </w:tc>
        <w:tc>
          <w:tcPr>
            <w:tcW w:w="2472" w:type="dxa"/>
          </w:tcPr>
          <w:p>
            <w:pPr>
              <w:pStyle w:val="TableParagraph"/>
              <w:spacing w:before="65"/>
              <w:ind w:left="623"/>
              <w:rPr>
                <w:sz w:val="17"/>
              </w:rPr>
            </w:pPr>
            <w:r>
              <w:rPr>
                <w:sz w:val="17"/>
              </w:rPr>
              <w:t xml:space="preserve">0.021 </w:t>
            </w:r>
            <w:r>
              <w:rPr>
                <w:spacing w:val="-10"/>
                <w:sz w:val="17"/>
              </w:rPr>
              <w:t>s</w:t>
            </w:r>
          </w:p>
        </w:tc>
        <w:tc>
          <w:tcPr>
            <w:tcW w:w="1478" w:type="dxa"/>
          </w:tcPr>
          <w:p>
            <w:pPr>
              <w:pStyle w:val="TableParagraph"/>
              <w:spacing w:before="65"/>
              <w:ind w:left="627"/>
              <w:rPr>
                <w:sz w:val="17"/>
              </w:rPr>
            </w:pPr>
            <w:r>
              <w:rPr>
                <w:spacing w:val="-2"/>
                <w:sz w:val="17"/>
              </w:rPr>
              <w:t>1158.82</w:t>
            </w:r>
          </w:p>
        </w:tc>
      </w:tr>
      <w:tr>
        <w:tblPrEx>
          <w:tblW w:w="0" w:type="auto"/>
          <w:jc w:val="left"/>
          <w:tblInd w:w="227" w:type="dxa"/>
          <w:tblLayout w:type="fixed"/>
          <w:tblCellMar>
            <w:top w:w="0" w:type="dxa"/>
            <w:left w:w="0" w:type="dxa"/>
            <w:bottom w:w="0" w:type="dxa"/>
            <w:right w:w="0" w:type="dxa"/>
          </w:tblCellMar>
          <w:tblLook w:val="01E0"/>
        </w:tblPrEx>
        <w:trPr>
          <w:trHeight w:val="249"/>
          <w:jc w:val="left"/>
        </w:trPr>
        <w:tc>
          <w:tcPr>
            <w:tcW w:w="1707" w:type="dxa"/>
          </w:tcPr>
          <w:p>
            <w:pPr>
              <w:pStyle w:val="TableParagraph"/>
              <w:spacing w:before="0"/>
              <w:rPr>
                <w:sz w:val="18"/>
              </w:rPr>
            </w:pPr>
          </w:p>
        </w:tc>
        <w:tc>
          <w:tcPr>
            <w:tcW w:w="2126" w:type="dxa"/>
          </w:tcPr>
          <w:p>
            <w:pPr>
              <w:pStyle w:val="TableParagraph"/>
              <w:ind w:left="622"/>
              <w:rPr>
                <w:sz w:val="17"/>
              </w:rPr>
            </w:pPr>
            <w:r>
              <w:rPr>
                <w:spacing w:val="-4"/>
                <w:sz w:val="17"/>
              </w:rPr>
              <w:t>env2</w:t>
            </w:r>
          </w:p>
        </w:tc>
        <w:tc>
          <w:tcPr>
            <w:tcW w:w="2080" w:type="dxa"/>
          </w:tcPr>
          <w:p>
            <w:pPr>
              <w:pStyle w:val="TableParagraph"/>
              <w:ind w:right="430"/>
              <w:jc w:val="center"/>
              <w:rPr>
                <w:sz w:val="17"/>
              </w:rPr>
            </w:pPr>
            <w:r>
              <w:rPr>
                <w:w w:val="99"/>
                <w:sz w:val="17"/>
              </w:rPr>
              <w:t>-</w:t>
            </w:r>
          </w:p>
        </w:tc>
        <w:tc>
          <w:tcPr>
            <w:tcW w:w="2472" w:type="dxa"/>
          </w:tcPr>
          <w:p>
            <w:pPr>
              <w:pStyle w:val="TableParagraph"/>
              <w:ind w:left="623"/>
              <w:rPr>
                <w:sz w:val="17"/>
              </w:rPr>
            </w:pPr>
            <w:r>
              <w:rPr>
                <w:sz w:val="17"/>
              </w:rPr>
              <w:t xml:space="preserve">0.034 </w:t>
            </w:r>
            <w:r>
              <w:rPr>
                <w:spacing w:val="-10"/>
                <w:sz w:val="17"/>
              </w:rPr>
              <w:t>s</w:t>
            </w:r>
          </w:p>
        </w:tc>
        <w:tc>
          <w:tcPr>
            <w:tcW w:w="1478" w:type="dxa"/>
          </w:tcPr>
          <w:p>
            <w:pPr>
              <w:pStyle w:val="TableParagraph"/>
              <w:ind w:left="627"/>
              <w:rPr>
                <w:sz w:val="17"/>
              </w:rPr>
            </w:pPr>
            <w:r>
              <w:rPr>
                <w:spacing w:val="-2"/>
                <w:sz w:val="17"/>
              </w:rPr>
              <w:t>1157.42</w:t>
            </w:r>
          </w:p>
        </w:tc>
      </w:tr>
      <w:tr>
        <w:tblPrEx>
          <w:tblW w:w="0" w:type="auto"/>
          <w:jc w:val="left"/>
          <w:tblInd w:w="227" w:type="dxa"/>
          <w:tblLayout w:type="fixed"/>
          <w:tblCellMar>
            <w:top w:w="0" w:type="dxa"/>
            <w:left w:w="0" w:type="dxa"/>
            <w:bottom w:w="0" w:type="dxa"/>
            <w:right w:w="0" w:type="dxa"/>
          </w:tblCellMar>
          <w:tblLook w:val="01E0"/>
        </w:tblPrEx>
        <w:trPr>
          <w:trHeight w:val="249"/>
          <w:jc w:val="left"/>
        </w:trPr>
        <w:tc>
          <w:tcPr>
            <w:tcW w:w="1707" w:type="dxa"/>
          </w:tcPr>
          <w:p>
            <w:pPr>
              <w:pStyle w:val="TableParagraph"/>
              <w:spacing w:before="0"/>
              <w:rPr>
                <w:sz w:val="18"/>
              </w:rPr>
            </w:pPr>
          </w:p>
        </w:tc>
        <w:tc>
          <w:tcPr>
            <w:tcW w:w="2126" w:type="dxa"/>
          </w:tcPr>
          <w:p>
            <w:pPr>
              <w:pStyle w:val="TableParagraph"/>
              <w:ind w:left="623"/>
              <w:rPr>
                <w:sz w:val="17"/>
              </w:rPr>
            </w:pPr>
            <w:r>
              <w:rPr>
                <w:spacing w:val="-4"/>
                <w:sz w:val="17"/>
              </w:rPr>
              <w:t>env3</w:t>
            </w:r>
          </w:p>
        </w:tc>
        <w:tc>
          <w:tcPr>
            <w:tcW w:w="2080" w:type="dxa"/>
          </w:tcPr>
          <w:p>
            <w:pPr>
              <w:pStyle w:val="TableParagraph"/>
              <w:ind w:right="430"/>
              <w:jc w:val="center"/>
              <w:rPr>
                <w:sz w:val="17"/>
              </w:rPr>
            </w:pPr>
            <w:r>
              <w:rPr>
                <w:w w:val="99"/>
                <w:sz w:val="17"/>
              </w:rPr>
              <w:t>-</w:t>
            </w:r>
          </w:p>
        </w:tc>
        <w:tc>
          <w:tcPr>
            <w:tcW w:w="2472" w:type="dxa"/>
          </w:tcPr>
          <w:p>
            <w:pPr>
              <w:pStyle w:val="TableParagraph"/>
              <w:ind w:left="623"/>
              <w:rPr>
                <w:sz w:val="17"/>
              </w:rPr>
            </w:pPr>
            <w:r>
              <w:rPr>
                <w:sz w:val="17"/>
              </w:rPr>
              <w:t xml:space="preserve">0.067 </w:t>
            </w:r>
            <w:r>
              <w:rPr>
                <w:spacing w:val="-10"/>
                <w:sz w:val="17"/>
              </w:rPr>
              <w:t>s</w:t>
            </w:r>
          </w:p>
        </w:tc>
        <w:tc>
          <w:tcPr>
            <w:tcW w:w="1478" w:type="dxa"/>
          </w:tcPr>
          <w:p>
            <w:pPr>
              <w:pStyle w:val="TableParagraph"/>
              <w:ind w:left="628"/>
              <w:rPr>
                <w:sz w:val="17"/>
              </w:rPr>
            </w:pPr>
            <w:r>
              <w:rPr>
                <w:spacing w:val="-2"/>
                <w:sz w:val="17"/>
              </w:rPr>
              <w:t>1163.25</w:t>
            </w:r>
          </w:p>
        </w:tc>
      </w:tr>
      <w:tr>
        <w:tblPrEx>
          <w:tblW w:w="0" w:type="auto"/>
          <w:jc w:val="left"/>
          <w:tblInd w:w="227" w:type="dxa"/>
          <w:tblLayout w:type="fixed"/>
          <w:tblCellMar>
            <w:top w:w="0" w:type="dxa"/>
            <w:left w:w="0" w:type="dxa"/>
            <w:bottom w:w="0" w:type="dxa"/>
            <w:right w:w="0" w:type="dxa"/>
          </w:tblCellMar>
          <w:tblLook w:val="01E0"/>
        </w:tblPrEx>
        <w:trPr>
          <w:trHeight w:val="250"/>
          <w:jc w:val="left"/>
        </w:trPr>
        <w:tc>
          <w:tcPr>
            <w:tcW w:w="1707" w:type="dxa"/>
          </w:tcPr>
          <w:p>
            <w:pPr>
              <w:pStyle w:val="TableParagraph"/>
              <w:spacing w:before="14"/>
              <w:rPr>
                <w:sz w:val="17"/>
              </w:rPr>
            </w:pPr>
            <w:r>
              <w:rPr>
                <w:sz w:val="17"/>
              </w:rPr>
              <w:t>Informed</w:t>
            </w:r>
            <w:r>
              <w:rPr>
                <w:spacing w:val="-7"/>
                <w:sz w:val="17"/>
              </w:rPr>
              <w:t xml:space="preserve"> </w:t>
            </w:r>
            <w:r>
              <w:rPr>
                <w:spacing w:val="-4"/>
                <w:sz w:val="17"/>
              </w:rPr>
              <w:t>RRT*</w:t>
            </w:r>
          </w:p>
        </w:tc>
        <w:tc>
          <w:tcPr>
            <w:tcW w:w="2126" w:type="dxa"/>
          </w:tcPr>
          <w:p>
            <w:pPr>
              <w:pStyle w:val="TableParagraph"/>
              <w:ind w:left="623"/>
              <w:rPr>
                <w:sz w:val="17"/>
              </w:rPr>
            </w:pPr>
            <w:r>
              <w:rPr>
                <w:spacing w:val="-4"/>
                <w:sz w:val="17"/>
              </w:rPr>
              <w:t>env1</w:t>
            </w:r>
          </w:p>
        </w:tc>
        <w:tc>
          <w:tcPr>
            <w:tcW w:w="2080" w:type="dxa"/>
          </w:tcPr>
          <w:p>
            <w:pPr>
              <w:pStyle w:val="TableParagraph"/>
              <w:ind w:left="625"/>
              <w:rPr>
                <w:sz w:val="17"/>
              </w:rPr>
            </w:pPr>
            <w:r>
              <w:rPr>
                <w:spacing w:val="-4"/>
                <w:sz w:val="17"/>
              </w:rPr>
              <w:t>62.5</w:t>
            </w:r>
          </w:p>
        </w:tc>
        <w:tc>
          <w:tcPr>
            <w:tcW w:w="2472" w:type="dxa"/>
          </w:tcPr>
          <w:p>
            <w:pPr>
              <w:pStyle w:val="TableParagraph"/>
              <w:ind w:left="624"/>
              <w:rPr>
                <w:sz w:val="17"/>
              </w:rPr>
            </w:pPr>
            <w:r>
              <w:rPr>
                <w:sz w:val="17"/>
              </w:rPr>
              <w:t xml:space="preserve">1.1677 </w:t>
            </w:r>
            <w:r>
              <w:rPr>
                <w:spacing w:val="-10"/>
                <w:sz w:val="17"/>
              </w:rPr>
              <w:t>s</w:t>
            </w:r>
          </w:p>
        </w:tc>
        <w:tc>
          <w:tcPr>
            <w:tcW w:w="1478" w:type="dxa"/>
          </w:tcPr>
          <w:p>
            <w:pPr>
              <w:pStyle w:val="TableParagraph"/>
              <w:ind w:left="628"/>
              <w:rPr>
                <w:sz w:val="17"/>
              </w:rPr>
            </w:pPr>
            <w:r>
              <w:rPr>
                <w:spacing w:val="-2"/>
                <w:sz w:val="17"/>
              </w:rPr>
              <w:t>1164.94</w:t>
            </w:r>
          </w:p>
        </w:tc>
      </w:tr>
      <w:tr>
        <w:tblPrEx>
          <w:tblW w:w="0" w:type="auto"/>
          <w:jc w:val="left"/>
          <w:tblInd w:w="227" w:type="dxa"/>
          <w:tblLayout w:type="fixed"/>
          <w:tblCellMar>
            <w:top w:w="0" w:type="dxa"/>
            <w:left w:w="0" w:type="dxa"/>
            <w:bottom w:w="0" w:type="dxa"/>
            <w:right w:w="0" w:type="dxa"/>
          </w:tblCellMar>
          <w:tblLook w:val="01E0"/>
        </w:tblPrEx>
        <w:trPr>
          <w:trHeight w:val="249"/>
          <w:jc w:val="left"/>
        </w:trPr>
        <w:tc>
          <w:tcPr>
            <w:tcW w:w="1707" w:type="dxa"/>
          </w:tcPr>
          <w:p>
            <w:pPr>
              <w:pStyle w:val="TableParagraph"/>
              <w:spacing w:before="0"/>
              <w:rPr>
                <w:sz w:val="18"/>
              </w:rPr>
            </w:pPr>
          </w:p>
        </w:tc>
        <w:tc>
          <w:tcPr>
            <w:tcW w:w="2126" w:type="dxa"/>
          </w:tcPr>
          <w:p>
            <w:pPr>
              <w:pStyle w:val="TableParagraph"/>
              <w:ind w:left="623"/>
              <w:rPr>
                <w:sz w:val="17"/>
              </w:rPr>
            </w:pPr>
            <w:r>
              <w:rPr>
                <w:spacing w:val="-4"/>
                <w:sz w:val="17"/>
              </w:rPr>
              <w:t>env2</w:t>
            </w:r>
          </w:p>
        </w:tc>
        <w:tc>
          <w:tcPr>
            <w:tcW w:w="2080" w:type="dxa"/>
          </w:tcPr>
          <w:p>
            <w:pPr>
              <w:pStyle w:val="TableParagraph"/>
              <w:ind w:left="625"/>
              <w:rPr>
                <w:sz w:val="17"/>
              </w:rPr>
            </w:pPr>
            <w:r>
              <w:rPr>
                <w:spacing w:val="-4"/>
                <w:sz w:val="17"/>
              </w:rPr>
              <w:t>60.1</w:t>
            </w:r>
          </w:p>
        </w:tc>
        <w:tc>
          <w:tcPr>
            <w:tcW w:w="2472" w:type="dxa"/>
          </w:tcPr>
          <w:p>
            <w:pPr>
              <w:pStyle w:val="TableParagraph"/>
              <w:ind w:left="624"/>
              <w:rPr>
                <w:sz w:val="17"/>
              </w:rPr>
            </w:pPr>
            <w:r>
              <w:rPr>
                <w:sz w:val="17"/>
              </w:rPr>
              <w:t xml:space="preserve">2.849 </w:t>
            </w:r>
            <w:r>
              <w:rPr>
                <w:spacing w:val="-10"/>
                <w:sz w:val="17"/>
              </w:rPr>
              <w:t>s</w:t>
            </w:r>
          </w:p>
        </w:tc>
        <w:tc>
          <w:tcPr>
            <w:tcW w:w="1478" w:type="dxa"/>
          </w:tcPr>
          <w:p>
            <w:pPr>
              <w:pStyle w:val="TableParagraph"/>
              <w:ind w:left="628"/>
              <w:rPr>
                <w:sz w:val="17"/>
              </w:rPr>
            </w:pPr>
            <w:r>
              <w:rPr>
                <w:spacing w:val="-2"/>
                <w:sz w:val="17"/>
              </w:rPr>
              <w:t>1162.77</w:t>
            </w:r>
          </w:p>
        </w:tc>
      </w:tr>
      <w:tr>
        <w:tblPrEx>
          <w:tblW w:w="0" w:type="auto"/>
          <w:jc w:val="left"/>
          <w:tblInd w:w="227" w:type="dxa"/>
          <w:tblLayout w:type="fixed"/>
          <w:tblCellMar>
            <w:top w:w="0" w:type="dxa"/>
            <w:left w:w="0" w:type="dxa"/>
            <w:bottom w:w="0" w:type="dxa"/>
            <w:right w:w="0" w:type="dxa"/>
          </w:tblCellMar>
          <w:tblLook w:val="01E0"/>
        </w:tblPrEx>
        <w:trPr>
          <w:trHeight w:val="278"/>
          <w:jc w:val="left"/>
        </w:trPr>
        <w:tc>
          <w:tcPr>
            <w:tcW w:w="1707" w:type="dxa"/>
            <w:tcBorders>
              <w:bottom w:val="single" w:sz="6" w:space="0" w:color="000000"/>
            </w:tcBorders>
          </w:tcPr>
          <w:p>
            <w:pPr>
              <w:pStyle w:val="TableParagraph"/>
              <w:spacing w:before="0"/>
              <w:rPr>
                <w:sz w:val="18"/>
              </w:rPr>
            </w:pPr>
          </w:p>
        </w:tc>
        <w:tc>
          <w:tcPr>
            <w:tcW w:w="2126" w:type="dxa"/>
            <w:tcBorders>
              <w:bottom w:val="single" w:sz="6" w:space="0" w:color="000000"/>
            </w:tcBorders>
          </w:tcPr>
          <w:p>
            <w:pPr>
              <w:pStyle w:val="TableParagraph"/>
              <w:spacing w:before="13"/>
              <w:ind w:left="623"/>
              <w:rPr>
                <w:sz w:val="17"/>
              </w:rPr>
            </w:pPr>
            <w:r>
              <w:rPr>
                <w:spacing w:val="-4"/>
                <w:sz w:val="17"/>
              </w:rPr>
              <w:t>env3</w:t>
            </w:r>
          </w:p>
        </w:tc>
        <w:tc>
          <w:tcPr>
            <w:tcW w:w="2080" w:type="dxa"/>
            <w:tcBorders>
              <w:bottom w:val="single" w:sz="6" w:space="0" w:color="000000"/>
            </w:tcBorders>
          </w:tcPr>
          <w:p>
            <w:pPr>
              <w:pStyle w:val="TableParagraph"/>
              <w:spacing w:before="13"/>
              <w:ind w:left="626"/>
              <w:rPr>
                <w:sz w:val="17"/>
              </w:rPr>
            </w:pPr>
            <w:r>
              <w:rPr>
                <w:spacing w:val="-4"/>
                <w:sz w:val="17"/>
              </w:rPr>
              <w:t>55.6</w:t>
            </w:r>
          </w:p>
        </w:tc>
        <w:tc>
          <w:tcPr>
            <w:tcW w:w="2472" w:type="dxa"/>
            <w:tcBorders>
              <w:bottom w:val="single" w:sz="6" w:space="0" w:color="000000"/>
            </w:tcBorders>
          </w:tcPr>
          <w:p>
            <w:pPr>
              <w:pStyle w:val="TableParagraph"/>
              <w:spacing w:before="13"/>
              <w:ind w:left="624"/>
              <w:rPr>
                <w:sz w:val="17"/>
              </w:rPr>
            </w:pPr>
            <w:r>
              <w:rPr>
                <w:sz w:val="17"/>
              </w:rPr>
              <w:t xml:space="preserve">5.417 </w:t>
            </w:r>
            <w:r>
              <w:rPr>
                <w:spacing w:val="-10"/>
                <w:sz w:val="17"/>
              </w:rPr>
              <w:t>s</w:t>
            </w:r>
          </w:p>
        </w:tc>
        <w:tc>
          <w:tcPr>
            <w:tcW w:w="1478" w:type="dxa"/>
            <w:tcBorders>
              <w:bottom w:val="single" w:sz="6" w:space="0" w:color="000000"/>
            </w:tcBorders>
          </w:tcPr>
          <w:p>
            <w:pPr>
              <w:pStyle w:val="TableParagraph"/>
              <w:spacing w:before="13"/>
              <w:ind w:left="628"/>
              <w:rPr>
                <w:sz w:val="17"/>
              </w:rPr>
            </w:pPr>
            <w:r>
              <w:rPr>
                <w:spacing w:val="-2"/>
                <w:sz w:val="17"/>
              </w:rPr>
              <w:t>1168.60</w:t>
            </w:r>
          </w:p>
        </w:tc>
      </w:tr>
    </w:tbl>
    <w:p>
      <w:pPr>
        <w:pStyle w:val="BodyText"/>
      </w:pPr>
    </w:p>
    <w:p>
      <w:pPr>
        <w:pStyle w:val="BodyText"/>
        <w:spacing w:before="2"/>
        <w:rPr>
          <w:sz w:val="23"/>
        </w:rPr>
      </w:pPr>
    </w:p>
    <w:p>
      <w:pPr>
        <w:spacing w:after="0"/>
        <w:rPr>
          <w:sz w:val="23"/>
        </w:rPr>
        <w:sectPr>
          <w:type w:val="continuous"/>
          <w:pgSz w:w="11910" w:h="15820"/>
          <w:pgMar w:top="540" w:right="900" w:bottom="1120" w:left="800" w:header="616" w:footer="939"/>
          <w:cols w:space="708"/>
        </w:sectPr>
      </w:pPr>
    </w:p>
    <w:p>
      <w:pPr>
        <w:pStyle w:val="BodyText"/>
        <w:spacing w:before="68" w:line="261" w:lineRule="auto"/>
        <w:ind w:left="220" w:right="40"/>
        <w:jc w:val="both"/>
      </w:pPr>
      <w:r>
        <w:t>RRT* algorithm has computed its initial solution, which means</w:t>
      </w:r>
      <w:r>
        <w:rPr>
          <w:spacing w:val="-4"/>
        </w:rPr>
        <w:t xml:space="preserve"> </w:t>
      </w:r>
      <w:r>
        <w:t>taking</w:t>
      </w:r>
      <w:r>
        <w:rPr>
          <w:spacing w:val="-4"/>
        </w:rPr>
        <w:t xml:space="preserve"> </w:t>
      </w:r>
      <w:r>
        <w:t>more</w:t>
      </w:r>
      <w:r>
        <w:rPr>
          <w:spacing w:val="-4"/>
        </w:rPr>
        <w:t xml:space="preserve"> </w:t>
      </w:r>
      <w:r>
        <w:t>time</w:t>
      </w:r>
      <w:r>
        <w:rPr>
          <w:spacing w:val="-4"/>
        </w:rPr>
        <w:t xml:space="preserve"> </w:t>
      </w:r>
      <w:r>
        <w:t>to</w:t>
      </w:r>
      <w:r>
        <w:rPr>
          <w:spacing w:val="-4"/>
        </w:rPr>
        <w:t xml:space="preserve"> </w:t>
      </w:r>
      <w:r>
        <w:t>generate</w:t>
      </w:r>
      <w:r>
        <w:rPr>
          <w:spacing w:val="-4"/>
        </w:rPr>
        <w:t xml:space="preserve"> </w:t>
      </w:r>
      <w:r>
        <w:t>the</w:t>
      </w:r>
      <w:r>
        <w:rPr>
          <w:spacing w:val="-4"/>
        </w:rPr>
        <w:t xml:space="preserve"> </w:t>
      </w:r>
      <w:r>
        <w:t>initial</w:t>
      </w:r>
      <w:r>
        <w:rPr>
          <w:spacing w:val="-4"/>
        </w:rPr>
        <w:t xml:space="preserve"> </w:t>
      </w:r>
      <w:r>
        <w:t>path</w:t>
      </w:r>
      <w:r>
        <w:rPr>
          <w:spacing w:val="-4"/>
        </w:rPr>
        <w:t xml:space="preserve"> </w:t>
      </w:r>
      <w:r>
        <w:t>with</w:t>
      </w:r>
      <w:r>
        <w:rPr>
          <w:spacing w:val="-4"/>
        </w:rPr>
        <w:t xml:space="preserve"> </w:t>
      </w:r>
      <w:r>
        <w:t>the environment</w:t>
      </w:r>
      <w:r>
        <w:rPr>
          <w:spacing w:val="-1"/>
        </w:rPr>
        <w:t xml:space="preserve"> </w:t>
      </w:r>
      <w:r>
        <w:t>increasing.</w:t>
      </w:r>
      <w:r>
        <w:rPr>
          <w:spacing w:val="-1"/>
        </w:rPr>
        <w:t xml:space="preserve"> </w:t>
      </w:r>
      <w:r>
        <w:t>Figure</w:t>
      </w:r>
      <w:r>
        <w:rPr>
          <w:spacing w:val="-1"/>
        </w:rPr>
        <w:t xml:space="preserve"> </w:t>
      </w:r>
      <w:hyperlink w:anchor="_bookmark24" w:history="1">
        <w:r>
          <w:rPr>
            <w:color w:val="0000FF"/>
          </w:rPr>
          <w:t>12</w:t>
        </w:r>
      </w:hyperlink>
      <w:r>
        <w:rPr>
          <w:color w:val="0000FF"/>
          <w:spacing w:val="-1"/>
        </w:rPr>
        <w:t xml:space="preserve"> </w:t>
      </w:r>
      <w:r>
        <w:t>shows</w:t>
      </w:r>
      <w:r>
        <w:rPr>
          <w:spacing w:val="-1"/>
        </w:rPr>
        <w:t xml:space="preserve"> </w:t>
      </w:r>
      <w:r>
        <w:t>the</w:t>
      </w:r>
      <w:r>
        <w:rPr>
          <w:spacing w:val="-1"/>
        </w:rPr>
        <w:t xml:space="preserve"> </w:t>
      </w:r>
      <w:r>
        <w:t>phenomenon. It</w:t>
      </w:r>
      <w:r>
        <w:rPr>
          <w:spacing w:val="-9"/>
        </w:rPr>
        <w:t xml:space="preserve"> </w:t>
      </w:r>
      <w:r>
        <w:t>is</w:t>
      </w:r>
      <w:r>
        <w:rPr>
          <w:spacing w:val="-9"/>
        </w:rPr>
        <w:t xml:space="preserve"> </w:t>
      </w:r>
      <w:r>
        <w:t>obvious</w:t>
      </w:r>
      <w:r>
        <w:rPr>
          <w:spacing w:val="-9"/>
        </w:rPr>
        <w:t xml:space="preserve"> </w:t>
      </w:r>
      <w:r>
        <w:t>that</w:t>
      </w:r>
      <w:r>
        <w:rPr>
          <w:spacing w:val="-9"/>
        </w:rPr>
        <w:t xml:space="preserve"> </w:t>
      </w:r>
      <w:r>
        <w:t>Dynamic</w:t>
      </w:r>
      <w:r>
        <w:rPr>
          <w:spacing w:val="-9"/>
        </w:rPr>
        <w:t xml:space="preserve"> </w:t>
      </w:r>
      <w:r>
        <w:t>RRT</w:t>
      </w:r>
      <w:r>
        <w:rPr>
          <w:spacing w:val="-9"/>
        </w:rPr>
        <w:t xml:space="preserve"> </w:t>
      </w:r>
      <w:r>
        <w:t>not</w:t>
      </w:r>
      <w:r>
        <w:rPr>
          <w:spacing w:val="-9"/>
        </w:rPr>
        <w:t xml:space="preserve"> </w:t>
      </w:r>
      <w:r>
        <w:t>only</w:t>
      </w:r>
      <w:r>
        <w:rPr>
          <w:spacing w:val="-9"/>
        </w:rPr>
        <w:t xml:space="preserve"> </w:t>
      </w:r>
      <w:r>
        <w:t>can</w:t>
      </w:r>
      <w:r>
        <w:rPr>
          <w:spacing w:val="-9"/>
        </w:rPr>
        <w:t xml:space="preserve"> </w:t>
      </w:r>
      <w:r>
        <w:t>generate</w:t>
      </w:r>
      <w:r>
        <w:rPr>
          <w:spacing w:val="-9"/>
        </w:rPr>
        <w:t xml:space="preserve"> </w:t>
      </w:r>
      <w:r>
        <w:t>a</w:t>
      </w:r>
      <w:r>
        <w:rPr>
          <w:spacing w:val="-9"/>
        </w:rPr>
        <w:t xml:space="preserve"> </w:t>
      </w:r>
      <w:r>
        <w:t>bet- ter path in a very short time but also offers strong stability against</w:t>
      </w:r>
      <w:r>
        <w:rPr>
          <w:spacing w:val="-3"/>
        </w:rPr>
        <w:t xml:space="preserve"> </w:t>
      </w:r>
      <w:r>
        <w:t>variations</w:t>
      </w:r>
      <w:r>
        <w:rPr>
          <w:spacing w:val="-3"/>
        </w:rPr>
        <w:t xml:space="preserve"> </w:t>
      </w:r>
      <w:r>
        <w:t>in</w:t>
      </w:r>
      <w:r>
        <w:rPr>
          <w:spacing w:val="-3"/>
        </w:rPr>
        <w:t xml:space="preserve"> </w:t>
      </w:r>
      <w:r>
        <w:t>the</w:t>
      </w:r>
      <w:r>
        <w:rPr>
          <w:spacing w:val="-3"/>
        </w:rPr>
        <w:t xml:space="preserve"> </w:t>
      </w:r>
      <w:r>
        <w:t>distance</w:t>
      </w:r>
      <w:r>
        <w:rPr>
          <w:spacing w:val="-3"/>
        </w:rPr>
        <w:t xml:space="preserve"> </w:t>
      </w:r>
      <w:r>
        <w:t>between</w:t>
      </w:r>
      <w:r>
        <w:rPr>
          <w:spacing w:val="-3"/>
        </w:rPr>
        <w:t xml:space="preserve"> </w:t>
      </w:r>
      <w:r>
        <w:t>the</w:t>
      </w:r>
      <w:r>
        <w:rPr>
          <w:spacing w:val="-3"/>
        </w:rPr>
        <w:t xml:space="preserve"> </w:t>
      </w:r>
      <w:r>
        <w:t>start</w:t>
      </w:r>
      <w:r>
        <w:rPr>
          <w:spacing w:val="-3"/>
        </w:rPr>
        <w:t xml:space="preserve"> </w:t>
      </w:r>
      <w:r>
        <w:t>and</w:t>
      </w:r>
      <w:r>
        <w:rPr>
          <w:spacing w:val="-3"/>
        </w:rPr>
        <w:t xml:space="preserve"> </w:t>
      </w:r>
      <w:r>
        <w:t>goal nodes, which Informed RRT* does not.</w:t>
      </w:r>
    </w:p>
    <w:p>
      <w:pPr>
        <w:pStyle w:val="BodyText"/>
        <w:spacing w:before="7"/>
        <w:rPr>
          <w:sz w:val="19"/>
        </w:rPr>
      </w:pPr>
    </w:p>
    <w:p>
      <w:pPr>
        <w:pStyle w:val="Heading2"/>
        <w:numPr>
          <w:ilvl w:val="1"/>
          <w:numId w:val="5"/>
        </w:numPr>
        <w:tabs>
          <w:tab w:val="left" w:pos="613"/>
        </w:tabs>
        <w:spacing w:before="1" w:after="0" w:line="240" w:lineRule="auto"/>
        <w:ind w:left="612" w:right="0" w:hanging="393"/>
        <w:jc w:val="left"/>
      </w:pPr>
      <w:bookmarkStart w:id="42" w:name="4.3 Discussion"/>
      <w:bookmarkEnd w:id="42"/>
      <w:r>
        <w:rPr>
          <w:spacing w:val="-2"/>
          <w:w w:val="90"/>
        </w:rPr>
        <w:t>D</w:t>
      </w:r>
      <w:r>
        <w:rPr>
          <w:spacing w:val="-2"/>
          <w:w w:val="90"/>
        </w:rPr>
        <w:t>iscussion</w:t>
      </w:r>
    </w:p>
    <w:p>
      <w:pPr>
        <w:pStyle w:val="BodyText"/>
        <w:spacing w:before="2"/>
        <w:rPr>
          <w:rFonts w:ascii="Arial"/>
          <w:b/>
          <w:sz w:val="23"/>
        </w:rPr>
      </w:pPr>
    </w:p>
    <w:p>
      <w:pPr>
        <w:pStyle w:val="BodyText"/>
        <w:spacing w:line="261" w:lineRule="auto"/>
        <w:ind w:left="220" w:right="38"/>
        <w:jc w:val="both"/>
      </w:pPr>
      <w:r>
        <w:t>The aim of this paper is to generate a path balancing the convergence</w:t>
      </w:r>
      <w:r>
        <w:rPr>
          <w:spacing w:val="-13"/>
        </w:rPr>
        <w:t xml:space="preserve"> </w:t>
      </w:r>
      <w:r>
        <w:t>time</w:t>
      </w:r>
      <w:r>
        <w:rPr>
          <w:spacing w:val="-12"/>
        </w:rPr>
        <w:t xml:space="preserve"> </w:t>
      </w:r>
      <w:r>
        <w:t>and</w:t>
      </w:r>
      <w:r>
        <w:rPr>
          <w:spacing w:val="-13"/>
        </w:rPr>
        <w:t xml:space="preserve"> </w:t>
      </w:r>
      <w:r>
        <w:t>path</w:t>
      </w:r>
      <w:r>
        <w:rPr>
          <w:spacing w:val="-12"/>
        </w:rPr>
        <w:t xml:space="preserve"> </w:t>
      </w:r>
      <w:r>
        <w:t>length.</w:t>
      </w:r>
      <w:r>
        <w:rPr>
          <w:spacing w:val="-13"/>
        </w:rPr>
        <w:t xml:space="preserve"> </w:t>
      </w:r>
      <w:r>
        <w:t>From</w:t>
      </w:r>
      <w:r>
        <w:rPr>
          <w:spacing w:val="-12"/>
        </w:rPr>
        <w:t xml:space="preserve"> </w:t>
      </w:r>
      <w:r>
        <w:t>the</w:t>
      </w:r>
      <w:r>
        <w:rPr>
          <w:spacing w:val="-13"/>
        </w:rPr>
        <w:t xml:space="preserve"> </w:t>
      </w:r>
      <w:r>
        <w:t>results</w:t>
      </w:r>
      <w:r>
        <w:rPr>
          <w:spacing w:val="-12"/>
        </w:rPr>
        <w:t xml:space="preserve"> </w:t>
      </w:r>
      <w:r>
        <w:t xml:space="preserve">obtained from the experiments, the following observations can be </w:t>
      </w:r>
      <w:r>
        <w:rPr>
          <w:spacing w:val="-2"/>
        </w:rPr>
        <w:t>made:</w:t>
      </w:r>
    </w:p>
    <w:p>
      <w:pPr>
        <w:pStyle w:val="BodyText"/>
        <w:spacing w:before="5"/>
        <w:rPr>
          <w:sz w:val="21"/>
        </w:rPr>
      </w:pPr>
    </w:p>
    <w:p>
      <w:pPr>
        <w:pStyle w:val="ListParagraph"/>
        <w:numPr>
          <w:ilvl w:val="0"/>
          <w:numId w:val="2"/>
        </w:numPr>
        <w:tabs>
          <w:tab w:val="left" w:pos="541"/>
        </w:tabs>
        <w:spacing w:before="1" w:after="0" w:line="261" w:lineRule="auto"/>
        <w:ind w:left="540" w:right="42" w:hanging="320"/>
        <w:jc w:val="both"/>
        <w:rPr>
          <w:sz w:val="20"/>
        </w:rPr>
      </w:pPr>
      <w:r>
        <w:rPr>
          <w:sz w:val="20"/>
        </w:rPr>
        <w:t xml:space="preserve">The performance analysis demonstrates the ability to </w:t>
      </w:r>
      <w:r>
        <w:rPr>
          <w:spacing w:val="-2"/>
          <w:sz w:val="20"/>
        </w:rPr>
        <w:t>balance</w:t>
      </w:r>
      <w:r>
        <w:rPr>
          <w:spacing w:val="-4"/>
          <w:sz w:val="20"/>
        </w:rPr>
        <w:t xml:space="preserve"> </w:t>
      </w:r>
      <w:r>
        <w:rPr>
          <w:spacing w:val="-2"/>
          <w:sz w:val="20"/>
        </w:rPr>
        <w:t>the</w:t>
      </w:r>
      <w:r>
        <w:rPr>
          <w:spacing w:val="-4"/>
          <w:sz w:val="20"/>
        </w:rPr>
        <w:t xml:space="preserve"> </w:t>
      </w:r>
      <w:r>
        <w:rPr>
          <w:spacing w:val="-2"/>
          <w:sz w:val="20"/>
        </w:rPr>
        <w:t>considerations</w:t>
      </w:r>
      <w:r>
        <w:rPr>
          <w:spacing w:val="-4"/>
          <w:sz w:val="20"/>
        </w:rPr>
        <w:t xml:space="preserve"> </w:t>
      </w:r>
      <w:r>
        <w:rPr>
          <w:spacing w:val="-2"/>
          <w:sz w:val="20"/>
        </w:rPr>
        <w:t>of</w:t>
      </w:r>
      <w:r>
        <w:rPr>
          <w:spacing w:val="-4"/>
          <w:sz w:val="20"/>
        </w:rPr>
        <w:t xml:space="preserve"> </w:t>
      </w:r>
      <w:r>
        <w:rPr>
          <w:spacing w:val="-2"/>
          <w:sz w:val="20"/>
        </w:rPr>
        <w:t>convergence</w:t>
      </w:r>
      <w:r>
        <w:rPr>
          <w:spacing w:val="-4"/>
          <w:sz w:val="20"/>
        </w:rPr>
        <w:t xml:space="preserve"> </w:t>
      </w:r>
      <w:r>
        <w:rPr>
          <w:spacing w:val="-2"/>
          <w:sz w:val="20"/>
        </w:rPr>
        <w:t>time</w:t>
      </w:r>
      <w:r>
        <w:rPr>
          <w:spacing w:val="-4"/>
          <w:sz w:val="20"/>
        </w:rPr>
        <w:t xml:space="preserve"> </w:t>
      </w:r>
      <w:r>
        <w:rPr>
          <w:spacing w:val="-2"/>
          <w:sz w:val="20"/>
        </w:rPr>
        <w:t>and</w:t>
      </w:r>
      <w:r>
        <w:rPr>
          <w:spacing w:val="-4"/>
          <w:sz w:val="20"/>
        </w:rPr>
        <w:t xml:space="preserve"> </w:t>
      </w:r>
      <w:r>
        <w:rPr>
          <w:spacing w:val="-2"/>
          <w:sz w:val="20"/>
        </w:rPr>
        <w:t xml:space="preserve">path </w:t>
      </w:r>
      <w:r>
        <w:rPr>
          <w:sz w:val="20"/>
        </w:rPr>
        <w:t>length</w:t>
      </w:r>
      <w:r>
        <w:rPr>
          <w:spacing w:val="-11"/>
          <w:sz w:val="20"/>
        </w:rPr>
        <w:t xml:space="preserve"> </w:t>
      </w:r>
      <w:r>
        <w:rPr>
          <w:sz w:val="20"/>
        </w:rPr>
        <w:t>by</w:t>
      </w:r>
      <w:r>
        <w:rPr>
          <w:spacing w:val="-11"/>
          <w:sz w:val="20"/>
        </w:rPr>
        <w:t xml:space="preserve"> </w:t>
      </w:r>
      <w:r>
        <w:rPr>
          <w:sz w:val="20"/>
        </w:rPr>
        <w:t>adjusting</w:t>
      </w:r>
      <w:r>
        <w:rPr>
          <w:spacing w:val="-11"/>
          <w:sz w:val="20"/>
        </w:rPr>
        <w:t xml:space="preserve"> </w:t>
      </w:r>
      <w:r>
        <w:rPr>
          <w:sz w:val="20"/>
        </w:rPr>
        <w:t>the</w:t>
      </w:r>
      <w:r>
        <w:rPr>
          <w:spacing w:val="-11"/>
          <w:sz w:val="20"/>
        </w:rPr>
        <w:t xml:space="preserve"> </w:t>
      </w:r>
      <w:r>
        <w:rPr>
          <w:sz w:val="20"/>
        </w:rPr>
        <w:t>interval</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Pareto</w:t>
      </w:r>
      <w:r>
        <w:rPr>
          <w:spacing w:val="-11"/>
          <w:sz w:val="20"/>
        </w:rPr>
        <w:t xml:space="preserve"> </w:t>
      </w:r>
      <w:r>
        <w:rPr>
          <w:sz w:val="20"/>
        </w:rPr>
        <w:t>dominance procedure. It also shows that even better paths can be generated at the expense of a longer convergence time.</w:t>
      </w:r>
    </w:p>
    <w:p>
      <w:pPr>
        <w:pStyle w:val="ListParagraph"/>
        <w:numPr>
          <w:ilvl w:val="0"/>
          <w:numId w:val="2"/>
        </w:numPr>
        <w:tabs>
          <w:tab w:val="left" w:pos="541"/>
        </w:tabs>
        <w:spacing w:before="0" w:after="0" w:line="261" w:lineRule="auto"/>
        <w:ind w:left="540" w:right="39" w:hanging="320"/>
        <w:jc w:val="both"/>
        <w:rPr>
          <w:sz w:val="20"/>
        </w:rPr>
      </w:pPr>
      <w:r>
        <w:rPr>
          <w:sz w:val="20"/>
        </w:rPr>
        <w:t>The performance comparison simulations compared with traditional RRT variants demonstrate that its con- vergence</w:t>
      </w:r>
      <w:r>
        <w:rPr>
          <w:spacing w:val="34"/>
          <w:sz w:val="20"/>
        </w:rPr>
        <w:t xml:space="preserve"> </w:t>
      </w:r>
      <w:r>
        <w:rPr>
          <w:sz w:val="20"/>
        </w:rPr>
        <w:t>time</w:t>
      </w:r>
      <w:r>
        <w:rPr>
          <w:spacing w:val="34"/>
          <w:sz w:val="20"/>
        </w:rPr>
        <w:t xml:space="preserve"> </w:t>
      </w:r>
      <w:r>
        <w:rPr>
          <w:sz w:val="20"/>
        </w:rPr>
        <w:t>is</w:t>
      </w:r>
      <w:r>
        <w:rPr>
          <w:spacing w:val="34"/>
          <w:sz w:val="20"/>
        </w:rPr>
        <w:t xml:space="preserve"> </w:t>
      </w:r>
      <w:r>
        <w:rPr>
          <w:sz w:val="20"/>
        </w:rPr>
        <w:t>shorter</w:t>
      </w:r>
      <w:r>
        <w:rPr>
          <w:spacing w:val="34"/>
          <w:sz w:val="20"/>
        </w:rPr>
        <w:t xml:space="preserve"> </w:t>
      </w:r>
      <w:r>
        <w:rPr>
          <w:sz w:val="20"/>
        </w:rPr>
        <w:t>than</w:t>
      </w:r>
      <w:r>
        <w:rPr>
          <w:spacing w:val="34"/>
          <w:sz w:val="20"/>
        </w:rPr>
        <w:t xml:space="preserve"> </w:t>
      </w:r>
      <w:r>
        <w:rPr>
          <w:sz w:val="20"/>
        </w:rPr>
        <w:t>that</w:t>
      </w:r>
      <w:r>
        <w:rPr>
          <w:spacing w:val="34"/>
          <w:sz w:val="20"/>
        </w:rPr>
        <w:t xml:space="preserve"> </w:t>
      </w:r>
      <w:r>
        <w:rPr>
          <w:sz w:val="20"/>
        </w:rPr>
        <w:t>of</w:t>
      </w:r>
      <w:r>
        <w:rPr>
          <w:spacing w:val="34"/>
          <w:sz w:val="20"/>
        </w:rPr>
        <w:t xml:space="preserve"> </w:t>
      </w:r>
      <w:r>
        <w:rPr>
          <w:sz w:val="20"/>
        </w:rPr>
        <w:t>RRT,</w:t>
      </w:r>
      <w:r>
        <w:rPr>
          <w:spacing w:val="34"/>
          <w:sz w:val="20"/>
        </w:rPr>
        <w:t xml:space="preserve"> </w:t>
      </w:r>
      <w:r>
        <w:rPr>
          <w:sz w:val="20"/>
        </w:rPr>
        <w:t>and</w:t>
      </w:r>
      <w:r>
        <w:rPr>
          <w:spacing w:val="34"/>
          <w:sz w:val="20"/>
        </w:rPr>
        <w:t xml:space="preserve"> </w:t>
      </w:r>
      <w:r>
        <w:rPr>
          <w:sz w:val="20"/>
        </w:rPr>
        <w:t>path</w:t>
      </w:r>
    </w:p>
    <w:p>
      <w:pPr>
        <w:pStyle w:val="BodyText"/>
      </w:pPr>
    </w:p>
    <w:p>
      <w:pPr>
        <w:pStyle w:val="BodyText"/>
      </w:pPr>
    </w:p>
    <w:p>
      <w:pPr>
        <w:pStyle w:val="BodyText"/>
        <w:spacing w:before="6"/>
        <w:rPr>
          <w:sz w:val="11"/>
        </w:rPr>
      </w:pPr>
      <w:r>
        <w:drawing>
          <wp:anchor distT="0" distB="0" distL="0" distR="0" simplePos="0" relativeHeight="251691008" behindDoc="0" locked="0" layoutInCell="1" allowOverlap="1">
            <wp:simplePos x="0" y="0"/>
            <wp:positionH relativeFrom="page">
              <wp:posOffset>684006</wp:posOffset>
            </wp:positionH>
            <wp:positionV relativeFrom="paragraph">
              <wp:posOffset>99693</wp:posOffset>
            </wp:positionV>
            <wp:extent cx="2955249" cy="1380744"/>
            <wp:effectExtent l="0" t="0" r="0" b="0"/>
            <wp:wrapTopAndBottom/>
            <wp:docPr id="201" name="image1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44.jpeg"/>
                    <pic:cNvPicPr/>
                  </pic:nvPicPr>
                  <pic:blipFill>
                    <a:blip xmlns:r="http://schemas.openxmlformats.org/officeDocument/2006/relationships" r:embed="rId155" cstate="print"/>
                    <a:stretch>
                      <a:fillRect/>
                    </a:stretch>
                  </pic:blipFill>
                  <pic:spPr>
                    <a:xfrm>
                      <a:off x="0" y="0"/>
                      <a:ext cx="2955249" cy="1380744"/>
                    </a:xfrm>
                    <a:prstGeom prst="rect">
                      <a:avLst/>
                    </a:prstGeom>
                  </pic:spPr>
                </pic:pic>
              </a:graphicData>
            </a:graphic>
          </wp:anchor>
        </w:drawing>
      </w:r>
    </w:p>
    <w:p>
      <w:pPr>
        <w:pStyle w:val="BodyText"/>
        <w:spacing w:before="2"/>
        <w:rPr>
          <w:sz w:val="19"/>
        </w:rPr>
      </w:pPr>
    </w:p>
    <w:p>
      <w:pPr>
        <w:spacing w:before="0"/>
        <w:ind w:left="220" w:right="0" w:firstLine="0"/>
        <w:jc w:val="both"/>
        <w:rPr>
          <w:sz w:val="17"/>
        </w:rPr>
      </w:pPr>
      <w:bookmarkStart w:id="43" w:name="_bookmark24"/>
      <w:bookmarkEnd w:id="43"/>
      <w:r>
        <w:rPr>
          <w:rFonts w:ascii="Arial"/>
          <w:b/>
          <w:spacing w:val="-2"/>
          <w:sz w:val="17"/>
        </w:rPr>
        <w:t>Fig.</w:t>
      </w:r>
      <w:r>
        <w:rPr>
          <w:rFonts w:ascii="Arial"/>
          <w:b/>
          <w:spacing w:val="-15"/>
          <w:sz w:val="17"/>
        </w:rPr>
        <w:t xml:space="preserve"> </w:t>
      </w:r>
      <w:r>
        <w:rPr>
          <w:rFonts w:ascii="Arial"/>
          <w:b/>
          <w:spacing w:val="-2"/>
          <w:sz w:val="17"/>
        </w:rPr>
        <w:t>12</w:t>
      </w:r>
      <w:r>
        <w:rPr>
          <w:rFonts w:ascii="Arial"/>
          <w:b/>
          <w:spacing w:val="28"/>
          <w:sz w:val="17"/>
        </w:rPr>
        <w:t xml:space="preserve"> </w:t>
      </w:r>
      <w:r>
        <w:rPr>
          <w:spacing w:val="-2"/>
          <w:sz w:val="17"/>
        </w:rPr>
        <w:t>Convergence</w:t>
      </w:r>
      <w:r>
        <w:rPr>
          <w:spacing w:val="-9"/>
          <w:sz w:val="17"/>
        </w:rPr>
        <w:t xml:space="preserve"> </w:t>
      </w:r>
      <w:r>
        <w:rPr>
          <w:spacing w:val="-2"/>
          <w:sz w:val="17"/>
        </w:rPr>
        <w:t>time</w:t>
      </w:r>
      <w:r>
        <w:rPr>
          <w:spacing w:val="-8"/>
          <w:sz w:val="17"/>
        </w:rPr>
        <w:t xml:space="preserve"> </w:t>
      </w:r>
      <w:r>
        <w:rPr>
          <w:spacing w:val="-2"/>
          <w:sz w:val="17"/>
        </w:rPr>
        <w:t>vs.</w:t>
      </w:r>
      <w:r>
        <w:rPr>
          <w:spacing w:val="-9"/>
          <w:sz w:val="17"/>
        </w:rPr>
        <w:t xml:space="preserve"> </w:t>
      </w:r>
      <w:r>
        <w:rPr>
          <w:spacing w:val="-2"/>
          <w:sz w:val="17"/>
        </w:rPr>
        <w:t>distance</w:t>
      </w:r>
    </w:p>
    <w:p>
      <w:pPr>
        <w:pStyle w:val="BodyText"/>
        <w:spacing w:before="68" w:line="261" w:lineRule="auto"/>
        <w:ind w:left="540" w:right="115"/>
        <w:jc w:val="both"/>
      </w:pPr>
      <w:r>
        <w:br w:type="column"/>
      </w:r>
      <w:r>
        <w:t>length is better than that of RRT*. Furthermore, com- pared with LBT-RRT, it performs better in balancing the convergence time and path length. Even, it could converge to a better path without generating the initial one while Informed RRT* takes more time to compute an equivalent path.</w:t>
      </w:r>
    </w:p>
    <w:p>
      <w:pPr>
        <w:pStyle w:val="ListParagraph"/>
        <w:numPr>
          <w:ilvl w:val="0"/>
          <w:numId w:val="2"/>
        </w:numPr>
        <w:tabs>
          <w:tab w:val="left" w:pos="541"/>
        </w:tabs>
        <w:spacing w:before="0" w:after="0" w:line="261" w:lineRule="auto"/>
        <w:ind w:left="540" w:right="114" w:hanging="320"/>
        <w:jc w:val="both"/>
        <w:rPr>
          <w:sz w:val="20"/>
        </w:rPr>
      </w:pPr>
      <w:r>
        <w:rPr>
          <w:sz w:val="20"/>
        </w:rPr>
        <w:t>The stability comparison simulations demonstrate that Dynamic RRT is more stable than the variants men- tioned above under various environments and varying distances between the start and goal nodes. In addition, the paths it generates are more concentrated.</w:t>
      </w:r>
    </w:p>
    <w:p>
      <w:pPr>
        <w:pStyle w:val="BodyText"/>
      </w:pPr>
    </w:p>
    <w:p>
      <w:pPr>
        <w:pStyle w:val="BodyText"/>
      </w:pPr>
    </w:p>
    <w:p>
      <w:pPr>
        <w:pStyle w:val="BodyText"/>
        <w:rPr>
          <w:sz w:val="21"/>
        </w:rPr>
      </w:pPr>
    </w:p>
    <w:p>
      <w:pPr>
        <w:pStyle w:val="Heading1"/>
        <w:numPr>
          <w:ilvl w:val="0"/>
          <w:numId w:val="5"/>
        </w:numPr>
        <w:tabs>
          <w:tab w:val="left" w:pos="474"/>
        </w:tabs>
        <w:spacing w:before="0" w:after="0" w:line="240" w:lineRule="auto"/>
        <w:ind w:left="473" w:right="0" w:hanging="254"/>
        <w:jc w:val="left"/>
      </w:pPr>
      <w:bookmarkStart w:id="44" w:name="5 Conclusion"/>
      <w:bookmarkEnd w:id="44"/>
      <w:r>
        <w:rPr>
          <w:spacing w:val="-2"/>
          <w:w w:val="110"/>
        </w:rPr>
        <w:t>C</w:t>
      </w:r>
      <w:r>
        <w:rPr>
          <w:spacing w:val="-2"/>
          <w:w w:val="110"/>
        </w:rPr>
        <w:t>onclusion</w:t>
      </w:r>
    </w:p>
    <w:p>
      <w:pPr>
        <w:pStyle w:val="BodyText"/>
        <w:spacing w:before="249" w:line="261" w:lineRule="auto"/>
        <w:ind w:left="220" w:right="116"/>
        <w:jc w:val="both"/>
      </w:pPr>
      <w:r>
        <w:rPr>
          <w:spacing w:val="-2"/>
        </w:rPr>
        <w:t>This</w:t>
      </w:r>
      <w:r>
        <w:rPr>
          <w:spacing w:val="-5"/>
        </w:rPr>
        <w:t xml:space="preserve"> </w:t>
      </w:r>
      <w:r>
        <w:rPr>
          <w:spacing w:val="-2"/>
        </w:rPr>
        <w:t>paper</w:t>
      </w:r>
      <w:r>
        <w:rPr>
          <w:spacing w:val="-5"/>
        </w:rPr>
        <w:t xml:space="preserve"> </w:t>
      </w:r>
      <w:r>
        <w:rPr>
          <w:spacing w:val="-2"/>
        </w:rPr>
        <w:t>introduced</w:t>
      </w:r>
      <w:r>
        <w:rPr>
          <w:spacing w:val="-5"/>
        </w:rPr>
        <w:t xml:space="preserve"> </w:t>
      </w:r>
      <w:r>
        <w:rPr>
          <w:spacing w:val="-2"/>
        </w:rPr>
        <w:t>a</w:t>
      </w:r>
      <w:r>
        <w:rPr>
          <w:spacing w:val="-5"/>
        </w:rPr>
        <w:t xml:space="preserve"> </w:t>
      </w:r>
      <w:r>
        <w:rPr>
          <w:spacing w:val="-2"/>
        </w:rPr>
        <w:t>Dynamic</w:t>
      </w:r>
      <w:r>
        <w:rPr>
          <w:spacing w:val="-5"/>
        </w:rPr>
        <w:t xml:space="preserve"> </w:t>
      </w:r>
      <w:r>
        <w:rPr>
          <w:spacing w:val="-2"/>
        </w:rPr>
        <w:t>RRT</w:t>
      </w:r>
      <w:r>
        <w:rPr>
          <w:spacing w:val="-5"/>
        </w:rPr>
        <w:t xml:space="preserve"> </w:t>
      </w:r>
      <w:r>
        <w:rPr>
          <w:spacing w:val="-2"/>
        </w:rPr>
        <w:t>algorithm</w:t>
      </w:r>
      <w:r>
        <w:rPr>
          <w:spacing w:val="-5"/>
        </w:rPr>
        <w:t xml:space="preserve"> </w:t>
      </w:r>
      <w:r>
        <w:rPr>
          <w:spacing w:val="-2"/>
        </w:rPr>
        <w:t>for</w:t>
      </w:r>
      <w:r>
        <w:rPr>
          <w:spacing w:val="-5"/>
        </w:rPr>
        <w:t xml:space="preserve"> </w:t>
      </w:r>
      <w:r>
        <w:rPr>
          <w:spacing w:val="-2"/>
        </w:rPr>
        <w:t xml:space="preserve">balanc- </w:t>
      </w:r>
      <w:r>
        <w:t>ing the convergence time and path length in path planning. It improves the new node generation efficiency and quality by</w:t>
      </w:r>
      <w:r>
        <w:rPr>
          <w:spacing w:val="-1"/>
        </w:rPr>
        <w:t xml:space="preserve"> </w:t>
      </w:r>
      <w:r>
        <w:t>constraining</w:t>
      </w:r>
      <w:r>
        <w:rPr>
          <w:spacing w:val="-1"/>
        </w:rPr>
        <w:t xml:space="preserve"> </w:t>
      </w:r>
      <w:r>
        <w:t>to</w:t>
      </w:r>
      <w:r>
        <w:rPr>
          <w:spacing w:val="-1"/>
        </w:rPr>
        <w:t xml:space="preserve"> </w:t>
      </w:r>
      <w:r>
        <w:t>sample</w:t>
      </w:r>
      <w:r>
        <w:rPr>
          <w:spacing w:val="-1"/>
        </w:rPr>
        <w:t xml:space="preserve"> </w:t>
      </w:r>
      <w:r>
        <w:t>directly</w:t>
      </w:r>
      <w:r>
        <w:rPr>
          <w:spacing w:val="-1"/>
        </w:rPr>
        <w:t xml:space="preserve"> </w:t>
      </w:r>
      <w:r>
        <w:t>from</w:t>
      </w:r>
      <w:r>
        <w:rPr>
          <w:spacing w:val="-1"/>
        </w:rPr>
        <w:t xml:space="preserve"> </w:t>
      </w:r>
      <w:r>
        <w:t>an</w:t>
      </w:r>
      <w:r>
        <w:rPr>
          <w:spacing w:val="-1"/>
        </w:rPr>
        <w:t xml:space="preserve"> </w:t>
      </w:r>
      <w:r>
        <w:t>informed</w:t>
      </w:r>
      <w:r>
        <w:rPr>
          <w:spacing w:val="-1"/>
        </w:rPr>
        <w:t xml:space="preserve"> </w:t>
      </w:r>
      <w:r>
        <w:t>subset and</w:t>
      </w:r>
      <w:r>
        <w:rPr>
          <w:spacing w:val="-5"/>
        </w:rPr>
        <w:t xml:space="preserve"> </w:t>
      </w:r>
      <w:r>
        <w:t>decomposing</w:t>
      </w:r>
      <w:r>
        <w:rPr>
          <w:spacing w:val="-5"/>
        </w:rPr>
        <w:t xml:space="preserve"> </w:t>
      </w:r>
      <w:r>
        <w:t>the</w:t>
      </w:r>
      <w:r>
        <w:rPr>
          <w:spacing w:val="-5"/>
        </w:rPr>
        <w:t xml:space="preserve"> </w:t>
      </w:r>
      <w:r>
        <w:t>problem</w:t>
      </w:r>
      <w:r>
        <w:rPr>
          <w:spacing w:val="-5"/>
        </w:rPr>
        <w:t xml:space="preserve"> </w:t>
      </w:r>
      <w:r>
        <w:t>into</w:t>
      </w:r>
      <w:r>
        <w:rPr>
          <w:spacing w:val="-5"/>
        </w:rPr>
        <w:t xml:space="preserve"> </w:t>
      </w:r>
      <w:r>
        <w:t>subproblems.</w:t>
      </w:r>
      <w:r>
        <w:rPr>
          <w:spacing w:val="-5"/>
        </w:rPr>
        <w:t xml:space="preserve"> </w:t>
      </w:r>
      <w:r>
        <w:t>The</w:t>
      </w:r>
      <w:r>
        <w:rPr>
          <w:spacing w:val="-5"/>
        </w:rPr>
        <w:t xml:space="preserve"> </w:t>
      </w:r>
      <w:r>
        <w:t>simu- lation results show that convergence time and path length can be traded-off by designating the interval of the Pareto dominance procedure, and Dynamic RRT performs better than given several traditional and advanced RRT variants. This</w:t>
      </w:r>
      <w:r>
        <w:rPr>
          <w:spacing w:val="-4"/>
        </w:rPr>
        <w:t xml:space="preserve"> </w:t>
      </w:r>
      <w:r>
        <w:t>means</w:t>
      </w:r>
      <w:r>
        <w:rPr>
          <w:spacing w:val="-4"/>
        </w:rPr>
        <w:t xml:space="preserve"> </w:t>
      </w:r>
      <w:r>
        <w:t>a</w:t>
      </w:r>
      <w:r>
        <w:rPr>
          <w:spacing w:val="-4"/>
        </w:rPr>
        <w:t xml:space="preserve"> </w:t>
      </w:r>
      <w:r>
        <w:t>better</w:t>
      </w:r>
      <w:r>
        <w:rPr>
          <w:spacing w:val="-4"/>
        </w:rPr>
        <w:t xml:space="preserve"> </w:t>
      </w:r>
      <w:r>
        <w:t>path</w:t>
      </w:r>
      <w:r>
        <w:rPr>
          <w:spacing w:val="-4"/>
        </w:rPr>
        <w:t xml:space="preserve"> </w:t>
      </w:r>
      <w:r>
        <w:t>can</w:t>
      </w:r>
      <w:r>
        <w:rPr>
          <w:spacing w:val="-4"/>
        </w:rPr>
        <w:t xml:space="preserve"> </w:t>
      </w:r>
      <w:r>
        <w:t>be</w:t>
      </w:r>
      <w:r>
        <w:rPr>
          <w:spacing w:val="-4"/>
        </w:rPr>
        <w:t xml:space="preserve"> </w:t>
      </w:r>
      <w:r>
        <w:t>generated</w:t>
      </w:r>
      <w:r>
        <w:rPr>
          <w:spacing w:val="-4"/>
        </w:rPr>
        <w:t xml:space="preserve"> </w:t>
      </w:r>
      <w:r>
        <w:t>by</w:t>
      </w:r>
      <w:r>
        <w:rPr>
          <w:spacing w:val="-4"/>
        </w:rPr>
        <w:t xml:space="preserve"> </w:t>
      </w:r>
      <w:r>
        <w:t>this</w:t>
      </w:r>
      <w:r>
        <w:rPr>
          <w:spacing w:val="-4"/>
        </w:rPr>
        <w:t xml:space="preserve"> </w:t>
      </w:r>
      <w:r>
        <w:t>algorithm within</w:t>
      </w:r>
      <w:r>
        <w:rPr>
          <w:spacing w:val="-8"/>
        </w:rPr>
        <w:t xml:space="preserve"> </w:t>
      </w:r>
      <w:r>
        <w:t>the</w:t>
      </w:r>
      <w:r>
        <w:rPr>
          <w:spacing w:val="-8"/>
        </w:rPr>
        <w:t xml:space="preserve"> </w:t>
      </w:r>
      <w:r>
        <w:t>same</w:t>
      </w:r>
      <w:r>
        <w:rPr>
          <w:spacing w:val="-8"/>
        </w:rPr>
        <w:t xml:space="preserve"> </w:t>
      </w:r>
      <w:r>
        <w:t>time</w:t>
      </w:r>
      <w:r>
        <w:rPr>
          <w:spacing w:val="-8"/>
        </w:rPr>
        <w:t xml:space="preserve"> </w:t>
      </w:r>
      <w:r>
        <w:t>or</w:t>
      </w:r>
      <w:r>
        <w:rPr>
          <w:spacing w:val="-8"/>
        </w:rPr>
        <w:t xml:space="preserve"> </w:t>
      </w:r>
      <w:r>
        <w:t>less</w:t>
      </w:r>
      <w:r>
        <w:rPr>
          <w:spacing w:val="-8"/>
        </w:rPr>
        <w:t xml:space="preserve"> </w:t>
      </w:r>
      <w:r>
        <w:t>time</w:t>
      </w:r>
      <w:r>
        <w:rPr>
          <w:spacing w:val="-8"/>
        </w:rPr>
        <w:t xml:space="preserve"> </w:t>
      </w:r>
      <w:r>
        <w:t>as</w:t>
      </w:r>
      <w:r>
        <w:rPr>
          <w:spacing w:val="-8"/>
        </w:rPr>
        <w:t xml:space="preserve"> </w:t>
      </w:r>
      <w:r>
        <w:t>other</w:t>
      </w:r>
      <w:r>
        <w:rPr>
          <w:spacing w:val="-8"/>
        </w:rPr>
        <w:t xml:space="preserve"> </w:t>
      </w:r>
      <w:r>
        <w:t>algorithms.</w:t>
      </w:r>
      <w:r>
        <w:rPr>
          <w:spacing w:val="-8"/>
        </w:rPr>
        <w:t xml:space="preserve"> </w:t>
      </w:r>
      <w:r>
        <w:t>It</w:t>
      </w:r>
      <w:r>
        <w:rPr>
          <w:spacing w:val="-8"/>
        </w:rPr>
        <w:t xml:space="preserve"> </w:t>
      </w:r>
      <w:r>
        <w:t>will save a lot of time for other computing in the application of robots and the strong stability and robustness also make it possible to apply in industrial production.</w:t>
      </w:r>
    </w:p>
    <w:p>
      <w:pPr>
        <w:pStyle w:val="BodyText"/>
        <w:spacing w:line="261" w:lineRule="auto"/>
        <w:ind w:left="220" w:right="115" w:firstLine="226"/>
        <w:jc w:val="both"/>
      </w:pPr>
      <w:r>
        <w:t>In</w:t>
      </w:r>
      <w:r>
        <w:rPr>
          <w:spacing w:val="-9"/>
        </w:rPr>
        <w:t xml:space="preserve"> </w:t>
      </w:r>
      <w:r>
        <w:t>future</w:t>
      </w:r>
      <w:r>
        <w:rPr>
          <w:spacing w:val="-9"/>
        </w:rPr>
        <w:t xml:space="preserve"> </w:t>
      </w:r>
      <w:r>
        <w:t>work,</w:t>
      </w:r>
      <w:r>
        <w:rPr>
          <w:spacing w:val="-9"/>
        </w:rPr>
        <w:t xml:space="preserve"> </w:t>
      </w:r>
      <w:r>
        <w:t>an</w:t>
      </w:r>
      <w:r>
        <w:rPr>
          <w:spacing w:val="-9"/>
        </w:rPr>
        <w:t xml:space="preserve"> </w:t>
      </w:r>
      <w:r>
        <w:t>interesting</w:t>
      </w:r>
      <w:r>
        <w:rPr>
          <w:spacing w:val="-9"/>
        </w:rPr>
        <w:t xml:space="preserve"> </w:t>
      </w:r>
      <w:r>
        <w:t>challenge</w:t>
      </w:r>
      <w:r>
        <w:rPr>
          <w:spacing w:val="-9"/>
        </w:rPr>
        <w:t xml:space="preserve"> </w:t>
      </w:r>
      <w:r>
        <w:t>will</w:t>
      </w:r>
      <w:r>
        <w:rPr>
          <w:spacing w:val="-9"/>
        </w:rPr>
        <w:t xml:space="preserve"> </w:t>
      </w:r>
      <w:r>
        <w:t>be</w:t>
      </w:r>
      <w:r>
        <w:rPr>
          <w:spacing w:val="-9"/>
        </w:rPr>
        <w:t xml:space="preserve"> </w:t>
      </w:r>
      <w:r>
        <w:t>to</w:t>
      </w:r>
      <w:r>
        <w:rPr>
          <w:spacing w:val="-9"/>
        </w:rPr>
        <w:t xml:space="preserve"> </w:t>
      </w:r>
      <w:r>
        <w:t>use</w:t>
      </w:r>
      <w:r>
        <w:rPr>
          <w:spacing w:val="-9"/>
        </w:rPr>
        <w:t xml:space="preserve"> </w:t>
      </w:r>
      <w:r>
        <w:t>our method to fit any cost function, as RRT* does, rather than optimizing</w:t>
      </w:r>
      <w:r>
        <w:rPr>
          <w:spacing w:val="-8"/>
        </w:rPr>
        <w:t xml:space="preserve"> </w:t>
      </w:r>
      <w:r>
        <w:t>only</w:t>
      </w:r>
      <w:r>
        <w:rPr>
          <w:spacing w:val="-8"/>
        </w:rPr>
        <w:t xml:space="preserve"> </w:t>
      </w:r>
      <w:r>
        <w:t>the</w:t>
      </w:r>
      <w:r>
        <w:rPr>
          <w:spacing w:val="-8"/>
        </w:rPr>
        <w:t xml:space="preserve"> </w:t>
      </w:r>
      <w:r>
        <w:t>Euclidean</w:t>
      </w:r>
      <w:r>
        <w:rPr>
          <w:spacing w:val="-8"/>
        </w:rPr>
        <w:t xml:space="preserve"> </w:t>
      </w:r>
      <w:r>
        <w:t>distance.</w:t>
      </w:r>
      <w:r>
        <w:rPr>
          <w:spacing w:val="-8"/>
        </w:rPr>
        <w:t xml:space="preserve"> </w:t>
      </w:r>
      <w:r>
        <w:t>It</w:t>
      </w:r>
      <w:r>
        <w:rPr>
          <w:spacing w:val="-8"/>
        </w:rPr>
        <w:t xml:space="preserve"> </w:t>
      </w:r>
      <w:r>
        <w:t>will</w:t>
      </w:r>
      <w:r>
        <w:rPr>
          <w:spacing w:val="-8"/>
        </w:rPr>
        <w:t xml:space="preserve"> </w:t>
      </w:r>
      <w:r>
        <w:t>also</w:t>
      </w:r>
      <w:r>
        <w:rPr>
          <w:spacing w:val="-8"/>
        </w:rPr>
        <w:t xml:space="preserve"> </w:t>
      </w:r>
      <w:r>
        <w:t>be</w:t>
      </w:r>
      <w:r>
        <w:rPr>
          <w:spacing w:val="-8"/>
        </w:rPr>
        <w:t xml:space="preserve"> </w:t>
      </w:r>
      <w:r>
        <w:t xml:space="preserve">inter- </w:t>
      </w:r>
      <w:r>
        <w:rPr>
          <w:spacing w:val="-2"/>
        </w:rPr>
        <w:t>esting</w:t>
      </w:r>
      <w:r>
        <w:rPr>
          <w:spacing w:val="-6"/>
        </w:rPr>
        <w:t xml:space="preserve"> </w:t>
      </w:r>
      <w:r>
        <w:rPr>
          <w:spacing w:val="-2"/>
        </w:rPr>
        <w:t>to</w:t>
      </w:r>
      <w:r>
        <w:rPr>
          <w:spacing w:val="-6"/>
        </w:rPr>
        <w:t xml:space="preserve"> </w:t>
      </w:r>
      <w:r>
        <w:rPr>
          <w:spacing w:val="-2"/>
        </w:rPr>
        <w:t>apply</w:t>
      </w:r>
      <w:r>
        <w:rPr>
          <w:spacing w:val="-6"/>
        </w:rPr>
        <w:t xml:space="preserve"> </w:t>
      </w:r>
      <w:r>
        <w:rPr>
          <w:spacing w:val="-2"/>
        </w:rPr>
        <w:t>our</w:t>
      </w:r>
      <w:r>
        <w:rPr>
          <w:spacing w:val="-6"/>
        </w:rPr>
        <w:t xml:space="preserve"> </w:t>
      </w:r>
      <w:r>
        <w:rPr>
          <w:spacing w:val="-2"/>
        </w:rPr>
        <w:t>method</w:t>
      </w:r>
      <w:r>
        <w:rPr>
          <w:spacing w:val="-6"/>
        </w:rPr>
        <w:t xml:space="preserve"> </w:t>
      </w:r>
      <w:r>
        <w:rPr>
          <w:spacing w:val="-2"/>
        </w:rPr>
        <w:t>to</w:t>
      </w:r>
      <w:r>
        <w:rPr>
          <w:spacing w:val="-6"/>
        </w:rPr>
        <w:t xml:space="preserve"> </w:t>
      </w:r>
      <w:r>
        <w:rPr>
          <w:spacing w:val="-2"/>
        </w:rPr>
        <w:t>various</w:t>
      </w:r>
      <w:r>
        <w:rPr>
          <w:spacing w:val="-6"/>
        </w:rPr>
        <w:t xml:space="preserve"> </w:t>
      </w:r>
      <w:r>
        <w:rPr>
          <w:spacing w:val="-2"/>
        </w:rPr>
        <w:t>robots,</w:t>
      </w:r>
      <w:r>
        <w:rPr>
          <w:spacing w:val="-6"/>
        </w:rPr>
        <w:t xml:space="preserve"> </w:t>
      </w:r>
      <w:r>
        <w:rPr>
          <w:spacing w:val="-2"/>
        </w:rPr>
        <w:t>whether</w:t>
      </w:r>
      <w:r>
        <w:rPr>
          <w:spacing w:val="-6"/>
        </w:rPr>
        <w:t xml:space="preserve"> </w:t>
      </w:r>
      <w:r>
        <w:rPr>
          <w:spacing w:val="-2"/>
        </w:rPr>
        <w:t>a</w:t>
      </w:r>
      <w:r>
        <w:rPr>
          <w:spacing w:val="-6"/>
        </w:rPr>
        <w:t xml:space="preserve"> </w:t>
      </w:r>
      <w:r>
        <w:rPr>
          <w:spacing w:val="-2"/>
        </w:rPr>
        <w:t xml:space="preserve">robot </w:t>
      </w:r>
      <w:r>
        <w:t>car</w:t>
      </w:r>
      <w:r>
        <w:rPr>
          <w:spacing w:val="-5"/>
        </w:rPr>
        <w:t xml:space="preserve"> </w:t>
      </w:r>
      <w:r>
        <w:t>or</w:t>
      </w:r>
      <w:r>
        <w:rPr>
          <w:spacing w:val="-5"/>
        </w:rPr>
        <w:t xml:space="preserve"> </w:t>
      </w:r>
      <w:r>
        <w:t>a</w:t>
      </w:r>
      <w:r>
        <w:rPr>
          <w:spacing w:val="-5"/>
        </w:rPr>
        <w:t xml:space="preserve"> </w:t>
      </w:r>
      <w:r>
        <w:t>high-degree-of-freedom</w:t>
      </w:r>
      <w:r>
        <w:rPr>
          <w:spacing w:val="-5"/>
        </w:rPr>
        <w:t xml:space="preserve"> </w:t>
      </w:r>
      <w:r>
        <w:t>manipulator,</w:t>
      </w:r>
      <w:r>
        <w:rPr>
          <w:spacing w:val="-5"/>
        </w:rPr>
        <w:t xml:space="preserve"> </w:t>
      </w:r>
      <w:r>
        <w:t>to</w:t>
      </w:r>
      <w:r>
        <w:rPr>
          <w:spacing w:val="-5"/>
        </w:rPr>
        <w:t xml:space="preserve"> </w:t>
      </w:r>
      <w:r>
        <w:t>investigate its superiority in various dimensions.</w:t>
      </w:r>
    </w:p>
    <w:p>
      <w:pPr>
        <w:spacing w:after="0" w:line="261" w:lineRule="auto"/>
        <w:jc w:val="both"/>
        <w:sectPr>
          <w:type w:val="continuous"/>
          <w:pgSz w:w="11910" w:h="15820"/>
          <w:pgMar w:top="540" w:right="900" w:bottom="1120" w:left="800" w:header="616" w:footer="939"/>
          <w:cols w:num="2" w:space="708" w:equalWidth="0">
            <w:col w:w="5029" w:space="73"/>
            <w:col w:w="5108"/>
          </w:cols>
        </w:sectPr>
      </w:pPr>
    </w:p>
    <w:p>
      <w:pPr>
        <w:pStyle w:val="BodyText"/>
        <w:spacing w:before="4"/>
        <w:rPr>
          <w:sz w:val="9"/>
        </w:rPr>
      </w:pPr>
    </w:p>
    <w:p>
      <w:pPr>
        <w:spacing w:after="0"/>
        <w:rPr>
          <w:sz w:val="9"/>
        </w:rPr>
        <w:sectPr>
          <w:pgSz w:w="11910" w:h="15820"/>
          <w:pgMar w:top="900" w:right="900" w:bottom="1120" w:left="800" w:header="616" w:footer="939"/>
          <w:cols w:space="708"/>
        </w:sectPr>
      </w:pPr>
    </w:p>
    <w:p>
      <w:pPr>
        <w:spacing w:before="91" w:line="244" w:lineRule="auto"/>
        <w:ind w:left="220" w:right="44" w:firstLine="0"/>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pPr>
        <w:pStyle w:val="BodyText"/>
        <w:spacing w:before="7"/>
        <w:rPr>
          <w:sz w:val="17"/>
        </w:rPr>
      </w:pPr>
    </w:p>
    <w:p>
      <w:pPr>
        <w:spacing w:before="1" w:line="244" w:lineRule="auto"/>
        <w:ind w:left="220" w:right="46" w:firstLine="0"/>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pPr>
        <w:pStyle w:val="BodyText"/>
        <w:spacing w:before="4"/>
        <w:rPr>
          <w:sz w:val="17"/>
        </w:rPr>
      </w:pPr>
    </w:p>
    <w:p>
      <w:pPr>
        <w:spacing w:before="0" w:line="244" w:lineRule="auto"/>
        <w:ind w:left="220" w:right="42" w:firstLine="0"/>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156" w:history="1">
        <w:r>
          <w:rPr>
            <w:sz w:val="17"/>
          </w:rPr>
          <w:t>2,399,496,491@qq.com</w:t>
        </w:r>
      </w:hyperlink>
      <w:r>
        <w:rPr>
          <w:sz w:val="17"/>
        </w:rPr>
        <w:t xml:space="preserve"> if the source code is needed.</w:t>
      </w:r>
    </w:p>
    <w:p>
      <w:pPr>
        <w:pStyle w:val="BodyText"/>
        <w:spacing w:before="9"/>
        <w:rPr>
          <w:sz w:val="17"/>
        </w:rPr>
      </w:pPr>
    </w:p>
    <w:p>
      <w:pPr>
        <w:pStyle w:val="Heading2"/>
        <w:spacing w:before="1"/>
        <w:ind w:left="220" w:firstLine="0"/>
      </w:pPr>
      <w:r>
        <w:rPr>
          <w:spacing w:val="-2"/>
          <w:w w:val="95"/>
        </w:rPr>
        <w:t>Declarations</w:t>
      </w:r>
    </w:p>
    <w:p>
      <w:pPr>
        <w:spacing w:before="194"/>
        <w:ind w:left="220" w:right="0" w:firstLine="0"/>
        <w:jc w:val="left"/>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pPr>
        <w:pStyle w:val="BodyText"/>
        <w:spacing w:before="8"/>
        <w:rPr>
          <w:sz w:val="17"/>
        </w:rPr>
      </w:pPr>
    </w:p>
    <w:p>
      <w:pPr>
        <w:spacing w:before="0" w:line="244" w:lineRule="auto"/>
        <w:ind w:left="220" w:right="44" w:firstLine="0"/>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pPr>
        <w:pStyle w:val="BodyText"/>
        <w:spacing w:before="5"/>
        <w:rPr>
          <w:sz w:val="17"/>
        </w:rPr>
      </w:pPr>
    </w:p>
    <w:p>
      <w:pPr>
        <w:spacing w:before="0"/>
        <w:ind w:left="220" w:right="0" w:firstLine="0"/>
        <w:jc w:val="left"/>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pPr>
        <w:pStyle w:val="BodyText"/>
        <w:spacing w:before="8"/>
        <w:rPr>
          <w:sz w:val="17"/>
        </w:rPr>
      </w:pPr>
    </w:p>
    <w:p>
      <w:pPr>
        <w:spacing w:before="0"/>
        <w:ind w:left="220" w:right="0" w:firstLine="0"/>
        <w:jc w:val="left"/>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pPr>
        <w:pStyle w:val="BodyText"/>
        <w:rPr>
          <w:sz w:val="18"/>
        </w:rPr>
      </w:pPr>
    </w:p>
    <w:p>
      <w:pPr>
        <w:pStyle w:val="BodyText"/>
        <w:rPr>
          <w:sz w:val="18"/>
        </w:rPr>
      </w:pPr>
    </w:p>
    <w:p>
      <w:pPr>
        <w:pStyle w:val="BodyText"/>
        <w:rPr>
          <w:sz w:val="18"/>
        </w:rPr>
      </w:pPr>
    </w:p>
    <w:p>
      <w:pPr>
        <w:pStyle w:val="BodyText"/>
        <w:spacing w:before="6"/>
        <w:rPr>
          <w:sz w:val="18"/>
        </w:rPr>
      </w:pPr>
    </w:p>
    <w:p>
      <w:pPr>
        <w:pStyle w:val="Heading1"/>
        <w:spacing w:before="1"/>
        <w:ind w:left="220" w:firstLine="0"/>
      </w:pPr>
      <w:bookmarkStart w:id="45" w:name="References"/>
      <w:bookmarkEnd w:id="45"/>
      <w:r>
        <w:rPr>
          <w:spacing w:val="-2"/>
          <w:w w:val="105"/>
        </w:rPr>
        <w:t>References</w:t>
      </w:r>
    </w:p>
    <w:p>
      <w:pPr>
        <w:pStyle w:val="ListParagraph"/>
        <w:numPr>
          <w:ilvl w:val="0"/>
          <w:numId w:val="1"/>
        </w:numPr>
        <w:tabs>
          <w:tab w:val="left" w:pos="561"/>
        </w:tabs>
        <w:spacing w:before="226" w:after="0" w:line="244" w:lineRule="auto"/>
        <w:ind w:left="560" w:right="47" w:hanging="267"/>
        <w:jc w:val="both"/>
        <w:rPr>
          <w:sz w:val="17"/>
        </w:rPr>
      </w:pPr>
      <w:bookmarkStart w:id="46" w:name="_bookmark25"/>
      <w:bookmarkEnd w:id="46"/>
      <w:r>
        <w:rPr>
          <w:sz w:val="17"/>
        </w:rPr>
        <w:t>Ji</w:t>
      </w:r>
      <w:r>
        <w:rPr>
          <w:sz w:val="17"/>
        </w:rPr>
        <w:t>,</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pPr>
        <w:pStyle w:val="ListParagraph"/>
        <w:numPr>
          <w:ilvl w:val="0"/>
          <w:numId w:val="1"/>
        </w:numPr>
        <w:tabs>
          <w:tab w:val="left" w:pos="561"/>
        </w:tabs>
        <w:spacing w:before="2" w:after="0" w:line="244" w:lineRule="auto"/>
        <w:ind w:left="560" w:right="45" w:hanging="267"/>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47" w:name="_bookmark26"/>
      <w:bookmarkEnd w:id="47"/>
      <w:r>
        <w:rPr>
          <w:sz w:val="17"/>
        </w:rPr>
        <w:t>f</w:t>
      </w:r>
      <w:r>
        <w:rPr>
          <w:sz w:val="17"/>
        </w:rPr>
        <w:t xml:space="preserve">acturing. IEEE ROBOT AUTOM MAG. </w:t>
      </w:r>
      <w:r>
        <w:rPr>
          <w:b/>
          <w:sz w:val="17"/>
        </w:rPr>
        <w:t>26</w:t>
      </w:r>
      <w:r>
        <w:rPr>
          <w:sz w:val="17"/>
        </w:rPr>
        <w:t>, 78–90 (2019)</w:t>
      </w:r>
    </w:p>
    <w:p>
      <w:pPr>
        <w:pStyle w:val="ListParagraph"/>
        <w:numPr>
          <w:ilvl w:val="0"/>
          <w:numId w:val="1"/>
        </w:numPr>
        <w:tabs>
          <w:tab w:val="left" w:pos="561"/>
        </w:tabs>
        <w:spacing w:before="1" w:after="0" w:line="244" w:lineRule="auto"/>
        <w:ind w:left="560"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48" w:name="_bookmark27"/>
      <w:bookmarkEnd w:id="48"/>
      <w:r>
        <w:rPr>
          <w:b/>
          <w:sz w:val="17"/>
        </w:rPr>
        <w:t>39</w:t>
      </w:r>
      <w:r>
        <w:rPr>
          <w:sz w:val="17"/>
        </w:rPr>
        <w:t>, 120–135 (2012)</w:t>
      </w:r>
    </w:p>
    <w:p>
      <w:pPr>
        <w:pStyle w:val="ListParagraph"/>
        <w:numPr>
          <w:ilvl w:val="0"/>
          <w:numId w:val="1"/>
        </w:numPr>
        <w:tabs>
          <w:tab w:val="left" w:pos="561"/>
        </w:tabs>
        <w:spacing w:before="2" w:after="0" w:line="244" w:lineRule="auto"/>
        <w:ind w:left="560"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pPr>
        <w:pStyle w:val="ListParagraph"/>
        <w:numPr>
          <w:ilvl w:val="0"/>
          <w:numId w:val="1"/>
        </w:numPr>
        <w:tabs>
          <w:tab w:val="left" w:pos="561"/>
        </w:tabs>
        <w:spacing w:before="1" w:after="0" w:line="244" w:lineRule="auto"/>
        <w:ind w:left="560"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pPr>
        <w:spacing w:before="2"/>
        <w:ind w:left="560" w:right="0" w:firstLine="0"/>
        <w:jc w:val="both"/>
        <w:rPr>
          <w:sz w:val="17"/>
        </w:rPr>
      </w:pPr>
      <w:bookmarkStart w:id="49" w:name="_bookmark28"/>
      <w:bookmarkEnd w:id="49"/>
      <w:r>
        <w:rPr>
          <w:sz w:val="17"/>
        </w:rPr>
        <w:t>1743</w:t>
      </w:r>
      <w:r>
        <w:rPr>
          <w:spacing w:val="13"/>
          <w:sz w:val="17"/>
        </w:rPr>
        <w:t xml:space="preserve"> </w:t>
      </w:r>
      <w:r>
        <w:rPr>
          <w:spacing w:val="-2"/>
          <w:sz w:val="17"/>
        </w:rPr>
        <w:t>(2018)</w:t>
      </w:r>
    </w:p>
    <w:p>
      <w:pPr>
        <w:pStyle w:val="ListParagraph"/>
        <w:numPr>
          <w:ilvl w:val="0"/>
          <w:numId w:val="1"/>
        </w:numPr>
        <w:tabs>
          <w:tab w:val="left" w:pos="561"/>
        </w:tabs>
        <w:spacing w:before="4" w:after="0" w:line="244" w:lineRule="auto"/>
        <w:ind w:left="560"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50" w:name="_bookmark29"/>
      <w:bookmarkEnd w:id="50"/>
      <w:r>
        <w:rPr>
          <w:sz w:val="17"/>
        </w:rPr>
        <w:t>S</w:t>
      </w:r>
      <w:r>
        <w:rPr>
          <w:sz w:val="17"/>
        </w:rPr>
        <w:t xml:space="preserve">ystems Man Cybernetics-Systems. </w:t>
      </w:r>
      <w:r>
        <w:rPr>
          <w:b/>
          <w:sz w:val="17"/>
        </w:rPr>
        <w:t>45</w:t>
      </w:r>
      <w:r>
        <w:rPr>
          <w:sz w:val="17"/>
        </w:rPr>
        <w:t>, 805–818 (2015)</w:t>
      </w:r>
    </w:p>
    <w:p>
      <w:pPr>
        <w:pStyle w:val="ListParagraph"/>
        <w:numPr>
          <w:ilvl w:val="0"/>
          <w:numId w:val="1"/>
        </w:numPr>
        <w:tabs>
          <w:tab w:val="left" w:pos="561"/>
        </w:tabs>
        <w:spacing w:before="2" w:after="0" w:line="244" w:lineRule="auto"/>
        <w:ind w:left="560"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51" w:name="_bookmark30"/>
      <w:bookmarkEnd w:id="51"/>
      <w:r>
        <w:rPr>
          <w:sz w:val="17"/>
        </w:rPr>
        <w:t>7469–747</w:t>
      </w:r>
      <w:r>
        <w:rPr>
          <w:sz w:val="17"/>
        </w:rPr>
        <w:t>8 (2020)</w:t>
      </w:r>
    </w:p>
    <w:p>
      <w:pPr>
        <w:pStyle w:val="ListParagraph"/>
        <w:numPr>
          <w:ilvl w:val="0"/>
          <w:numId w:val="1"/>
        </w:numPr>
        <w:tabs>
          <w:tab w:val="left" w:pos="561"/>
        </w:tabs>
        <w:spacing w:before="2" w:after="0" w:line="244" w:lineRule="auto"/>
        <w:ind w:left="560"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52" w:name="_bookmark31"/>
      <w:bookmarkEnd w:id="52"/>
      <w:r>
        <w:rPr>
          <w:sz w:val="17"/>
        </w:rPr>
        <w:t>441–46</w:t>
      </w:r>
      <w:r>
        <w:rPr>
          <w:sz w:val="17"/>
        </w:rPr>
        <w:t>7 (2021)</w:t>
      </w:r>
    </w:p>
    <w:p>
      <w:pPr>
        <w:pStyle w:val="ListParagraph"/>
        <w:numPr>
          <w:ilvl w:val="0"/>
          <w:numId w:val="1"/>
        </w:numPr>
        <w:tabs>
          <w:tab w:val="left" w:pos="561"/>
        </w:tabs>
        <w:spacing w:before="2" w:after="0" w:line="244" w:lineRule="auto"/>
        <w:ind w:left="560" w:right="40" w:hanging="269"/>
        <w:jc w:val="both"/>
        <w:rPr>
          <w:sz w:val="17"/>
        </w:rPr>
      </w:pPr>
      <w:r>
        <w:rPr>
          <w:sz w:val="17"/>
        </w:rPr>
        <w:t xml:space="preserve">Li, S., Han, K., Li, X., et al.: Hybrid Trajectory Replanning- Based Dynamic Obstacle Avoidance for Physical Human-Robot </w:t>
      </w:r>
      <w:bookmarkStart w:id="53" w:name="_bookmark32"/>
      <w:bookmarkEnd w:id="53"/>
      <w:r>
        <w:rPr>
          <w:sz w:val="17"/>
        </w:rPr>
        <w:t>Inte</w:t>
      </w:r>
      <w:r>
        <w:rPr>
          <w:sz w:val="17"/>
        </w:rPr>
        <w:t xml:space="preserve">raction. J Intell Robot Syst </w:t>
      </w:r>
      <w:r>
        <w:rPr>
          <w:b/>
          <w:sz w:val="17"/>
        </w:rPr>
        <w:t>103</w:t>
      </w:r>
      <w:r>
        <w:rPr>
          <w:sz w:val="17"/>
        </w:rPr>
        <w:t>, 41 (2021)</w:t>
      </w:r>
    </w:p>
    <w:p>
      <w:pPr>
        <w:pStyle w:val="ListParagraph"/>
        <w:numPr>
          <w:ilvl w:val="0"/>
          <w:numId w:val="1"/>
        </w:numPr>
        <w:tabs>
          <w:tab w:val="left" w:pos="561"/>
        </w:tabs>
        <w:spacing w:before="1" w:after="0" w:line="244" w:lineRule="auto"/>
        <w:ind w:left="560" w:right="45" w:hanging="341"/>
        <w:jc w:val="both"/>
        <w:rPr>
          <w:sz w:val="17"/>
        </w:rPr>
      </w:pPr>
      <w:r>
        <w:rPr>
          <w:sz w:val="17"/>
        </w:rPr>
        <w:t xml:space="preserve">Hart, P.E., Nilsson, N.J., Raphael, B.: A Formal Basis for the Heuristic Determination of Minimum Cost Paths. IEEE Trans- </w:t>
      </w:r>
      <w:bookmarkStart w:id="54" w:name="_bookmark33"/>
      <w:bookmarkEnd w:id="54"/>
      <w:r>
        <w:rPr>
          <w:sz w:val="17"/>
        </w:rPr>
        <w:t>action</w:t>
      </w:r>
      <w:r>
        <w:rPr>
          <w:sz w:val="17"/>
        </w:rPr>
        <w:t xml:space="preserve">s on Systems Science and Cybernetics. </w:t>
      </w:r>
      <w:r>
        <w:rPr>
          <w:b/>
          <w:sz w:val="17"/>
        </w:rPr>
        <w:t>4</w:t>
      </w:r>
      <w:r>
        <w:rPr>
          <w:sz w:val="17"/>
        </w:rPr>
        <w:t>, 100–107 (1968)</w:t>
      </w:r>
    </w:p>
    <w:p>
      <w:pPr>
        <w:pStyle w:val="ListParagraph"/>
        <w:numPr>
          <w:ilvl w:val="0"/>
          <w:numId w:val="1"/>
        </w:numPr>
        <w:tabs>
          <w:tab w:val="left" w:pos="561"/>
        </w:tabs>
        <w:spacing w:before="2" w:after="0" w:line="244" w:lineRule="auto"/>
        <w:ind w:left="560"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157" w:history="1">
        <w:r>
          <w:rPr>
            <w:color w:val="0000FF"/>
            <w:sz w:val="17"/>
          </w:rPr>
          <w:t>https://doi.org/10.48550/arXiv.1005.0416</w:t>
        </w:r>
      </w:hyperlink>
    </w:p>
    <w:p>
      <w:pPr>
        <w:pStyle w:val="ListParagraph"/>
        <w:numPr>
          <w:ilvl w:val="0"/>
          <w:numId w:val="1"/>
        </w:numPr>
        <w:tabs>
          <w:tab w:val="left" w:pos="561"/>
        </w:tabs>
        <w:spacing w:before="87" w:after="0" w:line="244" w:lineRule="auto"/>
        <w:ind w:left="560" w:right="115" w:hanging="341"/>
        <w:jc w:val="both"/>
        <w:rPr>
          <w:sz w:val="17"/>
        </w:rPr>
      </w:pPr>
      <w:bookmarkStart w:id="55" w:name="_bookmark34"/>
      <w:bookmarkEnd w:id="55"/>
      <w:r>
        <w:br w:type="column"/>
      </w:r>
      <w:r>
        <w:rPr>
          <w:sz w:val="17"/>
        </w:rPr>
        <w:t>Chiang</w:t>
      </w:r>
      <w:r>
        <w:rPr>
          <w:sz w:val="17"/>
        </w:rPr>
        <w:t xml:space="preserve">, H.T.L., et al.: RL-RRT: Kinodynamic Motion Planning via Learning Reachability Estimators From RL Policies. IEEE Robotics and Automation Letters. </w:t>
      </w:r>
      <w:r>
        <w:rPr>
          <w:b/>
          <w:sz w:val="17"/>
        </w:rPr>
        <w:t>4</w:t>
      </w:r>
      <w:r>
        <w:rPr>
          <w:sz w:val="17"/>
        </w:rPr>
        <w:t>, 4298–4305 (2019)</w:t>
      </w:r>
    </w:p>
    <w:p>
      <w:pPr>
        <w:pStyle w:val="ListParagraph"/>
        <w:numPr>
          <w:ilvl w:val="0"/>
          <w:numId w:val="1"/>
        </w:numPr>
        <w:tabs>
          <w:tab w:val="left" w:pos="561"/>
        </w:tabs>
        <w:spacing w:before="2" w:after="0" w:line="244" w:lineRule="auto"/>
        <w:ind w:left="560" w:right="114" w:hanging="341"/>
        <w:jc w:val="both"/>
        <w:rPr>
          <w:sz w:val="17"/>
        </w:rPr>
      </w:pPr>
      <w:r>
        <w:rPr>
          <w:sz w:val="17"/>
        </w:rPr>
        <w:t xml:space="preserve">Wang, J.K., et al.: Neural RRT*: Learning-Based Optimal Path </w:t>
      </w:r>
      <w:bookmarkStart w:id="56" w:name="_bookmark35"/>
      <w:bookmarkEnd w:id="56"/>
      <w:r>
        <w:rPr>
          <w:sz w:val="17"/>
        </w:rPr>
        <w:t>Planning</w:t>
      </w:r>
      <w:r>
        <w:rPr>
          <w:sz w:val="17"/>
        </w:rPr>
        <w:t xml:space="preserve">. IEEE Trans. Autom. Sci. Eng. </w:t>
      </w:r>
      <w:r>
        <w:rPr>
          <w:b/>
          <w:sz w:val="17"/>
        </w:rPr>
        <w:t>17</w:t>
      </w:r>
      <w:r>
        <w:rPr>
          <w:sz w:val="17"/>
        </w:rPr>
        <w:t>, 1748–1758 (2020)</w:t>
      </w:r>
    </w:p>
    <w:p>
      <w:pPr>
        <w:pStyle w:val="ListParagraph"/>
        <w:numPr>
          <w:ilvl w:val="0"/>
          <w:numId w:val="1"/>
        </w:numPr>
        <w:tabs>
          <w:tab w:val="left" w:pos="561"/>
        </w:tabs>
        <w:spacing w:before="1" w:after="0" w:line="244" w:lineRule="auto"/>
        <w:ind w:left="560"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57" w:name="_bookmark36"/>
      <w:bookmarkEnd w:id="57"/>
      <w:r>
        <w:rPr>
          <w:sz w:val="17"/>
        </w:rPr>
        <w:t>R</w:t>
      </w:r>
      <w:r>
        <w:rPr>
          <w:sz w:val="17"/>
        </w:rPr>
        <w:t xml:space="preserve">RT. IEEE Trans. Industr. Electron. </w:t>
      </w:r>
      <w:r>
        <w:rPr>
          <w:b/>
          <w:sz w:val="17"/>
        </w:rPr>
        <w:t>65</w:t>
      </w:r>
      <w:r>
        <w:rPr>
          <w:sz w:val="17"/>
        </w:rPr>
        <w:t>, 8718–8729 (2018)</w:t>
      </w:r>
    </w:p>
    <w:p>
      <w:pPr>
        <w:pStyle w:val="ListParagraph"/>
        <w:numPr>
          <w:ilvl w:val="0"/>
          <w:numId w:val="1"/>
        </w:numPr>
        <w:tabs>
          <w:tab w:val="left" w:pos="561"/>
        </w:tabs>
        <w:spacing w:before="1" w:after="0" w:line="244" w:lineRule="auto"/>
        <w:ind w:left="560" w:right="114" w:hanging="341"/>
        <w:jc w:val="both"/>
        <w:rPr>
          <w:sz w:val="17"/>
        </w:rPr>
      </w:pPr>
      <w:r>
        <w:rPr>
          <w:sz w:val="17"/>
        </w:rPr>
        <w:t xml:space="preserve">Lavalle, S.M.: Rapidly-exploring random trees : A new tool for path planning. Research Report. </w:t>
      </w:r>
      <w:hyperlink r:id="rId158" w:history="1">
        <w:r>
          <w:rPr>
            <w:color w:val="0000FF"/>
            <w:sz w:val="17"/>
          </w:rPr>
          <w:t>https://www.researchgate.net/</w:t>
        </w:r>
      </w:hyperlink>
      <w:r>
        <w:rPr>
          <w:color w:val="0000FF"/>
          <w:sz w:val="17"/>
        </w:rPr>
        <w:t xml:space="preserve"> </w:t>
      </w:r>
      <w:hyperlink r:id="rId158" w:history="1">
        <w:r>
          <w:rPr>
            <w:color w:val="0000FF"/>
            <w:spacing w:val="-2"/>
            <w:sz w:val="17"/>
          </w:rPr>
          <w:t>publication/2639200_Rapidly-Exploring_Random_Trees_A_</w:t>
        </w:r>
      </w:hyperlink>
      <w:r>
        <w:rPr>
          <w:color w:val="0000FF"/>
          <w:spacing w:val="-2"/>
          <w:sz w:val="17"/>
        </w:rPr>
        <w:t xml:space="preserve"> </w:t>
      </w:r>
      <w:bookmarkStart w:id="58" w:name="_bookmark37"/>
      <w:bookmarkEnd w:id="58"/>
      <w:hyperlink r:id="rId158" w:history="1">
        <w:r>
          <w:rPr>
            <w:color w:val="0000FF"/>
            <w:sz w:val="17"/>
          </w:rPr>
          <w:t>New_Tool_for_Path_Planning</w:t>
        </w:r>
      </w:hyperlink>
      <w:r>
        <w:rPr>
          <w:sz w:val="17"/>
        </w:rPr>
        <w:t>. (1998)</w:t>
      </w:r>
    </w:p>
    <w:p>
      <w:pPr>
        <w:pStyle w:val="ListParagraph"/>
        <w:numPr>
          <w:ilvl w:val="0"/>
          <w:numId w:val="1"/>
        </w:numPr>
        <w:tabs>
          <w:tab w:val="left" w:pos="561"/>
        </w:tabs>
        <w:spacing w:before="2" w:after="0" w:line="244" w:lineRule="auto"/>
        <w:ind w:left="560"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59" w:name="_bookmark38"/>
      <w:bookmarkEnd w:id="59"/>
      <w:r>
        <w:rPr>
          <w:sz w:val="17"/>
        </w:rPr>
        <w:t>A</w:t>
      </w:r>
      <w:r>
        <w:rPr>
          <w:sz w:val="17"/>
        </w:rPr>
        <w:t xml:space="preserve">utom. </w:t>
      </w:r>
      <w:r>
        <w:rPr>
          <w:b/>
          <w:sz w:val="17"/>
        </w:rPr>
        <w:t>12</w:t>
      </w:r>
      <w:r>
        <w:rPr>
          <w:sz w:val="17"/>
        </w:rPr>
        <w:t>, 566–580 (1996)</w:t>
      </w:r>
    </w:p>
    <w:p>
      <w:pPr>
        <w:pStyle w:val="ListParagraph"/>
        <w:numPr>
          <w:ilvl w:val="0"/>
          <w:numId w:val="1"/>
        </w:numPr>
        <w:tabs>
          <w:tab w:val="left" w:pos="561"/>
        </w:tabs>
        <w:spacing w:before="2" w:after="0" w:line="244" w:lineRule="auto"/>
        <w:ind w:left="560" w:right="112" w:hanging="341"/>
        <w:jc w:val="both"/>
        <w:rPr>
          <w:sz w:val="17"/>
        </w:rPr>
      </w:pPr>
      <w:r>
        <w:rPr>
          <w:sz w:val="17"/>
        </w:rPr>
        <w:t xml:space="preserve">Wang, J.K., Meng, M.Q.H., Khatib, O.: EB-RRT: Optimal Motion Planning for Mobile Robots. IEEE Trans. Autom. Sci. </w:t>
      </w:r>
      <w:bookmarkStart w:id="60" w:name="_bookmark39"/>
      <w:bookmarkEnd w:id="60"/>
      <w:r>
        <w:rPr>
          <w:sz w:val="17"/>
        </w:rPr>
        <w:t>Eng</w:t>
      </w:r>
      <w:r>
        <w:rPr>
          <w:sz w:val="17"/>
        </w:rPr>
        <w:t xml:space="preserve">. </w:t>
      </w:r>
      <w:r>
        <w:rPr>
          <w:b/>
          <w:sz w:val="17"/>
        </w:rPr>
        <w:t>17</w:t>
      </w:r>
      <w:r>
        <w:rPr>
          <w:sz w:val="17"/>
        </w:rPr>
        <w:t>, 2063–2073 (2020)</w:t>
      </w:r>
    </w:p>
    <w:p>
      <w:pPr>
        <w:pStyle w:val="ListParagraph"/>
        <w:numPr>
          <w:ilvl w:val="0"/>
          <w:numId w:val="1"/>
        </w:numPr>
        <w:tabs>
          <w:tab w:val="left" w:pos="561"/>
        </w:tabs>
        <w:spacing w:before="2" w:after="0" w:line="244" w:lineRule="auto"/>
        <w:ind w:left="560"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61" w:name="_bookmark40"/>
      <w:bookmarkEnd w:id="61"/>
      <w:r>
        <w:rPr>
          <w:sz w:val="17"/>
        </w:rPr>
        <w:t>s</w:t>
      </w:r>
      <w:r>
        <w:rPr>
          <w:sz w:val="17"/>
        </w:rPr>
        <w:t xml:space="preserve">ys). (2019). </w:t>
      </w:r>
      <w:hyperlink r:id="rId159" w:history="1">
        <w:r>
          <w:rPr>
            <w:color w:val="0000FF"/>
            <w:sz w:val="17"/>
          </w:rPr>
          <w:t>https://doi.org/10.1109/ICSIGSYS.2019.8811093</w:t>
        </w:r>
      </w:hyperlink>
    </w:p>
    <w:p>
      <w:pPr>
        <w:pStyle w:val="ListParagraph"/>
        <w:numPr>
          <w:ilvl w:val="0"/>
          <w:numId w:val="1"/>
        </w:numPr>
        <w:tabs>
          <w:tab w:val="left" w:pos="561"/>
        </w:tabs>
        <w:spacing w:before="2" w:after="0" w:line="244" w:lineRule="auto"/>
        <w:ind w:left="560"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62" w:name="_bookmark41"/>
      <w:bookmarkEnd w:id="62"/>
      <w:r>
        <w:rPr>
          <w:sz w:val="17"/>
        </w:rPr>
        <w:t>tion</w:t>
      </w:r>
      <w:r>
        <w:rPr>
          <w:sz w:val="17"/>
        </w:rPr>
        <w:t xml:space="preserve"> Letters. </w:t>
      </w:r>
      <w:r>
        <w:rPr>
          <w:b/>
          <w:sz w:val="17"/>
        </w:rPr>
        <w:t>3</w:t>
      </w:r>
      <w:r>
        <w:rPr>
          <w:sz w:val="17"/>
        </w:rPr>
        <w:t>, 312–319 (2018)</w:t>
      </w:r>
    </w:p>
    <w:p>
      <w:pPr>
        <w:pStyle w:val="ListParagraph"/>
        <w:numPr>
          <w:ilvl w:val="0"/>
          <w:numId w:val="1"/>
        </w:numPr>
        <w:tabs>
          <w:tab w:val="left" w:pos="561"/>
        </w:tabs>
        <w:spacing w:before="1" w:after="0" w:line="244" w:lineRule="auto"/>
        <w:ind w:left="560" w:right="117" w:hanging="341"/>
        <w:jc w:val="both"/>
        <w:rPr>
          <w:sz w:val="17"/>
        </w:rPr>
      </w:pPr>
      <w:r>
        <w:rPr>
          <w:sz w:val="17"/>
        </w:rPr>
        <w:t xml:space="preserve">Wang, W., Zuo, L., Xu, X.: A Learning-based Multi-RRT Approach for Robot Path Planning in Narrow Passages. J. Intell. </w:t>
      </w:r>
      <w:bookmarkStart w:id="63" w:name="_bookmark42"/>
      <w:bookmarkEnd w:id="63"/>
      <w:r>
        <w:rPr>
          <w:sz w:val="17"/>
        </w:rPr>
        <w:t>R</w:t>
      </w:r>
      <w:r>
        <w:rPr>
          <w:sz w:val="17"/>
        </w:rPr>
        <w:t xml:space="preserve">ob. Syst. </w:t>
      </w:r>
      <w:r>
        <w:rPr>
          <w:b/>
          <w:sz w:val="17"/>
        </w:rPr>
        <w:t>90</w:t>
      </w:r>
      <w:r>
        <w:rPr>
          <w:sz w:val="17"/>
        </w:rPr>
        <w:t>, 81–100 (2018)</w:t>
      </w:r>
    </w:p>
    <w:p>
      <w:pPr>
        <w:pStyle w:val="ListParagraph"/>
        <w:numPr>
          <w:ilvl w:val="0"/>
          <w:numId w:val="1"/>
        </w:numPr>
        <w:tabs>
          <w:tab w:val="left" w:pos="561"/>
        </w:tabs>
        <w:spacing w:before="2" w:after="0" w:line="244" w:lineRule="auto"/>
        <w:ind w:left="560"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pPr>
        <w:pStyle w:val="ListParagraph"/>
        <w:numPr>
          <w:ilvl w:val="0"/>
          <w:numId w:val="1"/>
        </w:numPr>
        <w:tabs>
          <w:tab w:val="left" w:pos="561"/>
        </w:tabs>
        <w:spacing w:before="1" w:after="0" w:line="244" w:lineRule="auto"/>
        <w:ind w:left="560"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64" w:name="_bookmark43"/>
      <w:bookmarkEnd w:id="64"/>
      <w:r>
        <w:rPr>
          <w:sz w:val="17"/>
        </w:rPr>
        <w:t>2752,</w:t>
      </w:r>
      <w:r>
        <w:rPr>
          <w:sz w:val="17"/>
        </w:rPr>
        <w:t xml:space="preserve"> 288–295 (2003)</w:t>
      </w:r>
    </w:p>
    <w:p>
      <w:pPr>
        <w:pStyle w:val="ListParagraph"/>
        <w:numPr>
          <w:ilvl w:val="0"/>
          <w:numId w:val="1"/>
        </w:numPr>
        <w:tabs>
          <w:tab w:val="left" w:pos="561"/>
        </w:tabs>
        <w:spacing w:before="2" w:after="0" w:line="244" w:lineRule="auto"/>
        <w:ind w:left="560"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65" w:name="_bookmark44"/>
      <w:bookmarkEnd w:id="65"/>
      <w:r>
        <w:rPr>
          <w:sz w:val="17"/>
        </w:rPr>
        <w:t>2000,</w:t>
      </w:r>
      <w:r>
        <w:rPr>
          <w:sz w:val="17"/>
        </w:rPr>
        <w:t xml:space="preserve"> April 24–28, 2000, San Francisco, CA, USA. (2000).</w:t>
      </w:r>
    </w:p>
    <w:p>
      <w:pPr>
        <w:pStyle w:val="ListParagraph"/>
        <w:numPr>
          <w:ilvl w:val="0"/>
          <w:numId w:val="1"/>
        </w:numPr>
        <w:tabs>
          <w:tab w:val="left" w:pos="561"/>
        </w:tabs>
        <w:spacing w:before="2" w:after="0" w:line="244" w:lineRule="auto"/>
        <w:ind w:left="560"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66" w:name="_bookmark45"/>
      <w:bookmarkEnd w:id="66"/>
      <w:r>
        <w:rPr>
          <w:spacing w:val="-4"/>
          <w:sz w:val="17"/>
        </w:rPr>
        <w:t>R</w:t>
      </w:r>
      <w:r>
        <w:rPr>
          <w:spacing w:val="-4"/>
          <w:sz w:val="17"/>
        </w:rPr>
        <w:t xml:space="preserve">andom Tree. IEEE Trans. Industr. Electron. </w:t>
      </w:r>
      <w:r>
        <w:rPr>
          <w:b/>
          <w:spacing w:val="-4"/>
          <w:sz w:val="17"/>
        </w:rPr>
        <w:t>62</w:t>
      </w:r>
      <w:r>
        <w:rPr>
          <w:spacing w:val="-4"/>
          <w:sz w:val="17"/>
        </w:rPr>
        <w:t>, 1080–1090 (2015)</w:t>
      </w:r>
    </w:p>
    <w:p>
      <w:pPr>
        <w:pStyle w:val="ListParagraph"/>
        <w:numPr>
          <w:ilvl w:val="0"/>
          <w:numId w:val="1"/>
        </w:numPr>
        <w:tabs>
          <w:tab w:val="left" w:pos="561"/>
        </w:tabs>
        <w:spacing w:before="2" w:after="0" w:line="244" w:lineRule="auto"/>
        <w:ind w:left="560"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67" w:name="_bookmark46"/>
      <w:bookmarkEnd w:id="67"/>
      <w:r>
        <w:rPr>
          <w:sz w:val="17"/>
        </w:rPr>
        <w:t>m</w:t>
      </w:r>
      <w:r>
        <w:rPr>
          <w:sz w:val="17"/>
        </w:rPr>
        <w:t xml:space="preserve">otion planning. Int. J. Robot. Res. </w:t>
      </w:r>
      <w:r>
        <w:rPr>
          <w:b/>
          <w:sz w:val="17"/>
        </w:rPr>
        <w:t>30</w:t>
      </w:r>
      <w:r>
        <w:rPr>
          <w:sz w:val="17"/>
        </w:rPr>
        <w:t>, 846–894 (2011)</w:t>
      </w:r>
    </w:p>
    <w:p>
      <w:pPr>
        <w:pStyle w:val="ListParagraph"/>
        <w:numPr>
          <w:ilvl w:val="0"/>
          <w:numId w:val="1"/>
        </w:numPr>
        <w:tabs>
          <w:tab w:val="left" w:pos="561"/>
        </w:tabs>
        <w:spacing w:before="1" w:after="0" w:line="244" w:lineRule="auto"/>
        <w:ind w:left="560" w:right="116" w:hanging="341"/>
        <w:jc w:val="both"/>
        <w:rPr>
          <w:sz w:val="17"/>
        </w:rPr>
      </w:pPr>
      <w:r>
        <w:rPr>
          <w:sz w:val="17"/>
        </w:rPr>
        <w:t xml:space="preserve">Chen, L., et al.: A Fast and Efficient Double-Tree RRT*-Like Sampling-Based Planner Applying on Mobile Robotic Systems. </w:t>
      </w:r>
      <w:bookmarkStart w:id="68" w:name="_bookmark47"/>
      <w:bookmarkEnd w:id="68"/>
      <w:r>
        <w:rPr>
          <w:spacing w:val="-2"/>
          <w:sz w:val="17"/>
        </w:rPr>
        <w:t>IEEE</w:t>
      </w:r>
      <w:r>
        <w:rPr>
          <w:spacing w:val="-2"/>
          <w:sz w:val="17"/>
        </w:rPr>
        <w:t>-Asme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pPr>
        <w:pStyle w:val="ListParagraph"/>
        <w:numPr>
          <w:ilvl w:val="0"/>
          <w:numId w:val="1"/>
        </w:numPr>
        <w:tabs>
          <w:tab w:val="left" w:pos="561"/>
        </w:tabs>
        <w:spacing w:before="1" w:after="0" w:line="244" w:lineRule="auto"/>
        <w:ind w:left="560"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69" w:name="_bookmark48"/>
      <w:bookmarkEnd w:id="69"/>
      <w:r>
        <w:rPr>
          <w:sz w:val="17"/>
        </w:rPr>
        <w:t>2014).</w:t>
      </w:r>
      <w:r>
        <w:rPr>
          <w:sz w:val="17"/>
        </w:rPr>
        <w:t xml:space="preserve"> 2997–3004 (2014)</w:t>
      </w:r>
    </w:p>
    <w:p>
      <w:pPr>
        <w:pStyle w:val="ListParagraph"/>
        <w:numPr>
          <w:ilvl w:val="0"/>
          <w:numId w:val="1"/>
        </w:numPr>
        <w:tabs>
          <w:tab w:val="left" w:pos="561"/>
        </w:tabs>
        <w:spacing w:before="3" w:after="0" w:line="244" w:lineRule="auto"/>
        <w:ind w:left="560"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70" w:name="_bookmark49"/>
      <w:bookmarkEnd w:id="70"/>
      <w:r>
        <w:rPr>
          <w:sz w:val="17"/>
        </w:rPr>
        <w:t>473–483</w:t>
      </w:r>
      <w:r>
        <w:rPr>
          <w:spacing w:val="-1"/>
          <w:sz w:val="17"/>
        </w:rPr>
        <w:t xml:space="preserve"> </w:t>
      </w:r>
      <w:r>
        <w:rPr>
          <w:sz w:val="17"/>
        </w:rPr>
        <w:t>(2016)</w:t>
      </w:r>
    </w:p>
    <w:p>
      <w:pPr>
        <w:pStyle w:val="ListParagraph"/>
        <w:numPr>
          <w:ilvl w:val="0"/>
          <w:numId w:val="1"/>
        </w:numPr>
        <w:tabs>
          <w:tab w:val="left" w:pos="561"/>
        </w:tabs>
        <w:spacing w:before="1" w:after="0" w:line="244" w:lineRule="auto"/>
        <w:ind w:left="560" w:right="114" w:hanging="341"/>
        <w:jc w:val="both"/>
        <w:rPr>
          <w:sz w:val="17"/>
        </w:rPr>
      </w:pPr>
      <w:r>
        <w:rPr>
          <w:sz w:val="17"/>
        </w:rPr>
        <w:t xml:space="preserve">Qi, J., Yang, H., Sun, H.X.: MOD-RRT*: A Sampling-Based Algorithm for Robot Path Planning in Dynamic Environment. </w:t>
      </w:r>
      <w:bookmarkStart w:id="71" w:name="_bookmark50"/>
      <w:bookmarkEnd w:id="71"/>
      <w:r>
        <w:rPr>
          <w:sz w:val="17"/>
        </w:rPr>
        <w:t>IEE</w:t>
      </w:r>
      <w:r>
        <w:rPr>
          <w:sz w:val="17"/>
        </w:rPr>
        <w:t xml:space="preserve">E Trans. Industr. Electron. </w:t>
      </w:r>
      <w:r>
        <w:rPr>
          <w:b/>
          <w:sz w:val="17"/>
        </w:rPr>
        <w:t>68</w:t>
      </w:r>
      <w:r>
        <w:rPr>
          <w:sz w:val="17"/>
        </w:rPr>
        <w:t>, 7244–7251 (2021)</w:t>
      </w:r>
    </w:p>
    <w:p>
      <w:pPr>
        <w:pStyle w:val="ListParagraph"/>
        <w:numPr>
          <w:ilvl w:val="0"/>
          <w:numId w:val="1"/>
        </w:numPr>
        <w:tabs>
          <w:tab w:val="left" w:pos="561"/>
        </w:tabs>
        <w:spacing w:before="2" w:after="0" w:line="244" w:lineRule="auto"/>
        <w:ind w:left="560" w:right="114" w:hanging="341"/>
        <w:jc w:val="both"/>
        <w:rPr>
          <w:sz w:val="17"/>
        </w:rPr>
      </w:pPr>
      <w:r>
        <w:rPr>
          <w:sz w:val="17"/>
        </w:rPr>
        <w:t xml:space="preserve">Gammell, J.D., S.S. Srinivasa, and T.D. Barfoot.: On Recursive Random Prolate Hyperspheroids. Eprint Arxiv, (2014). </w:t>
      </w:r>
      <w:hyperlink r:id="rId160" w:history="1">
        <w:r>
          <w:rPr>
            <w:color w:val="0000FF"/>
            <w:sz w:val="17"/>
          </w:rPr>
          <w:t>https://</w:t>
        </w:r>
      </w:hyperlink>
      <w:r>
        <w:rPr>
          <w:color w:val="0000FF"/>
          <w:sz w:val="17"/>
        </w:rPr>
        <w:t xml:space="preserve"> </w:t>
      </w:r>
      <w:bookmarkStart w:id="72" w:name="_bookmark51"/>
      <w:bookmarkEnd w:id="72"/>
      <w:hyperlink r:id="rId160" w:history="1">
        <w:r>
          <w:rPr>
            <w:color w:val="0000FF"/>
            <w:spacing w:val="-2"/>
            <w:sz w:val="17"/>
          </w:rPr>
          <w:t>doi.org/10.48550/arXiv.1403.7664</w:t>
        </w:r>
      </w:hyperlink>
    </w:p>
    <w:p>
      <w:pPr>
        <w:pStyle w:val="ListParagraph"/>
        <w:numPr>
          <w:ilvl w:val="0"/>
          <w:numId w:val="1"/>
        </w:numPr>
        <w:tabs>
          <w:tab w:val="left" w:pos="561"/>
        </w:tabs>
        <w:spacing w:before="2" w:after="0" w:line="244" w:lineRule="auto"/>
        <w:ind w:left="560"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pPr>
        <w:pStyle w:val="ListParagraph"/>
        <w:numPr>
          <w:ilvl w:val="0"/>
          <w:numId w:val="1"/>
        </w:numPr>
        <w:tabs>
          <w:tab w:val="left" w:pos="561"/>
        </w:tabs>
        <w:spacing w:before="1" w:after="0" w:line="244" w:lineRule="auto"/>
        <w:ind w:left="560"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161" w:history="1">
        <w:r>
          <w:rPr>
            <w:color w:val="0000FF"/>
            <w:sz w:val="17"/>
          </w:rPr>
          <w:t>https://doi.org/10.48550/arXiv.1404.1347</w:t>
        </w:r>
      </w:hyperlink>
    </w:p>
    <w:p>
      <w:pPr>
        <w:spacing w:after="0" w:line="244" w:lineRule="auto"/>
        <w:jc w:val="both"/>
        <w:rPr>
          <w:sz w:val="17"/>
        </w:rPr>
        <w:sectPr>
          <w:type w:val="continuous"/>
          <w:pgSz w:w="11910" w:h="15820"/>
          <w:pgMar w:top="540" w:right="900" w:bottom="1120" w:left="800" w:header="616" w:footer="939"/>
          <w:cols w:num="2" w:space="708" w:equalWidth="0">
            <w:col w:w="5031" w:space="71"/>
            <w:col w:w="5108"/>
          </w:cols>
        </w:sectPr>
      </w:pPr>
    </w:p>
    <w:p>
      <w:pPr>
        <w:pStyle w:val="BodyText"/>
        <w:rPr>
          <w:sz w:val="9"/>
        </w:rPr>
      </w:pPr>
    </w:p>
    <w:p>
      <w:pPr>
        <w:spacing w:after="0"/>
        <w:rPr>
          <w:sz w:val="9"/>
        </w:rPr>
        <w:sectPr>
          <w:pgSz w:w="11910" w:h="15820"/>
          <w:pgMar w:top="900" w:right="900" w:bottom="1120" w:left="800" w:header="616" w:footer="939"/>
          <w:cols w:space="708"/>
        </w:sectPr>
      </w:pPr>
    </w:p>
    <w:p>
      <w:pPr>
        <w:pStyle w:val="ListParagraph"/>
        <w:numPr>
          <w:ilvl w:val="0"/>
          <w:numId w:val="1"/>
        </w:numPr>
        <w:tabs>
          <w:tab w:val="left" w:pos="561"/>
        </w:tabs>
        <w:spacing w:before="94" w:after="0" w:line="244" w:lineRule="auto"/>
        <w:ind w:left="560" w:right="43" w:hanging="341"/>
        <w:jc w:val="both"/>
        <w:rPr>
          <w:sz w:val="17"/>
        </w:rPr>
      </w:pPr>
      <w:bookmarkStart w:id="73" w:name="_bookmark52"/>
      <w:bookmarkEnd w:id="73"/>
      <w:r>
        <w:rPr>
          <w:sz w:val="17"/>
        </w:rPr>
        <w:t>D</w:t>
      </w:r>
      <w:r>
        <w:rPr>
          <w:sz w:val="17"/>
        </w:rPr>
        <w:t>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74" w:name="_bookmark53"/>
      <w:bookmarkEnd w:id="74"/>
      <w:r>
        <w:rPr>
          <w:spacing w:val="-2"/>
          <w:sz w:val="17"/>
        </w:rPr>
        <w:t>(2014)</w:t>
      </w:r>
    </w:p>
    <w:p>
      <w:pPr>
        <w:pStyle w:val="ListParagraph"/>
        <w:numPr>
          <w:ilvl w:val="0"/>
          <w:numId w:val="1"/>
        </w:numPr>
        <w:tabs>
          <w:tab w:val="left" w:pos="561"/>
        </w:tabs>
        <w:spacing w:before="1" w:after="0" w:line="244" w:lineRule="auto"/>
        <w:ind w:left="560"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75" w:name="_bookmark54"/>
      <w:bookmarkEnd w:id="75"/>
      <w:r>
        <w:rPr>
          <w:sz w:val="17"/>
        </w:rPr>
        <w:t>(2012)</w:t>
      </w:r>
      <w:r>
        <w:rPr>
          <w:sz w:val="17"/>
        </w:rPr>
        <w:t xml:space="preserve">. </w:t>
      </w:r>
      <w:hyperlink r:id="rId162" w:history="1">
        <w:r>
          <w:rPr>
            <w:color w:val="0000FF"/>
            <w:sz w:val="17"/>
          </w:rPr>
          <w:t>https://doi.org/10.1109/ISdea.2012.589</w:t>
        </w:r>
      </w:hyperlink>
    </w:p>
    <w:p>
      <w:pPr>
        <w:spacing w:before="2"/>
        <w:ind w:left="220" w:right="0" w:firstLine="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pPr>
        <w:spacing w:before="5"/>
        <w:ind w:left="560" w:right="0" w:firstLine="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pPr>
        <w:pStyle w:val="BodyText"/>
        <w:spacing w:before="9"/>
        <w:rPr>
          <w:sz w:val="17"/>
        </w:rPr>
      </w:pPr>
    </w:p>
    <w:p>
      <w:pPr>
        <w:spacing w:before="0" w:line="244" w:lineRule="auto"/>
        <w:ind w:left="220" w:right="44" w:firstLine="0"/>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pPr>
        <w:pStyle w:val="BodyText"/>
        <w:spacing w:before="7"/>
        <w:rPr>
          <w:sz w:val="17"/>
        </w:rPr>
      </w:pPr>
    </w:p>
    <w:p>
      <w:pPr>
        <w:spacing w:before="0" w:line="244" w:lineRule="auto"/>
        <w:ind w:left="220" w:right="44" w:firstLine="0"/>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pPr>
        <w:pStyle w:val="BodyText"/>
        <w:rPr>
          <w:sz w:val="16"/>
        </w:rPr>
      </w:pPr>
    </w:p>
    <w:p>
      <w:pPr>
        <w:pStyle w:val="BodyText"/>
        <w:spacing w:before="11"/>
        <w:rPr>
          <w:sz w:val="18"/>
        </w:rPr>
      </w:pPr>
    </w:p>
    <w:p>
      <w:pPr>
        <w:spacing w:before="0" w:line="244" w:lineRule="auto"/>
        <w:ind w:left="220" w:right="42" w:firstLine="0"/>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pPr>
        <w:pStyle w:val="BodyText"/>
        <w:spacing w:before="6"/>
        <w:rPr>
          <w:sz w:val="17"/>
        </w:rPr>
      </w:pPr>
    </w:p>
    <w:p>
      <w:pPr>
        <w:spacing w:before="1" w:line="244" w:lineRule="auto"/>
        <w:ind w:left="220" w:right="43" w:firstLine="0"/>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pPr>
        <w:pStyle w:val="BodyText"/>
        <w:spacing w:before="5"/>
        <w:rPr>
          <w:sz w:val="17"/>
        </w:rPr>
      </w:pPr>
    </w:p>
    <w:p>
      <w:pPr>
        <w:spacing w:before="1" w:line="244" w:lineRule="auto"/>
        <w:ind w:left="220" w:right="42" w:firstLine="0"/>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pPr>
        <w:pStyle w:val="BodyText"/>
        <w:spacing w:before="6"/>
        <w:rPr>
          <w:sz w:val="17"/>
        </w:rPr>
      </w:pPr>
    </w:p>
    <w:p>
      <w:pPr>
        <w:spacing w:before="0" w:line="244" w:lineRule="auto"/>
        <w:ind w:left="220" w:right="38" w:firstLine="0"/>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w:t>
      </w:r>
      <w:r>
        <w:rPr>
          <w:sz w:val="17"/>
        </w:rPr>
        <w:t xml:space="preserve"> 7</w:t>
      </w:r>
      <w:r>
        <w:rPr>
          <w:sz w:val="17"/>
        </w:rPr>
        <w:t xml:space="preserve">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pPr>
        <w:pStyle w:val="BodyText"/>
        <w:spacing w:before="11"/>
        <w:rPr>
          <w:sz w:val="17"/>
        </w:rPr>
      </w:pPr>
    </w:p>
    <w:p>
      <w:pPr>
        <w:spacing w:before="0" w:line="244" w:lineRule="auto"/>
        <w:ind w:left="220" w:right="43" w:firstLine="0"/>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pPr>
        <w:spacing w:before="92" w:line="244" w:lineRule="auto"/>
        <w:ind w:left="220" w:right="116" w:firstLine="0"/>
        <w:jc w:val="both"/>
        <w:rPr>
          <w:sz w:val="17"/>
        </w:rPr>
      </w:pPr>
      <w:r>
        <w:br w:type="column"/>
      </w:r>
      <w:r>
        <w:rPr>
          <w:rFonts w:ascii="Arial"/>
          <w:b/>
          <w:sz w:val="17"/>
        </w:rPr>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pPr>
        <w:pStyle w:val="BodyText"/>
        <w:spacing w:before="6"/>
        <w:rPr>
          <w:sz w:val="17"/>
        </w:rPr>
      </w:pPr>
    </w:p>
    <w:p>
      <w:pPr>
        <w:spacing w:before="1" w:line="244" w:lineRule="auto"/>
        <w:ind w:left="220" w:right="120" w:firstLine="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pPr>
        <w:pStyle w:val="BodyText"/>
        <w:spacing w:before="5"/>
        <w:rPr>
          <w:sz w:val="17"/>
        </w:rPr>
      </w:pPr>
    </w:p>
    <w:p>
      <w:pPr>
        <w:spacing w:before="1" w:line="244" w:lineRule="auto"/>
        <w:ind w:left="220" w:right="114" w:firstLine="0"/>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pPr>
        <w:pStyle w:val="BodyText"/>
        <w:spacing w:before="6"/>
        <w:rPr>
          <w:sz w:val="17"/>
        </w:rPr>
      </w:pPr>
    </w:p>
    <w:p>
      <w:pPr>
        <w:spacing w:before="1" w:line="244" w:lineRule="auto"/>
        <w:ind w:left="220" w:right="117" w:firstLine="0"/>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pPr>
        <w:pStyle w:val="BodyText"/>
        <w:spacing w:before="6"/>
        <w:rPr>
          <w:sz w:val="17"/>
        </w:rPr>
      </w:pPr>
    </w:p>
    <w:p>
      <w:pPr>
        <w:spacing w:before="0" w:line="244" w:lineRule="auto"/>
        <w:ind w:left="220" w:right="116" w:firstLine="0"/>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pPr>
        <w:pStyle w:val="BodyText"/>
        <w:spacing w:before="6"/>
        <w:rPr>
          <w:sz w:val="17"/>
        </w:rPr>
      </w:pPr>
    </w:p>
    <w:p>
      <w:pPr>
        <w:spacing w:before="1" w:line="244" w:lineRule="auto"/>
        <w:ind w:left="220" w:right="117" w:firstLine="0"/>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pPr>
        <w:pStyle w:val="BodyText"/>
        <w:spacing w:before="6"/>
        <w:rPr>
          <w:sz w:val="17"/>
        </w:rPr>
      </w:pPr>
    </w:p>
    <w:p>
      <w:pPr>
        <w:spacing w:before="1" w:line="244" w:lineRule="auto"/>
        <w:ind w:left="220" w:right="117" w:firstLine="0"/>
        <w:jc w:val="both"/>
        <w:rPr>
          <w:sz w:val="17"/>
        </w:rPr>
      </w:pPr>
      <w:r>
        <w:rPr>
          <w:rFonts w:ascii="Arial"/>
          <w:b/>
          <w:spacing w:val="-6"/>
          <w:sz w:val="17"/>
        </w:rPr>
        <w:t>Shan He</w:t>
      </w:r>
      <w:r>
        <w:rPr>
          <w:rFonts w:ascii="Arial"/>
          <w:b/>
          <w:spacing w:val="-6"/>
          <w:sz w:val="17"/>
        </w:rPr>
        <w:t xml:space="preserv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pPr>
        <w:pStyle w:val="BodyText"/>
        <w:spacing w:before="6"/>
        <w:rPr>
          <w:sz w:val="17"/>
        </w:rPr>
      </w:pPr>
    </w:p>
    <w:p>
      <w:pPr>
        <w:spacing w:before="1" w:line="244" w:lineRule="auto"/>
        <w:ind w:left="220" w:right="114" w:firstLine="0"/>
        <w:jc w:val="both"/>
        <w:rPr>
          <w:sz w:val="17"/>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sectPr>
      <w:type w:val="continuous"/>
      <w:pgSz w:w="11910" w:h="15820"/>
      <w:pgMar w:top="540" w:right="900" w:bottom="1120" w:left="800" w:header="616" w:footer="939"/>
      <w:cols w:num="2" w:space="708" w:equalWidth="0">
        <w:col w:w="5030" w:space="72"/>
        <w:col w:w="510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0"/>
    <w:family w:val="roman"/>
    <w:pitch w:val="variable"/>
  </w:font>
  <w:font w:name="Arial">
    <w:altName w:val="Arial"/>
    <w:charset w:val="00"/>
    <w:family w:val="swiss"/>
    <w:pitch w:val="variable"/>
  </w:font>
  <w:font w:name="Lucida Sans Unicode">
    <w:altName w:val="Lucida Sans Unicode"/>
    <w:charset w:val="00"/>
    <w:family w:val="swiss"/>
    <w:pitch w:val="variable"/>
  </w:font>
  <w:font w:name="Tahoma">
    <w:altName w:val="Tahoma"/>
    <w:charset w:val="00"/>
    <w:family w:val="swiss"/>
    <w:pitch w:val="variable"/>
  </w:font>
  <w:font w:name="Calibri">
    <w:altName w:val="Calibri"/>
    <w:charset w:val="00"/>
    <w:family w:val="swiss"/>
    <w:pitch w:val="variable"/>
  </w:font>
  <w:font w:name="MS PGothic">
    <w:altName w:val="MS PGothic"/>
    <w:charset w:val="00"/>
    <w:family w:val="swiss"/>
    <w:pitch w:val="variable"/>
  </w:font>
  <w:font w:name="Cambria">
    <w:altName w:val="Cambria"/>
    <w:charset w:val="00"/>
    <w:family w:val="roman"/>
    <w:pitch w:val="variable"/>
  </w:font>
  <w:font w:name="Sitka Display">
    <w:altName w:val="Sitka Display"/>
    <w:charset w:val="00"/>
    <w:family w:val="auto"/>
    <w:pitch w:val="variable"/>
  </w:font>
  <w:font w:name="Yu Gothic Light">
    <w:altName w:val="Yu Gothic Light"/>
    <w:charset w:val="00"/>
    <w:family w:val="swiss"/>
    <w:pitch w:val="variable"/>
  </w:font>
  <w:font w:name="Segoe UI Symbol">
    <w:altName w:val="Segoe UI Symbol"/>
    <w:charset w:val="00"/>
    <w:family w:val="swiss"/>
    <w:pitch w:val="variable"/>
  </w:font>
  <w:font w:name="Gadugi">
    <w:altName w:val="Gadugi"/>
    <w:charset w:val="00"/>
    <w:family w:val="swiss"/>
    <w:pitch w:val="variable"/>
  </w:font>
  <w:font w:name="Verdana">
    <w:altName w:val="Verdana"/>
    <w:charset w:val="00"/>
    <w:family w:val="swiss"/>
    <w:pitch w:val="variable"/>
  </w:font>
  <w:font w:name="Courier New">
    <w:altName w:val="Courier New"/>
    <w:charset w:val="00"/>
    <w:family w:val="modern"/>
    <w:pitch w:val="fixed"/>
  </w:font>
  <w:font w:name="Trebuchet MS">
    <w:altName w:val="Trebuchet MS"/>
    <w:charset w:val="00"/>
    <w:family w:val="swiss"/>
    <w:pitch w:val="variable"/>
  </w:font>
  <w:font w:name="Georgia">
    <w:altName w:val="Georgia"/>
    <w:charset w:val="00"/>
    <w:family w:val="roman"/>
    <w:pitch w:val="variable"/>
  </w:font>
  <w:font w:name="Sitka Text">
    <w:altName w:val="Sitka Text"/>
    <w:charset w:val="00"/>
    <w:family w:val="auto"/>
    <w:pitch w:val="variable"/>
  </w:font>
  <w:font w:name="Wingdings">
    <w:altName w:val="Wingdings"/>
    <w:charset w:val="02"/>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w:pict>
        <v:shapetype id="_x0000_t202" coordsize="21600,21600" o:spt="202" path="m,l,21600r21600,l21600,xe">
          <v:stroke joinstyle="miter"/>
          <v:path gradientshapeok="t" o:connecttype="rect"/>
        </v:shapetype>
        <v:shape id="_x0000_s2050" type="#_x0000_t202" style="width:42.6pt;height:20.1pt;margin-top:732.92pt;margin-left:51.5pt;mso-position-horizontal-relative:page;mso-position-vertical-relative:page;position:absolute;z-index:-251657216" filled="f" stroked="f">
          <v:textbox inset="0,0,0,0">
            <w:txbxContent>
              <w:p>
                <w:pPr>
                  <w:spacing w:before="0" w:line="310" w:lineRule="exact"/>
                  <w:ind w:left="20" w:right="0" w:firstLine="0"/>
                  <w:jc w:val="left"/>
                  <w:rPr>
                    <w:sz w:val="30"/>
                  </w:rPr>
                </w:pPr>
                <w:r>
                  <w:rPr>
                    <w:w w:val="105"/>
                    <w:sz w:val="30"/>
                  </w:rPr>
                  <w:t>1</w:t>
                </w:r>
                <w:r>
                  <w:rPr>
                    <w:spacing w:val="-18"/>
                    <w:w w:val="105"/>
                    <w:sz w:val="30"/>
                  </w:rPr>
                  <w:t xml:space="preserve"> </w:t>
                </w:r>
                <w:r>
                  <w:rPr>
                    <w:spacing w:val="-12"/>
                    <w:w w:val="370"/>
                    <w:sz w:val="30"/>
                  </w:rPr>
                  <w:t>3</w:t>
                </w:r>
              </w:p>
            </w:txbxContent>
          </v:textbox>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w:pict>
        <v:shapetype id="_x0000_t202" coordsize="21600,21600" o:spt="202" path="m,l,21600r21600,l21600,xe">
          <v:stroke joinstyle="miter"/>
          <v:path gradientshapeok="t" o:connecttype="rect"/>
        </v:shapetype>
        <v:shape id="_x0000_s2049" type="#_x0000_t202" style="width:42.6pt;height:20.1pt;margin-top:732.92pt;margin-left:502.66pt;mso-position-horizontal-relative:page;mso-position-vertical-relative:page;position:absolute;z-index:-251658240" filled="f" stroked="f">
          <v:textbox inset="0,0,0,0">
            <w:txbxContent>
              <w:p>
                <w:pPr>
                  <w:spacing w:before="0" w:line="310" w:lineRule="exact"/>
                  <w:ind w:left="20" w:right="0" w:firstLine="0"/>
                  <w:jc w:val="left"/>
                  <w:rPr>
                    <w:sz w:val="30"/>
                  </w:rPr>
                </w:pPr>
                <w:r>
                  <w:rPr>
                    <w:w w:val="105"/>
                    <w:sz w:val="30"/>
                  </w:rPr>
                  <w:t>1</w:t>
                </w:r>
                <w:r>
                  <w:rPr>
                    <w:spacing w:val="-18"/>
                    <w:w w:val="105"/>
                    <w:sz w:val="30"/>
                  </w:rPr>
                  <w:t xml:space="preserve"> </w:t>
                </w:r>
                <w:r>
                  <w:rPr>
                    <w:spacing w:val="-12"/>
                    <w:w w:val="370"/>
                    <w:sz w:val="30"/>
                  </w:rPr>
                  <w:t>3</w:t>
                </w:r>
              </w:p>
            </w:txbxContent>
          </v:textbox>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w:pict>
        <v:shapetype id="_x0000_t202" coordsize="21600,21600" o:spt="202" path="m,l,21600r21600,l21600,xe">
          <v:stroke joinstyle="miter"/>
          <v:path gradientshapeok="t" o:connecttype="rect"/>
        </v:shapetype>
        <v:shape id="_x0000_s2058" type="#_x0000_t202" style="width:42.6pt;height:20.1pt;margin-top:732.92pt;margin-left:51.5pt;mso-position-horizontal-relative:page;mso-position-vertical-relative:page;position:absolute;z-index:-251655168" filled="f" stroked="f">
          <v:textbox inset="0,0,0,0">
            <w:txbxContent>
              <w:p>
                <w:pPr>
                  <w:spacing w:before="0" w:line="310" w:lineRule="exact"/>
                  <w:ind w:left="20" w:right="0" w:firstLine="0"/>
                  <w:jc w:val="left"/>
                  <w:rPr>
                    <w:sz w:val="30"/>
                  </w:rPr>
                </w:pPr>
                <w:r>
                  <w:rPr>
                    <w:w w:val="105"/>
                    <w:sz w:val="30"/>
                  </w:rPr>
                  <w:t>1</w:t>
                </w:r>
                <w:r>
                  <w:rPr>
                    <w:spacing w:val="-18"/>
                    <w:w w:val="105"/>
                    <w:sz w:val="30"/>
                  </w:rPr>
                  <w:t xml:space="preserve"> </w:t>
                </w:r>
                <w:r>
                  <w:rPr>
                    <w:spacing w:val="-12"/>
                    <w:w w:val="370"/>
                    <w:sz w:val="30"/>
                  </w:rPr>
                  <w:t>3</w:t>
                </w:r>
              </w:p>
            </w:txbxContent>
          </v:textbox>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w:pict>
        <v:shapetype id="_x0000_t202" coordsize="21600,21600" o:spt="202" path="m,l,21600r21600,l21600,xe">
          <v:stroke joinstyle="miter"/>
          <v:path gradientshapeok="t" o:connecttype="rect"/>
        </v:shapetype>
        <v:shape id="_x0000_s2057" type="#_x0000_t202" style="width:42.6pt;height:20.1pt;margin-top:732.92pt;margin-left:502.66pt;mso-position-horizontal-relative:page;mso-position-vertical-relative:page;position:absolute;z-index:-251656192" filled="f" stroked="f">
          <v:textbox inset="0,0,0,0">
            <w:txbxContent>
              <w:p>
                <w:pPr>
                  <w:spacing w:before="0" w:line="310" w:lineRule="exact"/>
                  <w:ind w:left="20" w:right="0" w:firstLine="0"/>
                  <w:jc w:val="left"/>
                  <w:rPr>
                    <w:sz w:val="30"/>
                  </w:rPr>
                </w:pPr>
                <w:r>
                  <w:rPr>
                    <w:w w:val="105"/>
                    <w:sz w:val="30"/>
                  </w:rPr>
                  <w:t>1</w:t>
                </w:r>
                <w:r>
                  <w:rPr>
                    <w:spacing w:val="-18"/>
                    <w:w w:val="105"/>
                    <w:sz w:val="30"/>
                  </w:rPr>
                  <w:t xml:space="preserve"> </w:t>
                </w:r>
                <w:r>
                  <w:rPr>
                    <w:spacing w:val="-12"/>
                    <w:w w:val="370"/>
                    <w:sz w:val="30"/>
                  </w:rPr>
                  <w:t>3</w:t>
                </w:r>
              </w:p>
            </w:txbxContent>
          </v:textbox>
        </v:shape>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w:pict>
        <v:line id="_x0000_s2051" style="mso-position-horizontal-relative:page;mso-position-vertical-relative:page;position:absolute;z-index:-251658240" from="51pt,45.1pt" to="544.25pt,45.1pt" stroked="t" strokecolor="black" strokeweight="0.99pt">
          <v:stroke dashstyle="solid"/>
        </v:line>
      </w:pict>
    </w:r>
    <w:r>
      <w:pict>
        <v:shapetype id="_x0000_t202" coordsize="21600,21600" o:spt="202" path="m,l,21600r21600,l21600,xe">
          <v:stroke joinstyle="miter"/>
          <v:path gradientshapeok="t" o:connecttype="rect"/>
        </v:shapetype>
        <v:shape id="_x0000_s2052" type="#_x0000_t202" style="width:63.6pt;height:12.55pt;margin-top:29.8pt;margin-left:50.02pt;mso-position-horizontal-relative:page;mso-position-vertical-relative:page;position:absolute;z-index:-251657216" filled="f" stroked="f">
          <v:textbox inset="0,0,0,0">
            <w:txbxContent>
              <w:p>
                <w:pPr>
                  <w:spacing w:before="28"/>
                  <w:ind w:left="20" w:right="0" w:firstLine="0"/>
                  <w:jc w:val="left"/>
                  <w:rPr>
                    <w:rFonts w:ascii="Arial"/>
                    <w:sz w:val="17"/>
                  </w:rPr>
                </w:pPr>
                <w:r>
                  <w:rPr>
                    <w:rFonts w:ascii="Arial"/>
                    <w:b/>
                    <w:spacing w:val="-8"/>
                    <w:sz w:val="17"/>
                  </w:rPr>
                  <w:t>48</w:t>
                </w:r>
                <w:r>
                  <w:rPr>
                    <w:rFonts w:ascii="Arial"/>
                    <w:b/>
                    <w:spacing w:val="78"/>
                    <w:sz w:val="17"/>
                  </w:rPr>
                  <w:t xml:space="preserve"> </w:t>
                </w:r>
                <w:r>
                  <w:rPr>
                    <w:rFonts w:ascii="Arial"/>
                    <w:spacing w:val="-8"/>
                    <w:sz w:val="17"/>
                  </w:rPr>
                  <w:t>Page</w:t>
                </w:r>
                <w:r>
                  <w:rPr>
                    <w:rFonts w:ascii="Arial"/>
                    <w:spacing w:val="-14"/>
                    <w:sz w:val="17"/>
                  </w:rPr>
                  <w:t xml:space="preserve"> </w:t>
                </w:r>
                <w:r>
                  <w:rPr>
                    <w:rFonts w:ascii="Arial"/>
                    <w:spacing w:val="-8"/>
                    <w:sz w:val="17"/>
                  </w:rPr>
                  <w:fldChar w:fldCharType="begin"/>
                </w:r>
                <w:r>
                  <w:rPr>
                    <w:rFonts w:ascii="Arial"/>
                    <w:spacing w:val="-8"/>
                    <w:sz w:val="17"/>
                  </w:rPr>
                  <w:instrText xml:space="preserve"> PAGE </w:instrText>
                </w:r>
                <w:r>
                  <w:rPr>
                    <w:rFonts w:ascii="Arial"/>
                    <w:spacing w:val="-8"/>
                    <w:sz w:val="17"/>
                  </w:rPr>
                  <w:fldChar w:fldCharType="separate"/>
                </w:r>
                <w:r>
                  <w:rPr>
                    <w:rFonts w:ascii="Arial"/>
                    <w:spacing w:val="-8"/>
                    <w:sz w:val="17"/>
                  </w:rPr>
                  <w:t>10</w:t>
                </w:r>
                <w:r>
                  <w:rPr>
                    <w:rFonts w:ascii="Arial"/>
                    <w:spacing w:val="-8"/>
                    <w:sz w:val="17"/>
                  </w:rPr>
                  <w:fldChar w:fldCharType="end"/>
                </w:r>
                <w:r>
                  <w:rPr>
                    <w:rFonts w:ascii="Arial"/>
                    <w:spacing w:val="-14"/>
                    <w:sz w:val="17"/>
                  </w:rPr>
                  <w:t xml:space="preserve"> </w:t>
                </w:r>
                <w:r>
                  <w:rPr>
                    <w:rFonts w:ascii="Arial"/>
                    <w:spacing w:val="-8"/>
                    <w:sz w:val="17"/>
                  </w:rPr>
                  <w:t>of</w:t>
                </w:r>
                <w:r>
                  <w:rPr>
                    <w:rFonts w:ascii="Arial"/>
                    <w:spacing w:val="-14"/>
                    <w:sz w:val="17"/>
                  </w:rPr>
                  <w:t xml:space="preserve"> </w:t>
                </w:r>
                <w:r>
                  <w:rPr>
                    <w:rFonts w:ascii="Arial"/>
                    <w:spacing w:val="-8"/>
                    <w:sz w:val="17"/>
                  </w:rPr>
                  <w:fldChar w:fldCharType="begin"/>
                </w:r>
                <w:r>
                  <w:rPr>
                    <w:rFonts w:ascii="Arial"/>
                    <w:spacing w:val="-8"/>
                    <w:sz w:val="17"/>
                  </w:rPr>
                  <w:instrText xml:space="preserve"> NUMPAGES </w:instrText>
                </w:r>
                <w:r>
                  <w:rPr>
                    <w:rFonts w:ascii="Arial"/>
                    <w:spacing w:val="-8"/>
                    <w:sz w:val="17"/>
                  </w:rPr>
                  <w:fldChar w:fldCharType="separate"/>
                </w:r>
                <w:r>
                  <w:rPr>
                    <w:rFonts w:ascii="Arial"/>
                    <w:spacing w:val="-8"/>
                    <w:sz w:val="17"/>
                  </w:rPr>
                  <w:t>18</w:t>
                </w:r>
                <w:r>
                  <w:rPr>
                    <w:rFonts w:ascii="Arial"/>
                    <w:spacing w:val="-8"/>
                    <w:sz w:val="17"/>
                  </w:rPr>
                  <w:fldChar w:fldCharType="end"/>
                </w:r>
              </w:p>
            </w:txbxContent>
          </v:textbox>
        </v:shape>
      </w:pict>
    </w:r>
    <w:r>
      <w:pict>
        <v:shape id="_x0000_s2053" type="#_x0000_t202" style="width:177.1pt;height:11.6pt;margin-top:30.77pt;margin-left:367.03pt;mso-position-horizontal-relative:page;mso-position-vertical-relative:page;position:absolute;z-index:-251656192" filled="f" stroked="f">
          <v:textbox inset="0,0,0,0">
            <w:txbxContent>
              <w:p>
                <w:pPr>
                  <w:spacing w:before="9"/>
                  <w:ind w:left="20" w:right="0" w:firstLine="0"/>
                  <w:jc w:val="left"/>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txbxContent>
          </v:textbox>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w:pict>
        <v:line id="_x0000_s2054" style="mso-position-horizontal-relative:page;mso-position-vertical-relative:page;position:absolute;z-index:-251655168" from="51pt,45.1pt" to="544.25pt,45.1pt" stroked="t" strokecolor="black" strokeweight="0.99pt">
          <v:stroke dashstyle="solid"/>
        </v:line>
      </w:pict>
    </w:r>
    <w:r>
      <w:pict>
        <v:shapetype id="_x0000_t202" coordsize="21600,21600" o:spt="202" path="m,l,21600r21600,l21600,xe">
          <v:stroke joinstyle="miter"/>
          <v:path gradientshapeok="t" o:connecttype="rect"/>
        </v:shapetype>
        <v:shape id="_x0000_s2055" type="#_x0000_t202" style="width:63.6pt;height:12.55pt;margin-top:29.8pt;margin-left:480.47pt;mso-position-horizontal-relative:page;mso-position-vertical-relative:page;position:absolute;z-index:-251654144" filled="f" stroked="f">
          <v:textbox inset="0,0,0,0">
            <w:txbxContent>
              <w:p>
                <w:pPr>
                  <w:spacing w:before="28"/>
                  <w:ind w:left="20" w:right="0" w:firstLine="0"/>
                  <w:jc w:val="left"/>
                  <w:rPr>
                    <w:rFonts w:ascii="Arial"/>
                    <w:b/>
                    <w:sz w:val="17"/>
                  </w:rPr>
                </w:pPr>
                <w:r>
                  <w:rPr>
                    <w:rFonts w:ascii="Arial"/>
                    <w:spacing w:val="-10"/>
                    <w:sz w:val="17"/>
                  </w:rPr>
                  <w:t>Page</w:t>
                </w:r>
                <w:r>
                  <w:rPr>
                    <w:rFonts w:ascii="Arial"/>
                    <w:spacing w:val="-14"/>
                    <w:sz w:val="17"/>
                  </w:rPr>
                  <w:t xml:space="preserve"> </w:t>
                </w:r>
                <w:r>
                  <w:rPr>
                    <w:rFonts w:ascii="Arial"/>
                    <w:spacing w:val="-10"/>
                    <w:sz w:val="17"/>
                  </w:rPr>
                  <w:fldChar w:fldCharType="begin"/>
                </w:r>
                <w:r>
                  <w:rPr>
                    <w:rFonts w:ascii="Arial"/>
                    <w:spacing w:val="-10"/>
                    <w:sz w:val="17"/>
                  </w:rPr>
                  <w:instrText xml:space="preserve"> PAGE </w:instrText>
                </w:r>
                <w:r>
                  <w:rPr>
                    <w:rFonts w:ascii="Arial"/>
                    <w:spacing w:val="-10"/>
                    <w:sz w:val="17"/>
                  </w:rPr>
                  <w:fldChar w:fldCharType="separate"/>
                </w:r>
                <w:r>
                  <w:rPr>
                    <w:rFonts w:ascii="Arial"/>
                    <w:spacing w:val="-10"/>
                    <w:sz w:val="17"/>
                  </w:rPr>
                  <w:t>11</w:t>
                </w:r>
                <w:r>
                  <w:rPr>
                    <w:rFonts w:ascii="Arial"/>
                    <w:spacing w:val="-10"/>
                    <w:sz w:val="17"/>
                  </w:rPr>
                  <w:fldChar w:fldCharType="end"/>
                </w:r>
                <w:r>
                  <w:rPr>
                    <w:rFonts w:ascii="Arial"/>
                    <w:spacing w:val="-14"/>
                    <w:sz w:val="17"/>
                  </w:rPr>
                  <w:t xml:space="preserve"> </w:t>
                </w:r>
                <w:r>
                  <w:rPr>
                    <w:rFonts w:ascii="Arial"/>
                    <w:spacing w:val="-10"/>
                    <w:sz w:val="17"/>
                  </w:rPr>
                  <w:t>of</w:t>
                </w:r>
                <w:r>
                  <w:rPr>
                    <w:rFonts w:ascii="Arial"/>
                    <w:spacing w:val="-14"/>
                    <w:sz w:val="17"/>
                  </w:rPr>
                  <w:t xml:space="preserve"> </w:t>
                </w:r>
                <w:r>
                  <w:rPr>
                    <w:rFonts w:ascii="Arial"/>
                    <w:spacing w:val="-10"/>
                    <w:sz w:val="17"/>
                  </w:rPr>
                  <w:fldChar w:fldCharType="begin"/>
                </w:r>
                <w:r>
                  <w:rPr>
                    <w:rFonts w:ascii="Arial"/>
                    <w:spacing w:val="-10"/>
                    <w:sz w:val="17"/>
                  </w:rPr>
                  <w:instrText xml:space="preserve"> NUMPAGES </w:instrText>
                </w:r>
                <w:r>
                  <w:rPr>
                    <w:rFonts w:ascii="Arial"/>
                    <w:spacing w:val="-10"/>
                    <w:sz w:val="17"/>
                  </w:rPr>
                  <w:fldChar w:fldCharType="separate"/>
                </w:r>
                <w:r>
                  <w:rPr>
                    <w:rFonts w:ascii="Arial"/>
                    <w:spacing w:val="-10"/>
                    <w:sz w:val="17"/>
                  </w:rPr>
                  <w:t>18</w:t>
                </w:r>
                <w:r>
                  <w:rPr>
                    <w:rFonts w:ascii="Arial"/>
                    <w:spacing w:val="-10"/>
                    <w:sz w:val="17"/>
                  </w:rPr>
                  <w:fldChar w:fldCharType="end"/>
                </w:r>
                <w:r>
                  <w:rPr>
                    <w:rFonts w:ascii="Arial"/>
                    <w:spacing w:val="72"/>
                    <w:sz w:val="17"/>
                  </w:rPr>
                  <w:t xml:space="preserve"> </w:t>
                </w:r>
                <w:r>
                  <w:rPr>
                    <w:rFonts w:ascii="Arial"/>
                    <w:b/>
                    <w:spacing w:val="-10"/>
                    <w:sz w:val="17"/>
                  </w:rPr>
                  <w:t>48</w:t>
                </w:r>
              </w:p>
            </w:txbxContent>
          </v:textbox>
        </v:shape>
      </w:pict>
    </w:r>
    <w:r>
      <w:pict>
        <v:shape id="_x0000_s2056" type="#_x0000_t202" style="width:177.1pt;height:11.6pt;margin-top:30.77pt;margin-left:50.02pt;mso-position-horizontal-relative:page;mso-position-vertical-relative:page;position:absolute;z-index:-251653120" filled="f" stroked="f">
          <v:textbox inset="0,0,0,0">
            <w:txbxContent>
              <w:p>
                <w:pPr>
                  <w:spacing w:before="9"/>
                  <w:ind w:left="20" w:right="0" w:firstLine="0"/>
                  <w:jc w:val="left"/>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txbxContent>
          </v:textbox>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3D85BD"/>
    <w:multiLevelType w:val="hybridMultilevel"/>
    <w:tmpl w:val="00000000"/>
    <w:lvl w:ilvl="0">
      <w:start w:val="1"/>
      <w:numFmt w:val="upperLetter"/>
      <w:lvlText w:val="%1."/>
      <w:lvlJc w:val="left"/>
      <w:pPr>
        <w:ind w:left="220" w:hanging="206"/>
        <w:jc w:val="left"/>
      </w:pPr>
      <w:rPr>
        <w:rFonts w:ascii="Arial" w:eastAsia="Arial" w:hAnsi="Arial" w:cs="Arial" w:hint="default"/>
        <w:b/>
        <w:bCs/>
        <w:i w:val="0"/>
        <w:iCs w:val="0"/>
        <w:w w:val="81"/>
        <w:sz w:val="20"/>
        <w:szCs w:val="20"/>
        <w:lang w:val="en-US" w:eastAsia="en-US" w:bidi="ar-SA"/>
      </w:rPr>
    </w:lvl>
    <w:lvl w:ilvl="1">
      <w:start w:val="0"/>
      <w:numFmt w:val="bullet"/>
      <w:lvlText w:val="•"/>
      <w:lvlJc w:val="left"/>
      <w:pPr>
        <w:ind w:left="701" w:hanging="206"/>
      </w:pPr>
      <w:rPr>
        <w:rFonts w:hint="default"/>
        <w:lang w:val="en-US" w:eastAsia="en-US" w:bidi="ar-SA"/>
      </w:rPr>
    </w:lvl>
    <w:lvl w:ilvl="2">
      <w:start w:val="0"/>
      <w:numFmt w:val="bullet"/>
      <w:lvlText w:val="•"/>
      <w:lvlJc w:val="left"/>
      <w:pPr>
        <w:ind w:left="1182" w:hanging="206"/>
      </w:pPr>
      <w:rPr>
        <w:rFonts w:hint="default"/>
        <w:lang w:val="en-US" w:eastAsia="en-US" w:bidi="ar-SA"/>
      </w:rPr>
    </w:lvl>
    <w:lvl w:ilvl="3">
      <w:start w:val="0"/>
      <w:numFmt w:val="bullet"/>
      <w:lvlText w:val="•"/>
      <w:lvlJc w:val="left"/>
      <w:pPr>
        <w:ind w:left="1663" w:hanging="206"/>
      </w:pPr>
      <w:rPr>
        <w:rFonts w:hint="default"/>
        <w:lang w:val="en-US" w:eastAsia="en-US" w:bidi="ar-SA"/>
      </w:rPr>
    </w:lvl>
    <w:lvl w:ilvl="4">
      <w:start w:val="0"/>
      <w:numFmt w:val="bullet"/>
      <w:lvlText w:val="•"/>
      <w:lvlJc w:val="left"/>
      <w:pPr>
        <w:ind w:left="2144" w:hanging="206"/>
      </w:pPr>
      <w:rPr>
        <w:rFonts w:hint="default"/>
        <w:lang w:val="en-US" w:eastAsia="en-US" w:bidi="ar-SA"/>
      </w:rPr>
    </w:lvl>
    <w:lvl w:ilvl="5">
      <w:start w:val="0"/>
      <w:numFmt w:val="bullet"/>
      <w:lvlText w:val="•"/>
      <w:lvlJc w:val="left"/>
      <w:pPr>
        <w:ind w:left="2625" w:hanging="206"/>
      </w:pPr>
      <w:rPr>
        <w:rFonts w:hint="default"/>
        <w:lang w:val="en-US" w:eastAsia="en-US" w:bidi="ar-SA"/>
      </w:rPr>
    </w:lvl>
    <w:lvl w:ilvl="6">
      <w:start w:val="0"/>
      <w:numFmt w:val="bullet"/>
      <w:lvlText w:val="•"/>
      <w:lvlJc w:val="left"/>
      <w:pPr>
        <w:ind w:left="3106" w:hanging="206"/>
      </w:pPr>
      <w:rPr>
        <w:rFonts w:hint="default"/>
        <w:lang w:val="en-US" w:eastAsia="en-US" w:bidi="ar-SA"/>
      </w:rPr>
    </w:lvl>
    <w:lvl w:ilvl="7">
      <w:start w:val="0"/>
      <w:numFmt w:val="bullet"/>
      <w:lvlText w:val="•"/>
      <w:lvlJc w:val="left"/>
      <w:pPr>
        <w:ind w:left="3587" w:hanging="206"/>
      </w:pPr>
      <w:rPr>
        <w:rFonts w:hint="default"/>
        <w:lang w:val="en-US" w:eastAsia="en-US" w:bidi="ar-SA"/>
      </w:rPr>
    </w:lvl>
    <w:lvl w:ilvl="8">
      <w:start w:val="0"/>
      <w:numFmt w:val="bullet"/>
      <w:lvlText w:val="•"/>
      <w:lvlJc w:val="left"/>
      <w:pPr>
        <w:ind w:left="4069" w:hanging="206"/>
      </w:pPr>
      <w:rPr>
        <w:rFonts w:hint="default"/>
        <w:lang w:val="en-US" w:eastAsia="en-US" w:bidi="ar-SA"/>
      </w:rPr>
    </w:lvl>
  </w:abstractNum>
  <w:abstractNum w:abstractNumId="1">
    <w:nsid w:val="0D8E2992"/>
    <w:multiLevelType w:val="hybridMultilevel"/>
    <w:tmpl w:val="00000000"/>
    <w:lvl w:ilvl="0">
      <w:start w:val="1"/>
      <w:numFmt w:val="decimal"/>
      <w:lvlText w:val="%1)"/>
      <w:lvlJc w:val="left"/>
      <w:pPr>
        <w:ind w:left="540" w:hanging="32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0"/>
      <w:numFmt w:val="bullet"/>
      <w:lvlText w:val="•"/>
      <w:lvlJc w:val="left"/>
      <w:pPr>
        <w:ind w:left="988" w:hanging="320"/>
      </w:pPr>
      <w:rPr>
        <w:rFonts w:hint="default"/>
        <w:lang w:val="en-US" w:eastAsia="en-US" w:bidi="ar-SA"/>
      </w:rPr>
    </w:lvl>
    <w:lvl w:ilvl="2">
      <w:start w:val="0"/>
      <w:numFmt w:val="bullet"/>
      <w:lvlText w:val="•"/>
      <w:lvlJc w:val="left"/>
      <w:pPr>
        <w:ind w:left="1437" w:hanging="320"/>
      </w:pPr>
      <w:rPr>
        <w:rFonts w:hint="default"/>
        <w:lang w:val="en-US" w:eastAsia="en-US" w:bidi="ar-SA"/>
      </w:rPr>
    </w:lvl>
    <w:lvl w:ilvl="3">
      <w:start w:val="0"/>
      <w:numFmt w:val="bullet"/>
      <w:lvlText w:val="•"/>
      <w:lvlJc w:val="left"/>
      <w:pPr>
        <w:ind w:left="1886" w:hanging="320"/>
      </w:pPr>
      <w:rPr>
        <w:rFonts w:hint="default"/>
        <w:lang w:val="en-US" w:eastAsia="en-US" w:bidi="ar-SA"/>
      </w:rPr>
    </w:lvl>
    <w:lvl w:ilvl="4">
      <w:start w:val="0"/>
      <w:numFmt w:val="bullet"/>
      <w:lvlText w:val="•"/>
      <w:lvlJc w:val="left"/>
      <w:pPr>
        <w:ind w:left="2335" w:hanging="320"/>
      </w:pPr>
      <w:rPr>
        <w:rFonts w:hint="default"/>
        <w:lang w:val="en-US" w:eastAsia="en-US" w:bidi="ar-SA"/>
      </w:rPr>
    </w:lvl>
    <w:lvl w:ilvl="5">
      <w:start w:val="0"/>
      <w:numFmt w:val="bullet"/>
      <w:lvlText w:val="•"/>
      <w:lvlJc w:val="left"/>
      <w:pPr>
        <w:ind w:left="2784" w:hanging="320"/>
      </w:pPr>
      <w:rPr>
        <w:rFonts w:hint="default"/>
        <w:lang w:val="en-US" w:eastAsia="en-US" w:bidi="ar-SA"/>
      </w:rPr>
    </w:lvl>
    <w:lvl w:ilvl="6">
      <w:start w:val="0"/>
      <w:numFmt w:val="bullet"/>
      <w:lvlText w:val="•"/>
      <w:lvlJc w:val="left"/>
      <w:pPr>
        <w:ind w:left="3233" w:hanging="320"/>
      </w:pPr>
      <w:rPr>
        <w:rFonts w:hint="default"/>
        <w:lang w:val="en-US" w:eastAsia="en-US" w:bidi="ar-SA"/>
      </w:rPr>
    </w:lvl>
    <w:lvl w:ilvl="7">
      <w:start w:val="0"/>
      <w:numFmt w:val="bullet"/>
      <w:lvlText w:val="•"/>
      <w:lvlJc w:val="left"/>
      <w:pPr>
        <w:ind w:left="3682" w:hanging="320"/>
      </w:pPr>
      <w:rPr>
        <w:rFonts w:hint="default"/>
        <w:lang w:val="en-US" w:eastAsia="en-US" w:bidi="ar-SA"/>
      </w:rPr>
    </w:lvl>
    <w:lvl w:ilvl="8">
      <w:start w:val="0"/>
      <w:numFmt w:val="bullet"/>
      <w:lvlText w:val="•"/>
      <w:lvlJc w:val="left"/>
      <w:pPr>
        <w:ind w:left="4131" w:hanging="320"/>
      </w:pPr>
      <w:rPr>
        <w:rFonts w:hint="default"/>
        <w:lang w:val="en-US" w:eastAsia="en-US" w:bidi="ar-SA"/>
      </w:rPr>
    </w:lvl>
  </w:abstractNum>
  <w:abstractNum w:abstractNumId="2">
    <w:nsid w:val="36868670"/>
    <w:multiLevelType w:val="hybridMultilevel"/>
    <w:tmpl w:val="00000000"/>
    <w:lvl w:ilvl="0">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start w:val="0"/>
      <w:numFmt w:val="bullet"/>
      <w:lvlText w:val="•"/>
      <w:lvlJc w:val="left"/>
      <w:pPr>
        <w:ind w:left="1007" w:hanging="267"/>
      </w:pPr>
      <w:rPr>
        <w:rFonts w:hint="default"/>
        <w:lang w:val="en-US" w:eastAsia="en-US" w:bidi="ar-SA"/>
      </w:rPr>
    </w:lvl>
    <w:lvl w:ilvl="2">
      <w:start w:val="0"/>
      <w:numFmt w:val="bullet"/>
      <w:lvlText w:val="•"/>
      <w:lvlJc w:val="left"/>
      <w:pPr>
        <w:ind w:left="1454" w:hanging="267"/>
      </w:pPr>
      <w:rPr>
        <w:rFonts w:hint="default"/>
        <w:lang w:val="en-US" w:eastAsia="en-US" w:bidi="ar-SA"/>
      </w:rPr>
    </w:lvl>
    <w:lvl w:ilvl="3">
      <w:start w:val="0"/>
      <w:numFmt w:val="bullet"/>
      <w:lvlText w:val="•"/>
      <w:lvlJc w:val="left"/>
      <w:pPr>
        <w:ind w:left="1901" w:hanging="267"/>
      </w:pPr>
      <w:rPr>
        <w:rFonts w:hint="default"/>
        <w:lang w:val="en-US" w:eastAsia="en-US" w:bidi="ar-SA"/>
      </w:rPr>
    </w:lvl>
    <w:lvl w:ilvl="4">
      <w:start w:val="0"/>
      <w:numFmt w:val="bullet"/>
      <w:lvlText w:val="•"/>
      <w:lvlJc w:val="left"/>
      <w:pPr>
        <w:ind w:left="2348" w:hanging="267"/>
      </w:pPr>
      <w:rPr>
        <w:rFonts w:hint="default"/>
        <w:lang w:val="en-US" w:eastAsia="en-US" w:bidi="ar-SA"/>
      </w:rPr>
    </w:lvl>
    <w:lvl w:ilvl="5">
      <w:start w:val="0"/>
      <w:numFmt w:val="bullet"/>
      <w:lvlText w:val="•"/>
      <w:lvlJc w:val="left"/>
      <w:pPr>
        <w:ind w:left="2795" w:hanging="267"/>
      </w:pPr>
      <w:rPr>
        <w:rFonts w:hint="default"/>
        <w:lang w:val="en-US" w:eastAsia="en-US" w:bidi="ar-SA"/>
      </w:rPr>
    </w:lvl>
    <w:lvl w:ilvl="6">
      <w:start w:val="0"/>
      <w:numFmt w:val="bullet"/>
      <w:lvlText w:val="•"/>
      <w:lvlJc w:val="left"/>
      <w:pPr>
        <w:ind w:left="3242" w:hanging="267"/>
      </w:pPr>
      <w:rPr>
        <w:rFonts w:hint="default"/>
        <w:lang w:val="en-US" w:eastAsia="en-US" w:bidi="ar-SA"/>
      </w:rPr>
    </w:lvl>
    <w:lvl w:ilvl="7">
      <w:start w:val="0"/>
      <w:numFmt w:val="bullet"/>
      <w:lvlText w:val="•"/>
      <w:lvlJc w:val="left"/>
      <w:pPr>
        <w:ind w:left="3689" w:hanging="267"/>
      </w:pPr>
      <w:rPr>
        <w:rFonts w:hint="default"/>
        <w:lang w:val="en-US" w:eastAsia="en-US" w:bidi="ar-SA"/>
      </w:rPr>
    </w:lvl>
    <w:lvl w:ilvl="8">
      <w:start w:val="0"/>
      <w:numFmt w:val="bullet"/>
      <w:lvlText w:val="•"/>
      <w:lvlJc w:val="left"/>
      <w:pPr>
        <w:ind w:left="4136" w:hanging="267"/>
      </w:pPr>
      <w:rPr>
        <w:rFonts w:hint="default"/>
        <w:lang w:val="en-US" w:eastAsia="en-US" w:bidi="ar-SA"/>
      </w:rPr>
    </w:lvl>
  </w:abstractNum>
  <w:abstractNum w:abstractNumId="3">
    <w:nsid w:val="47433157"/>
    <w:multiLevelType w:val="hybridMultilevel"/>
    <w:tmpl w:val="00000000"/>
    <w:lvl w:ilvl="0">
      <w:start w:val="1"/>
      <w:numFmt w:val="decimal"/>
      <w:lvlText w:val="%1)"/>
      <w:lvlJc w:val="left"/>
      <w:pPr>
        <w:ind w:left="553" w:hanging="32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0"/>
      <w:numFmt w:val="bullet"/>
      <w:lvlText w:val="•"/>
      <w:lvlJc w:val="left"/>
      <w:pPr>
        <w:ind w:left="1015" w:hanging="320"/>
      </w:pPr>
      <w:rPr>
        <w:rFonts w:hint="default"/>
        <w:lang w:val="en-US" w:eastAsia="en-US" w:bidi="ar-SA"/>
      </w:rPr>
    </w:lvl>
    <w:lvl w:ilvl="2">
      <w:start w:val="0"/>
      <w:numFmt w:val="bullet"/>
      <w:lvlText w:val="•"/>
      <w:lvlJc w:val="left"/>
      <w:pPr>
        <w:ind w:left="1471" w:hanging="320"/>
      </w:pPr>
      <w:rPr>
        <w:rFonts w:hint="default"/>
        <w:lang w:val="en-US" w:eastAsia="en-US" w:bidi="ar-SA"/>
      </w:rPr>
    </w:lvl>
    <w:lvl w:ilvl="3">
      <w:start w:val="0"/>
      <w:numFmt w:val="bullet"/>
      <w:lvlText w:val="•"/>
      <w:lvlJc w:val="left"/>
      <w:pPr>
        <w:ind w:left="1926" w:hanging="320"/>
      </w:pPr>
      <w:rPr>
        <w:rFonts w:hint="default"/>
        <w:lang w:val="en-US" w:eastAsia="en-US" w:bidi="ar-SA"/>
      </w:rPr>
    </w:lvl>
    <w:lvl w:ilvl="4">
      <w:start w:val="0"/>
      <w:numFmt w:val="bullet"/>
      <w:lvlText w:val="•"/>
      <w:lvlJc w:val="left"/>
      <w:pPr>
        <w:ind w:left="2382" w:hanging="320"/>
      </w:pPr>
      <w:rPr>
        <w:rFonts w:hint="default"/>
        <w:lang w:val="en-US" w:eastAsia="en-US" w:bidi="ar-SA"/>
      </w:rPr>
    </w:lvl>
    <w:lvl w:ilvl="5">
      <w:start w:val="0"/>
      <w:numFmt w:val="bullet"/>
      <w:lvlText w:val="•"/>
      <w:lvlJc w:val="left"/>
      <w:pPr>
        <w:ind w:left="2838" w:hanging="320"/>
      </w:pPr>
      <w:rPr>
        <w:rFonts w:hint="default"/>
        <w:lang w:val="en-US" w:eastAsia="en-US" w:bidi="ar-SA"/>
      </w:rPr>
    </w:lvl>
    <w:lvl w:ilvl="6">
      <w:start w:val="0"/>
      <w:numFmt w:val="bullet"/>
      <w:lvlText w:val="•"/>
      <w:lvlJc w:val="left"/>
      <w:pPr>
        <w:ind w:left="3293" w:hanging="320"/>
      </w:pPr>
      <w:rPr>
        <w:rFonts w:hint="default"/>
        <w:lang w:val="en-US" w:eastAsia="en-US" w:bidi="ar-SA"/>
      </w:rPr>
    </w:lvl>
    <w:lvl w:ilvl="7">
      <w:start w:val="0"/>
      <w:numFmt w:val="bullet"/>
      <w:lvlText w:val="•"/>
      <w:lvlJc w:val="left"/>
      <w:pPr>
        <w:ind w:left="3749" w:hanging="320"/>
      </w:pPr>
      <w:rPr>
        <w:rFonts w:hint="default"/>
        <w:lang w:val="en-US" w:eastAsia="en-US" w:bidi="ar-SA"/>
      </w:rPr>
    </w:lvl>
    <w:lvl w:ilvl="8">
      <w:start w:val="0"/>
      <w:numFmt w:val="bullet"/>
      <w:lvlText w:val="•"/>
      <w:lvlJc w:val="left"/>
      <w:pPr>
        <w:ind w:left="4205" w:hanging="320"/>
      </w:pPr>
      <w:rPr>
        <w:rFonts w:hint="default"/>
        <w:lang w:val="en-US" w:eastAsia="en-US" w:bidi="ar-SA"/>
      </w:rPr>
    </w:lvl>
  </w:abstractNum>
  <w:abstractNum w:abstractNumId="4">
    <w:nsid w:val="6BBCFA0B"/>
    <w:multiLevelType w:val="hybridMultilevel"/>
    <w:tmpl w:val="00000000"/>
    <w:lvl w:ilvl="0">
      <w:start w:val="1"/>
      <w:numFmt w:val="decimal"/>
      <w:lvlText w:val="%1"/>
      <w:lvlJc w:val="left"/>
      <w:pPr>
        <w:ind w:left="473" w:hanging="254"/>
        <w:jc w:val="left"/>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jc w:val="left"/>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jc w:val="left"/>
      </w:pPr>
      <w:rPr>
        <w:rFonts w:ascii="Arial" w:eastAsia="Arial" w:hAnsi="Arial" w:cs="Arial" w:hint="default"/>
        <w:b/>
        <w:bCs/>
        <w:i w:val="0"/>
        <w:iCs w:val="0"/>
        <w:w w:val="87"/>
        <w:sz w:val="20"/>
        <w:szCs w:val="20"/>
        <w:lang w:val="en-US" w:eastAsia="en-US" w:bidi="ar-SA"/>
      </w:rPr>
    </w:lvl>
    <w:lvl w:ilvl="3">
      <w:start w:val="0"/>
      <w:numFmt w:val="bullet"/>
      <w:lvlText w:val="•"/>
      <w:lvlJc w:val="left"/>
      <w:pPr>
        <w:ind w:left="620" w:hanging="491"/>
      </w:pPr>
      <w:rPr>
        <w:rFonts w:hint="default"/>
        <w:lang w:val="en-US" w:eastAsia="en-US" w:bidi="ar-SA"/>
      </w:rPr>
    </w:lvl>
    <w:lvl w:ilvl="4">
      <w:start w:val="0"/>
      <w:numFmt w:val="bullet"/>
      <w:lvlText w:val="•"/>
      <w:lvlJc w:val="left"/>
      <w:pPr>
        <w:ind w:left="520" w:hanging="491"/>
      </w:pPr>
      <w:rPr>
        <w:rFonts w:hint="default"/>
        <w:lang w:val="en-US" w:eastAsia="en-US" w:bidi="ar-SA"/>
      </w:rPr>
    </w:lvl>
    <w:lvl w:ilvl="5">
      <w:start w:val="0"/>
      <w:numFmt w:val="bullet"/>
      <w:lvlText w:val="•"/>
      <w:lvlJc w:val="left"/>
      <w:pPr>
        <w:ind w:left="420" w:hanging="491"/>
      </w:pPr>
      <w:rPr>
        <w:rFonts w:hint="default"/>
        <w:lang w:val="en-US" w:eastAsia="en-US" w:bidi="ar-SA"/>
      </w:rPr>
    </w:lvl>
    <w:lvl w:ilvl="6">
      <w:start w:val="0"/>
      <w:numFmt w:val="bullet"/>
      <w:lvlText w:val="•"/>
      <w:lvlJc w:val="left"/>
      <w:pPr>
        <w:ind w:left="320" w:hanging="491"/>
      </w:pPr>
      <w:rPr>
        <w:rFonts w:hint="default"/>
        <w:lang w:val="en-US" w:eastAsia="en-US" w:bidi="ar-SA"/>
      </w:rPr>
    </w:lvl>
    <w:lvl w:ilvl="7">
      <w:start w:val="0"/>
      <w:numFmt w:val="bullet"/>
      <w:lvlText w:val="•"/>
      <w:lvlJc w:val="left"/>
      <w:pPr>
        <w:ind w:left="220" w:hanging="491"/>
      </w:pPr>
      <w:rPr>
        <w:rFonts w:hint="default"/>
        <w:lang w:val="en-US" w:eastAsia="en-US" w:bidi="ar-SA"/>
      </w:rPr>
    </w:lvl>
    <w:lvl w:ilvl="8">
      <w:start w:val="0"/>
      <w:numFmt w:val="bullet"/>
      <w:lvlText w:val="•"/>
      <w:lvlJc w:val="left"/>
      <w:pPr>
        <w:ind w:left="120" w:hanging="491"/>
      </w:pPr>
      <w:rPr>
        <w:rFonts w:hint="default"/>
        <w:lang w:val="en-US" w:eastAsia="en-US" w:bidi="ar-S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PersonalInformation/>
  <w:defaultTabStop w:val="720"/>
  <w:evenAndOddHeaders/>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2"/>
    <w:semiHidden/>
    <w:unhideWhenUsed/>
    <w:qFormat/>
    <w:tblPr>
      <w:tblInd w:w="0" w:type="dxa"/>
      <w:tblCellMar>
        <w:top w:w="0" w:type="dxa"/>
        <w:left w:w="0" w:type="dxa"/>
        <w:bottom w:w="0" w:type="dxa"/>
        <w:right w:w="0"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0"/>
      <w:szCs w:val="20"/>
      <w:lang w:val="en-US" w:eastAsia="en-US" w:bidi="ar-SA"/>
    </w:rPr>
  </w:style>
  <w:style w:type="paragraph" w:customStyle="1" w:styleId="Heading1">
    <w:name w:val="Heading 1"/>
    <w:basedOn w:val="Normal"/>
    <w:uiPriority w:val="1"/>
    <w:qFormat/>
    <w:pPr>
      <w:ind w:left="473" w:hanging="254"/>
      <w:outlineLvl w:val="1"/>
    </w:pPr>
    <w:rPr>
      <w:rFonts w:ascii="Calibri" w:eastAsia="Calibri" w:hAnsi="Calibri" w:cs="Calibri"/>
      <w:b/>
      <w:bCs/>
      <w:sz w:val="24"/>
      <w:szCs w:val="24"/>
      <w:lang w:val="en-US" w:eastAsia="en-US" w:bidi="ar-SA"/>
    </w:rPr>
  </w:style>
  <w:style w:type="paragraph" w:customStyle="1" w:styleId="Heading2">
    <w:name w:val="Heading 2"/>
    <w:basedOn w:val="Normal"/>
    <w:uiPriority w:val="1"/>
    <w:qFormat/>
    <w:pPr>
      <w:ind w:left="612" w:hanging="393"/>
      <w:outlineLvl w:val="2"/>
    </w:pPr>
    <w:rPr>
      <w:rFonts w:ascii="Arial" w:eastAsia="Arial" w:hAnsi="Arial" w:cs="Arial"/>
      <w:b/>
      <w:bCs/>
      <w:sz w:val="22"/>
      <w:szCs w:val="22"/>
      <w:lang w:val="en-US" w:eastAsia="en-US" w:bidi="ar-SA"/>
    </w:rPr>
  </w:style>
  <w:style w:type="paragraph" w:customStyle="1" w:styleId="Heading3">
    <w:name w:val="Heading 3"/>
    <w:basedOn w:val="Normal"/>
    <w:uiPriority w:val="1"/>
    <w:qFormat/>
    <w:pPr>
      <w:ind w:left="711" w:hanging="492"/>
      <w:outlineLvl w:val="3"/>
    </w:pPr>
    <w:rPr>
      <w:rFonts w:ascii="Calibri" w:eastAsia="Calibri" w:hAnsi="Calibri" w:cs="Calibri"/>
      <w:b/>
      <w:bCs/>
      <w:sz w:val="20"/>
      <w:szCs w:val="20"/>
      <w:lang w:val="en-US" w:eastAsia="en-US" w:bidi="ar-SA"/>
    </w:rPr>
  </w:style>
  <w:style w:type="paragraph" w:styleId="Title">
    <w:name w:val="Title"/>
    <w:basedOn w:val="Normal"/>
    <w:uiPriority w:val="1"/>
    <w:qFormat/>
    <w:pPr>
      <w:spacing w:before="1"/>
      <w:ind w:left="220" w:right="678"/>
    </w:pPr>
    <w:rPr>
      <w:rFonts w:ascii="Arial" w:eastAsia="Arial" w:hAnsi="Arial" w:cs="Arial"/>
      <w:b/>
      <w:bCs/>
      <w:sz w:val="32"/>
      <w:szCs w:val="32"/>
      <w:lang w:val="en-US" w:eastAsia="en-US" w:bidi="ar-SA"/>
    </w:rPr>
  </w:style>
  <w:style w:type="paragraph" w:styleId="ListParagraph">
    <w:name w:val="List Paragraph"/>
    <w:basedOn w:val="Normal"/>
    <w:uiPriority w:val="1"/>
    <w:qFormat/>
    <w:pPr>
      <w:spacing w:before="1"/>
      <w:ind w:left="560" w:hanging="341"/>
      <w:jc w:val="both"/>
    </w:pPr>
    <w:rPr>
      <w:rFonts w:ascii="Times New Roman" w:eastAsia="Times New Roman" w:hAnsi="Times New Roman" w:cs="Times New Roman"/>
      <w:lang w:val="en-US" w:eastAsia="en-US" w:bidi="ar-SA"/>
    </w:rPr>
  </w:style>
  <w:style w:type="paragraph" w:customStyle="1" w:styleId="TableParagraph">
    <w:name w:val="Table Paragraph"/>
    <w:basedOn w:val="Normal"/>
    <w:uiPriority w:val="1"/>
    <w:qFormat/>
    <w:pPr>
      <w:spacing w:before="12"/>
    </w:pPr>
    <w:rPr>
      <w:rFonts w:ascii="Times New Roman" w:eastAsia="Times New Roman"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00" Type="http://schemas.openxmlformats.org/officeDocument/2006/relationships/image" Target="media/image89.png" /><Relationship Id="rId101" Type="http://schemas.openxmlformats.org/officeDocument/2006/relationships/image" Target="media/image90.png" /><Relationship Id="rId102" Type="http://schemas.openxmlformats.org/officeDocument/2006/relationships/image" Target="media/image91.png" /><Relationship Id="rId103" Type="http://schemas.openxmlformats.org/officeDocument/2006/relationships/image" Target="media/image92.png" /><Relationship Id="rId104" Type="http://schemas.openxmlformats.org/officeDocument/2006/relationships/image" Target="media/image93.png" /><Relationship Id="rId105" Type="http://schemas.openxmlformats.org/officeDocument/2006/relationships/image" Target="media/image94.png" /><Relationship Id="rId106" Type="http://schemas.openxmlformats.org/officeDocument/2006/relationships/image" Target="media/image95.png" /><Relationship Id="rId107" Type="http://schemas.openxmlformats.org/officeDocument/2006/relationships/image" Target="media/image96.png" /><Relationship Id="rId108" Type="http://schemas.openxmlformats.org/officeDocument/2006/relationships/image" Target="media/image97.png" /><Relationship Id="rId109" Type="http://schemas.openxmlformats.org/officeDocument/2006/relationships/image" Target="media/image98.png" /><Relationship Id="rId11" Type="http://schemas.openxmlformats.org/officeDocument/2006/relationships/image" Target="media/image2.png" /><Relationship Id="rId110" Type="http://schemas.openxmlformats.org/officeDocument/2006/relationships/image" Target="media/image99.png" /><Relationship Id="rId111" Type="http://schemas.openxmlformats.org/officeDocument/2006/relationships/image" Target="media/image100.png" /><Relationship Id="rId112" Type="http://schemas.openxmlformats.org/officeDocument/2006/relationships/image" Target="media/image101.png" /><Relationship Id="rId113" Type="http://schemas.openxmlformats.org/officeDocument/2006/relationships/image" Target="media/image102.png" /><Relationship Id="rId114" Type="http://schemas.openxmlformats.org/officeDocument/2006/relationships/image" Target="media/image103.png" /><Relationship Id="rId115" Type="http://schemas.openxmlformats.org/officeDocument/2006/relationships/image" Target="media/image104.png" /><Relationship Id="rId116" Type="http://schemas.openxmlformats.org/officeDocument/2006/relationships/image" Target="media/image105.png" /><Relationship Id="rId117" Type="http://schemas.openxmlformats.org/officeDocument/2006/relationships/image" Target="media/image106.png" /><Relationship Id="rId118" Type="http://schemas.openxmlformats.org/officeDocument/2006/relationships/image" Target="media/image107.png" /><Relationship Id="rId119" Type="http://schemas.openxmlformats.org/officeDocument/2006/relationships/image" Target="media/image108.png" /><Relationship Id="rId12" Type="http://schemas.openxmlformats.org/officeDocument/2006/relationships/footer" Target="footer3.xml" /><Relationship Id="rId120" Type="http://schemas.openxmlformats.org/officeDocument/2006/relationships/image" Target="media/image109.png" /><Relationship Id="rId121" Type="http://schemas.openxmlformats.org/officeDocument/2006/relationships/image" Target="media/image110.png" /><Relationship Id="rId122" Type="http://schemas.openxmlformats.org/officeDocument/2006/relationships/image" Target="media/image111.png" /><Relationship Id="rId123" Type="http://schemas.openxmlformats.org/officeDocument/2006/relationships/image" Target="media/image112.png" /><Relationship Id="rId124" Type="http://schemas.openxmlformats.org/officeDocument/2006/relationships/image" Target="media/image113.png" /><Relationship Id="rId125" Type="http://schemas.openxmlformats.org/officeDocument/2006/relationships/image" Target="media/image114.png" /><Relationship Id="rId126" Type="http://schemas.openxmlformats.org/officeDocument/2006/relationships/image" Target="media/image115.png" /><Relationship Id="rId127" Type="http://schemas.openxmlformats.org/officeDocument/2006/relationships/image" Target="media/image116.png" /><Relationship Id="rId128" Type="http://schemas.openxmlformats.org/officeDocument/2006/relationships/image" Target="media/image117.png" /><Relationship Id="rId129" Type="http://schemas.openxmlformats.org/officeDocument/2006/relationships/image" Target="media/image118.png" /><Relationship Id="rId13" Type="http://schemas.openxmlformats.org/officeDocument/2006/relationships/footer" Target="footer4.xml" /><Relationship Id="rId130" Type="http://schemas.openxmlformats.org/officeDocument/2006/relationships/image" Target="media/image119.png" /><Relationship Id="rId131" Type="http://schemas.openxmlformats.org/officeDocument/2006/relationships/image" Target="media/image120.png" /><Relationship Id="rId132" Type="http://schemas.openxmlformats.org/officeDocument/2006/relationships/image" Target="media/image121.png" /><Relationship Id="rId133" Type="http://schemas.openxmlformats.org/officeDocument/2006/relationships/image" Target="media/image122.png" /><Relationship Id="rId134" Type="http://schemas.openxmlformats.org/officeDocument/2006/relationships/image" Target="media/image123.png" /><Relationship Id="rId135" Type="http://schemas.openxmlformats.org/officeDocument/2006/relationships/image" Target="media/image124.png" /><Relationship Id="rId136" Type="http://schemas.openxmlformats.org/officeDocument/2006/relationships/image" Target="media/image125.png" /><Relationship Id="rId137" Type="http://schemas.openxmlformats.org/officeDocument/2006/relationships/image" Target="media/image126.png" /><Relationship Id="rId138" Type="http://schemas.openxmlformats.org/officeDocument/2006/relationships/image" Target="media/image127.png" /><Relationship Id="rId139" Type="http://schemas.openxmlformats.org/officeDocument/2006/relationships/image" Target="media/image128.png" /><Relationship Id="rId14" Type="http://schemas.openxmlformats.org/officeDocument/2006/relationships/image" Target="media/image3.png" /><Relationship Id="rId140" Type="http://schemas.openxmlformats.org/officeDocument/2006/relationships/image" Target="media/image129.png" /><Relationship Id="rId141" Type="http://schemas.openxmlformats.org/officeDocument/2006/relationships/image" Target="media/image130.png" /><Relationship Id="rId142" Type="http://schemas.openxmlformats.org/officeDocument/2006/relationships/image" Target="media/image131.png" /><Relationship Id="rId143" Type="http://schemas.openxmlformats.org/officeDocument/2006/relationships/image" Target="media/image132.png" /><Relationship Id="rId144" Type="http://schemas.openxmlformats.org/officeDocument/2006/relationships/image" Target="media/image133.png" /><Relationship Id="rId145" Type="http://schemas.openxmlformats.org/officeDocument/2006/relationships/image" Target="media/image134.png" /><Relationship Id="rId146" Type="http://schemas.openxmlformats.org/officeDocument/2006/relationships/image" Target="media/image135.png" /><Relationship Id="rId147" Type="http://schemas.openxmlformats.org/officeDocument/2006/relationships/image" Target="media/image136.png" /><Relationship Id="rId148" Type="http://schemas.openxmlformats.org/officeDocument/2006/relationships/image" Target="media/image137.png" /><Relationship Id="rId149" Type="http://schemas.openxmlformats.org/officeDocument/2006/relationships/image" Target="media/image138.png" /><Relationship Id="rId15" Type="http://schemas.openxmlformats.org/officeDocument/2006/relationships/image" Target="media/image4.png" /><Relationship Id="rId150" Type="http://schemas.openxmlformats.org/officeDocument/2006/relationships/image" Target="media/image139.png" /><Relationship Id="rId151" Type="http://schemas.openxmlformats.org/officeDocument/2006/relationships/image" Target="media/image140.jpeg" /><Relationship Id="rId152" Type="http://schemas.openxmlformats.org/officeDocument/2006/relationships/image" Target="media/image141.jpeg" /><Relationship Id="rId153" Type="http://schemas.openxmlformats.org/officeDocument/2006/relationships/image" Target="media/image142.jpeg" /><Relationship Id="rId154" Type="http://schemas.openxmlformats.org/officeDocument/2006/relationships/image" Target="media/image143.jpeg" /><Relationship Id="rId155" Type="http://schemas.openxmlformats.org/officeDocument/2006/relationships/image" Target="media/image144.jpeg" /><Relationship Id="rId156" Type="http://schemas.openxmlformats.org/officeDocument/2006/relationships/hyperlink" Target="mailto:2%2C399%2C496%2C491@qq.com" TargetMode="External" /><Relationship Id="rId157" Type="http://schemas.openxmlformats.org/officeDocument/2006/relationships/hyperlink" Target="https://doi.org/10.48550/arXiv.1005.0416" TargetMode="External" /><Relationship Id="rId158" Type="http://schemas.openxmlformats.org/officeDocument/2006/relationships/hyperlink" Target="https://www.researchgate.net/publication/2639200_Rapidly-Exploring_Random_Trees_A_New_Tool_for_Path_Planning" TargetMode="External" /><Relationship Id="rId159" Type="http://schemas.openxmlformats.org/officeDocument/2006/relationships/hyperlink" Target="https://doi.org/10.1109/ICSIGSYS.2019.8811093" TargetMode="External" /><Relationship Id="rId16" Type="http://schemas.openxmlformats.org/officeDocument/2006/relationships/image" Target="media/image5.png" /><Relationship Id="rId160" Type="http://schemas.openxmlformats.org/officeDocument/2006/relationships/hyperlink" Target="https://doi.org/10.48550/arXiv.1403.7664" TargetMode="External" /><Relationship Id="rId161" Type="http://schemas.openxmlformats.org/officeDocument/2006/relationships/hyperlink" Target="https://doi.org/10.48550/arXiv.1404.1347" TargetMode="External" /><Relationship Id="rId162" Type="http://schemas.openxmlformats.org/officeDocument/2006/relationships/hyperlink" Target="https://doi.org/10.1109/ISdea.2012.589" TargetMode="External" /><Relationship Id="rId163" Type="http://schemas.openxmlformats.org/officeDocument/2006/relationships/theme" Target="theme/theme1.xml" /><Relationship Id="rId164" Type="http://schemas.openxmlformats.org/officeDocument/2006/relationships/numbering" Target="numbering.xml" /><Relationship Id="rId165" Type="http://schemas.openxmlformats.org/officeDocument/2006/relationships/styles" Target="styles.xml" /><Relationship Id="rId17" Type="http://schemas.openxmlformats.org/officeDocument/2006/relationships/image" Target="media/image6.png" /><Relationship Id="rId18" Type="http://schemas.openxmlformats.org/officeDocument/2006/relationships/image" Target="media/image7.png" /><Relationship Id="rId19" Type="http://schemas.openxmlformats.org/officeDocument/2006/relationships/image" Target="media/image8.png" /><Relationship Id="rId2" Type="http://schemas.openxmlformats.org/officeDocument/2006/relationships/webSettings" Target="webSettings.xml" /><Relationship Id="rId20" Type="http://schemas.openxmlformats.org/officeDocument/2006/relationships/image" Target="media/image9.png" /><Relationship Id="rId21" Type="http://schemas.openxmlformats.org/officeDocument/2006/relationships/image" Target="media/image10.png" /><Relationship Id="rId22" Type="http://schemas.openxmlformats.org/officeDocument/2006/relationships/image" Target="media/image11.png" /><Relationship Id="rId23" Type="http://schemas.openxmlformats.org/officeDocument/2006/relationships/image" Target="media/image12.png" /><Relationship Id="rId24" Type="http://schemas.openxmlformats.org/officeDocument/2006/relationships/image" Target="media/image13.png" /><Relationship Id="rId25" Type="http://schemas.openxmlformats.org/officeDocument/2006/relationships/image" Target="media/image14.png" /><Relationship Id="rId26" Type="http://schemas.openxmlformats.org/officeDocument/2006/relationships/image" Target="media/image15.png" /><Relationship Id="rId27" Type="http://schemas.openxmlformats.org/officeDocument/2006/relationships/image" Target="media/image16.png" /><Relationship Id="rId28" Type="http://schemas.openxmlformats.org/officeDocument/2006/relationships/image" Target="media/image17.png"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png" /><Relationship Id="rId31" Type="http://schemas.openxmlformats.org/officeDocument/2006/relationships/image" Target="media/image20.png" /><Relationship Id="rId32"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png" /><Relationship Id="rId37" Type="http://schemas.openxmlformats.org/officeDocument/2006/relationships/image" Target="media/image26.png" /><Relationship Id="rId38" Type="http://schemas.openxmlformats.org/officeDocument/2006/relationships/image" Target="media/image27.png" /><Relationship Id="rId39" Type="http://schemas.openxmlformats.org/officeDocument/2006/relationships/image" Target="media/image28.png" /><Relationship Id="rId4" Type="http://schemas.openxmlformats.org/officeDocument/2006/relationships/hyperlink" Target="http://crossmark.crossref.org/dialog/?doi=10.1007/s10846-023-01823-4&amp;domain=pdf" TargetMode="External" /><Relationship Id="rId40" Type="http://schemas.openxmlformats.org/officeDocument/2006/relationships/image" Target="media/image29.png" /><Relationship Id="rId41" Type="http://schemas.openxmlformats.org/officeDocument/2006/relationships/image" Target="media/image30.png" /><Relationship Id="rId42" Type="http://schemas.openxmlformats.org/officeDocument/2006/relationships/image" Target="media/image31.png" /><Relationship Id="rId43" Type="http://schemas.openxmlformats.org/officeDocument/2006/relationships/image" Target="media/image32.png" /><Relationship Id="rId44" Type="http://schemas.openxmlformats.org/officeDocument/2006/relationships/image" Target="media/image33.png" /><Relationship Id="rId45" Type="http://schemas.openxmlformats.org/officeDocument/2006/relationships/image" Target="media/image34.png" /><Relationship Id="rId46" Type="http://schemas.openxmlformats.org/officeDocument/2006/relationships/image" Target="media/image35.png" /><Relationship Id="rId47" Type="http://schemas.openxmlformats.org/officeDocument/2006/relationships/image" Target="media/image36.png" /><Relationship Id="rId48" Type="http://schemas.openxmlformats.org/officeDocument/2006/relationships/image" Target="media/image37.png" /><Relationship Id="rId49" Type="http://schemas.openxmlformats.org/officeDocument/2006/relationships/image" Target="media/image38.png" /><Relationship Id="rId5" Type="http://schemas.openxmlformats.org/officeDocument/2006/relationships/image" Target="media/image1.png" /><Relationship Id="rId50" Type="http://schemas.openxmlformats.org/officeDocument/2006/relationships/image" Target="media/image39.png" /><Relationship Id="rId51" Type="http://schemas.openxmlformats.org/officeDocument/2006/relationships/image" Target="media/image40.png" /><Relationship Id="rId52" Type="http://schemas.openxmlformats.org/officeDocument/2006/relationships/image" Target="media/image41.png" /><Relationship Id="rId53" Type="http://schemas.openxmlformats.org/officeDocument/2006/relationships/image" Target="media/image42.png" /><Relationship Id="rId54" Type="http://schemas.openxmlformats.org/officeDocument/2006/relationships/image" Target="media/image43.png" /><Relationship Id="rId55" Type="http://schemas.openxmlformats.org/officeDocument/2006/relationships/image" Target="media/image44.png" /><Relationship Id="rId56" Type="http://schemas.openxmlformats.org/officeDocument/2006/relationships/image" Target="media/image45.png" /><Relationship Id="rId57" Type="http://schemas.openxmlformats.org/officeDocument/2006/relationships/image" Target="media/image46.png" /><Relationship Id="rId58" Type="http://schemas.openxmlformats.org/officeDocument/2006/relationships/image" Target="media/image47.png" /><Relationship Id="rId59" Type="http://schemas.openxmlformats.org/officeDocument/2006/relationships/image" Target="media/image48.png" /><Relationship Id="rId6" Type="http://schemas.openxmlformats.org/officeDocument/2006/relationships/footer" Target="footer1.xml" /><Relationship Id="rId60" Type="http://schemas.openxmlformats.org/officeDocument/2006/relationships/image" Target="media/image49.png" /><Relationship Id="rId61" Type="http://schemas.openxmlformats.org/officeDocument/2006/relationships/image" Target="media/image50.png" /><Relationship Id="rId62" Type="http://schemas.openxmlformats.org/officeDocument/2006/relationships/image" Target="media/image51.png" /><Relationship Id="rId63" Type="http://schemas.openxmlformats.org/officeDocument/2006/relationships/image" Target="media/image52.png" /><Relationship Id="rId64" Type="http://schemas.openxmlformats.org/officeDocument/2006/relationships/image" Target="media/image53.png" /><Relationship Id="rId65" Type="http://schemas.openxmlformats.org/officeDocument/2006/relationships/image" Target="media/image54.png" /><Relationship Id="rId66" Type="http://schemas.openxmlformats.org/officeDocument/2006/relationships/image" Target="media/image55.png" /><Relationship Id="rId67" Type="http://schemas.openxmlformats.org/officeDocument/2006/relationships/image" Target="media/image56.png" /><Relationship Id="rId68" Type="http://schemas.openxmlformats.org/officeDocument/2006/relationships/image" Target="media/image57.png" /><Relationship Id="rId69" Type="http://schemas.openxmlformats.org/officeDocument/2006/relationships/image" Target="media/image58.png" /><Relationship Id="rId7" Type="http://schemas.openxmlformats.org/officeDocument/2006/relationships/footer" Target="footer2.xml" /><Relationship Id="rId70" Type="http://schemas.openxmlformats.org/officeDocument/2006/relationships/image" Target="media/image59.png" /><Relationship Id="rId71" Type="http://schemas.openxmlformats.org/officeDocument/2006/relationships/image" Target="media/image60.png" /><Relationship Id="rId72" Type="http://schemas.openxmlformats.org/officeDocument/2006/relationships/image" Target="media/image61.png" /><Relationship Id="rId73" Type="http://schemas.openxmlformats.org/officeDocument/2006/relationships/image" Target="media/image62.png" /><Relationship Id="rId74" Type="http://schemas.openxmlformats.org/officeDocument/2006/relationships/image" Target="media/image63.png" /><Relationship Id="rId75" Type="http://schemas.openxmlformats.org/officeDocument/2006/relationships/image" Target="media/image64.png" /><Relationship Id="rId76" Type="http://schemas.openxmlformats.org/officeDocument/2006/relationships/image" Target="media/image65.png" /><Relationship Id="rId77" Type="http://schemas.openxmlformats.org/officeDocument/2006/relationships/image" Target="media/image66.png" /><Relationship Id="rId78" Type="http://schemas.openxmlformats.org/officeDocument/2006/relationships/image" Target="media/image67.png" /><Relationship Id="rId79" Type="http://schemas.openxmlformats.org/officeDocument/2006/relationships/image" Target="media/image68.png" /><Relationship Id="rId8" Type="http://schemas.openxmlformats.org/officeDocument/2006/relationships/hyperlink" Target="mailto:dhguo@xmu.edu.cn" TargetMode="External" /><Relationship Id="rId80" Type="http://schemas.openxmlformats.org/officeDocument/2006/relationships/image" Target="media/image69.png" /><Relationship Id="rId81" Type="http://schemas.openxmlformats.org/officeDocument/2006/relationships/image" Target="media/image70.png" /><Relationship Id="rId82" Type="http://schemas.openxmlformats.org/officeDocument/2006/relationships/image" Target="media/image71.png" /><Relationship Id="rId83" Type="http://schemas.openxmlformats.org/officeDocument/2006/relationships/image" Target="media/image72.png" /><Relationship Id="rId84" Type="http://schemas.openxmlformats.org/officeDocument/2006/relationships/image" Target="media/image73.png" /><Relationship Id="rId85" Type="http://schemas.openxmlformats.org/officeDocument/2006/relationships/image" Target="media/image74.png" /><Relationship Id="rId86" Type="http://schemas.openxmlformats.org/officeDocument/2006/relationships/image" Target="media/image75.png" /><Relationship Id="rId87" Type="http://schemas.openxmlformats.org/officeDocument/2006/relationships/image" Target="media/image76.png" /><Relationship Id="rId88" Type="http://schemas.openxmlformats.org/officeDocument/2006/relationships/image" Target="media/image77.png" /><Relationship Id="rId89" Type="http://schemas.openxmlformats.org/officeDocument/2006/relationships/image" Target="media/image78.png" /><Relationship Id="rId9" Type="http://schemas.openxmlformats.org/officeDocument/2006/relationships/header" Target="header1.xml" /><Relationship Id="rId90" Type="http://schemas.openxmlformats.org/officeDocument/2006/relationships/image" Target="media/image79.png" /><Relationship Id="rId91" Type="http://schemas.openxmlformats.org/officeDocument/2006/relationships/image" Target="media/image80.png" /><Relationship Id="rId92" Type="http://schemas.openxmlformats.org/officeDocument/2006/relationships/image" Target="media/image81.png" /><Relationship Id="rId93" Type="http://schemas.openxmlformats.org/officeDocument/2006/relationships/image" Target="media/image82.png" /><Relationship Id="rId94" Type="http://schemas.openxmlformats.org/officeDocument/2006/relationships/image" Target="media/image83.png" /><Relationship Id="rId95" Type="http://schemas.openxmlformats.org/officeDocument/2006/relationships/image" Target="media/image84.png" /><Relationship Id="rId96" Type="http://schemas.openxmlformats.org/officeDocument/2006/relationships/image" Target="media/image85.png" /><Relationship Id="rId97" Type="http://schemas.openxmlformats.org/officeDocument/2006/relationships/image" Target="media/image86.png" /><Relationship Id="rId98" Type="http://schemas.openxmlformats.org/officeDocument/2006/relationships/image" Target="media/image87.png" /><Relationship Id="rId99" Type="http://schemas.openxmlformats.org/officeDocument/2006/relationships/image" Target="media/image8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