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34103DF0" w:rsidR="00FB24F5" w:rsidRDefault="00A30176" w:rsidP="00EE2DE5">
      <w:pPr>
        <w:rPr>
          <w:rFonts w:hint="eastAsia"/>
        </w:rPr>
      </w:pPr>
      <w:r>
        <w:rPr>
          <w:noProof/>
        </w:rPr>
        <mc:AlternateContent>
          <mc:Choice Requires="wps">
            <w:drawing>
              <wp:anchor distT="0" distB="0" distL="114300" distR="114300" simplePos="0" relativeHeight="251654656" behindDoc="0" locked="0" layoutInCell="1" allowOverlap="1" wp14:anchorId="51F7BB89" wp14:editId="03709ED9">
                <wp:simplePos x="0" y="0"/>
                <wp:positionH relativeFrom="column">
                  <wp:posOffset>3696018</wp:posOffset>
                </wp:positionH>
                <wp:positionV relativeFrom="paragraph">
                  <wp:posOffset>-2838133</wp:posOffset>
                </wp:positionV>
                <wp:extent cx="728980" cy="7717155"/>
                <wp:effectExtent l="0" t="7938" r="6033" b="6032"/>
                <wp:wrapNone/>
                <wp:docPr id="72" name="矩形 72"/>
                <wp:cNvGraphicFramePr/>
                <a:graphic xmlns:a="http://schemas.openxmlformats.org/drawingml/2006/main">
                  <a:graphicData uri="http://schemas.microsoft.com/office/word/2010/wordprocessingShape">
                    <wps:wsp>
                      <wps:cNvSpPr/>
                      <wps:spPr>
                        <a:xfrm rot="5400000">
                          <a:off x="0" y="0"/>
                          <a:ext cx="728980" cy="7717155"/>
                        </a:xfrm>
                        <a:prstGeom prst="rect">
                          <a:avLst/>
                        </a:prstGeom>
                        <a:solidFill>
                          <a:schemeClr val="bg1">
                            <a:lumMod val="95000"/>
                          </a:schemeClr>
                        </a:solidFill>
                        <a:ln w="25400">
                          <a:noFill/>
                        </a:ln>
                      </wps:spPr>
                      <wps:bodyPr anchor="ctr" upright="1"/>
                    </wps:wsp>
                  </a:graphicData>
                </a:graphic>
                <wp14:sizeRelH relativeFrom="margin">
                  <wp14:pctWidth>0</wp14:pctWidth>
                </wp14:sizeRelH>
              </wp:anchor>
            </w:drawing>
          </mc:Choice>
          <mc:Fallback>
            <w:pict>
              <v:rect w14:anchorId="03435776" id="矩形 72" o:spid="_x0000_s1026" style="position:absolute;margin-left:291.05pt;margin-top:-223.5pt;width:57.4pt;height:607.65pt;rotation:90;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" fillcolor="#f2f2f2 [3052]" stroked="f" strokeweight="2pt"/>
            </w:pict>
          </mc:Fallback>
        </mc:AlternateContent>
      </w:r>
      <w:r w:rsidR="002737B0">
        <w:rPr>
          <w:noProof/>
        </w:rPr>
        <mc:AlternateContent>
          <mc:Choice Requires="wps">
            <w:drawing>
              <wp:anchor distT="0" distB="0" distL="114300" distR="114300" simplePos="0" relativeHeight="251656704" behindDoc="0" locked="0" layoutInCell="1" allowOverlap="1" wp14:anchorId="348ABFA0" wp14:editId="580809BD">
                <wp:simplePos x="0" y="0"/>
                <wp:positionH relativeFrom="column">
                  <wp:posOffset>485140</wp:posOffset>
                </wp:positionH>
                <wp:positionV relativeFrom="paragraph">
                  <wp:posOffset>90170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5E10A7C6" w:rsidR="00FB24F5" w:rsidRDefault="00000000" w:rsidP="00EE2DE5">
                            <w:pPr>
                              <w:rPr>
                                <w:rFonts w:eastAsia="宋体" w:hint="eastAsia"/>
                                <w:color w:val="262626" w:themeColor="text1" w:themeTint="D9"/>
                                <w:spacing w:val="28"/>
                                <w:szCs w:val="21"/>
                              </w:rPr>
                            </w:pPr>
                            <w:r w:rsidRPr="000B02B0">
                              <w:rPr>
                                <w:rFonts w:ascii="微软雅黑" w:eastAsia="微软雅黑" w:hAnsi="微软雅黑" w:cs="微软雅黑" w:hint="eastAsia"/>
                                <w:sz w:val="48"/>
                                <w:szCs w:val="48"/>
                              </w:rPr>
                              <w:t>郭兴雨</w:t>
                            </w:r>
                            <w:r>
                              <w:rPr>
                                <w:rFonts w:ascii="微软雅黑" w:eastAsia="微软雅黑" w:hAnsi="微软雅黑" w:cs="微软雅黑" w:hint="eastAsia"/>
                                <w:sz w:val="48"/>
                                <w:szCs w:val="48"/>
                              </w:rPr>
                              <w:t xml:space="preserve">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6B0A71">
                              <w:rPr>
                                <w:rFonts w:hint="eastAsia"/>
                              </w:rPr>
                              <w:t>嵌入式工程师</w:t>
                            </w:r>
                          </w:p>
                        </w:txbxContent>
                      </wps:txbx>
                      <wps:bodyPr upright="1"/>
                    </wps:wsp>
                  </a:graphicData>
                </a:graphic>
              </wp:anchor>
            </w:drawing>
          </mc:Choice>
          <mc:Fallback>
            <w:pict>
              <v:shapetype w14:anchorId="348ABFA0" id="_x0000_t202" coordsize="21600,21600" o:spt="202" path="m,l,21600r21600,l21600,xe">
                <v:stroke joinstyle="miter"/>
                <v:path gradientshapeok="t" o:connecttype="rect"/>
              </v:shapetype>
              <v:shape id="文本框 6" o:spid="_x0000_s1026" type="#_x0000_t202" style="position:absolute;left:0;text-align:left;margin-left:38.2pt;margin-top:7.1pt;width:463.1pt;height:43.6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" filled="f" stroked="f">
                <v:textbox>
                  <w:txbxContent>
                    <w:p w14:paraId="3F5E067A" w14:textId="5E10A7C6" w:rsidR="00FB24F5" w:rsidRDefault="00000000" w:rsidP="00EE2DE5">
                      <w:pPr>
                        <w:rPr>
                          <w:rFonts w:eastAsia="宋体" w:hint="eastAsia"/>
                          <w:color w:val="262626" w:themeColor="text1" w:themeTint="D9"/>
                          <w:spacing w:val="28"/>
                          <w:szCs w:val="21"/>
                        </w:rPr>
                      </w:pPr>
                      <w:r w:rsidRPr="000B02B0">
                        <w:rPr>
                          <w:rFonts w:ascii="微软雅黑" w:eastAsia="微软雅黑" w:hAnsi="微软雅黑" w:cs="微软雅黑" w:hint="eastAsia"/>
                          <w:sz w:val="48"/>
                          <w:szCs w:val="48"/>
                        </w:rPr>
                        <w:t>郭兴雨</w:t>
                      </w:r>
                      <w:r>
                        <w:rPr>
                          <w:rFonts w:ascii="微软雅黑" w:eastAsia="微软雅黑" w:hAnsi="微软雅黑" w:cs="微软雅黑" w:hint="eastAsia"/>
                          <w:sz w:val="48"/>
                          <w:szCs w:val="48"/>
                        </w:rPr>
                        <w:t xml:space="preserve">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6B0A71">
                        <w:rPr>
                          <w:rFonts w:hint="eastAsia"/>
                        </w:rPr>
                        <w:t>嵌入式工程师</w:t>
                      </w:r>
                    </w:p>
                  </w:txbxContent>
                </v:textbox>
              </v:shape>
            </w:pict>
          </mc:Fallback>
        </mc:AlternateContent>
      </w:r>
      <w:r w:rsidR="000C01F5">
        <w:rPr>
          <w:noProof/>
        </w:rPr>
        <mc:AlternateContent>
          <mc:Choice Requires="wps">
            <w:drawing>
              <wp:anchor distT="0" distB="0" distL="114300" distR="114300" simplePos="0" relativeHeight="251655680" behindDoc="0" locked="0" layoutInCell="1" allowOverlap="1" wp14:anchorId="1DFD28BE" wp14:editId="43AF455A">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62EBDF98" id="矩形 90" o:spid="_x0000_s1026" style="position:absolute;margin-left:-1.1pt;margin-top:-.65pt;width:19.2pt;height:848.3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0D1CCCCB" w:rsidR="00FB24F5" w:rsidRDefault="000A1FB8" w:rsidP="00EE2DE5">
      <w:pPr>
        <w:rPr>
          <w:rFonts w:hint="eastAsia"/>
        </w:r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29041" behindDoc="0" locked="0" layoutInCell="1" allowOverlap="1" wp14:anchorId="5509EAB3" wp14:editId="17836518">
                <wp:simplePos x="0" y="0"/>
                <wp:positionH relativeFrom="column">
                  <wp:posOffset>495300</wp:posOffset>
                </wp:positionH>
                <wp:positionV relativeFrom="paragraph">
                  <wp:posOffset>3812752</wp:posOffset>
                </wp:positionV>
                <wp:extent cx="6951980" cy="6548966"/>
                <wp:effectExtent l="0" t="0" r="20320" b="23495"/>
                <wp:wrapNone/>
                <wp:docPr id="55" name="文本框 10"/>
                <wp:cNvGraphicFramePr/>
                <a:graphic xmlns:a="http://schemas.openxmlformats.org/drawingml/2006/main">
                  <a:graphicData uri="http://schemas.microsoft.com/office/word/2010/wordprocessingShape">
                    <wps:wsp>
                      <wps:cNvSpPr txBox="1"/>
                      <wps:spPr>
                        <a:xfrm>
                          <a:off x="0" y="0"/>
                          <a:ext cx="6951980" cy="6548966"/>
                        </a:xfrm>
                        <a:prstGeom prst="rect">
                          <a:avLst/>
                        </a:prstGeom>
                        <a:noFill/>
                        <a:ln w="9525">
                          <a:solidFill>
                            <a:schemeClr val="bg2">
                              <a:lumMod val="10000"/>
                            </a:schemeClr>
                          </a:solidFill>
                        </a:ln>
                      </wps:spPr>
                      <wps:txbx>
                        <w:txbxContent>
                          <w:p w14:paraId="07FD0755" w14:textId="4C823467" w:rsidR="00FB24F5" w:rsidRDefault="009001EF" w:rsidP="00EE2DE5">
                            <w:pPr>
                              <w:rPr>
                                <w:rFonts w:hint="eastAsia"/>
                              </w:rPr>
                            </w:pPr>
                            <w:r>
                              <w:rPr>
                                <w:rFonts w:hint="eastAsia"/>
                              </w:rPr>
                              <w:t xml:space="preserve">  </w:t>
                            </w: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27" type="#_x0000_t202" style="position:absolute;left:0;text-align:left;margin-left:39pt;margin-top:300.2pt;width:547.4pt;height:515.65pt;z-index:2516290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" filled="f" strokecolor="#161616 [334]">
                <v:textbox>
                  <w:txbxContent>
                    <w:p w14:paraId="07FD0755" w14:textId="4C823467" w:rsidR="00FB24F5" w:rsidRDefault="009001EF" w:rsidP="00EE2DE5">
                      <w:pPr>
                        <w:rPr>
                          <w:rFonts w:hint="eastAsia"/>
                        </w:rPr>
                      </w:pPr>
                      <w:r>
                        <w:rPr>
                          <w:rFonts w:hint="eastAsia"/>
                        </w:rPr>
                        <w:t xml:space="preserve">  </w:t>
                      </w:r>
                    </w:p>
                  </w:txbxContent>
                </v:textbox>
              </v:shape>
            </w:pict>
          </mc:Fallback>
        </mc:AlternateContent>
      </w:r>
      <w:r w:rsidR="000B02B0">
        <w:rPr>
          <w:noProof/>
        </w:rPr>
        <mc:AlternateContent>
          <mc:Choice Requires="wpg">
            <w:drawing>
              <wp:anchor distT="0" distB="0" distL="114300" distR="114300" simplePos="0" relativeHeight="251646464" behindDoc="0" locked="0" layoutInCell="1" allowOverlap="1" wp14:anchorId="5E64C0E2" wp14:editId="211088C6">
                <wp:simplePos x="0" y="0"/>
                <wp:positionH relativeFrom="column">
                  <wp:posOffset>565150</wp:posOffset>
                </wp:positionH>
                <wp:positionV relativeFrom="paragraph">
                  <wp:posOffset>1175385</wp:posOffset>
                </wp:positionV>
                <wp:extent cx="6750685" cy="314325"/>
                <wp:effectExtent l="0" t="0" r="0" b="9525"/>
                <wp:wrapNone/>
                <wp:docPr id="65" name="组合 65"/>
                <wp:cNvGraphicFramePr/>
                <a:graphic xmlns:a="http://schemas.openxmlformats.org/drawingml/2006/main">
                  <a:graphicData uri="http://schemas.microsoft.com/office/word/2010/wordprocessingGroup">
                    <wpg:wgp>
                      <wpg:cNvGrpSpPr/>
                      <wpg:grpSpPr>
                        <a:xfrm>
                          <a:off x="0" y="0"/>
                          <a:ext cx="6750685" cy="314325"/>
                          <a:chOff x="3685" y="3443"/>
                          <a:chExt cx="10631" cy="49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EE2DE5">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EE2DE5">
                                <w:pPr>
                                  <w:pStyle w:val="a7"/>
                                  <w:rPr>
                                    <w:rFonts w:hint="eastAsia"/>
                                  </w:rPr>
                                </w:pPr>
                              </w:p>
                            </w:txbxContent>
                          </wps:txbx>
                          <wps:bodyPr upright="1"/>
                        </wps:wsp>
                      </wpg:grpSp>
                      <wpg:grpSp>
                        <wpg:cNvPr id="69" name="组合 27"/>
                        <wpg:cNvGrpSpPr/>
                        <wpg:grpSpPr>
                          <a:xfrm>
                            <a:off x="3685" y="3443"/>
                            <a:ext cx="10631" cy="495"/>
                            <a:chOff x="3685" y="3894"/>
                            <a:chExt cx="10631" cy="49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EE2DE5">
                                <w:pPr>
                                  <w:pStyle w:val="a7"/>
                                  <w:rPr>
                                    <w:rFonts w:hint="eastAsia"/>
                                    <w:color w:val="5B9BD5" w:themeColor="accent1"/>
                                  </w:rPr>
                                </w:pPr>
                                <w:r>
                                  <w:rPr>
                                    <w:rFonts w:hint="eastAsia"/>
                                  </w:rPr>
                                  <w:t>教育背景</w:t>
                                </w:r>
                              </w:p>
                            </w:txbxContent>
                          </wps:txbx>
                          <wps:bodyPr upright="1"/>
                        </wps:wsp>
                        <wps:wsp>
                          <wps:cNvPr id="71" name="矩形 104"/>
                          <wps:cNvSpPr/>
                          <wps:spPr>
                            <a:xfrm>
                              <a:off x="5377" y="3894"/>
                              <a:ext cx="8939" cy="465"/>
                            </a:xfrm>
                            <a:prstGeom prst="rect">
                              <a:avLst/>
                            </a:prstGeom>
                            <a:noFill/>
                            <a:ln>
                              <a:noFill/>
                            </a:ln>
                          </wps:spPr>
                          <wps:txbx>
                            <w:txbxContent>
                              <w:p w14:paraId="16845680" w14:textId="77777777" w:rsidR="00FB24F5" w:rsidRDefault="00FB24F5" w:rsidP="00EE2DE5">
                                <w:pPr>
                                  <w:pStyle w:val="a7"/>
                                  <w:rPr>
                                    <w:rFonts w:hint="eastAsia"/>
                                  </w:rPr>
                                </w:pPr>
                              </w:p>
                            </w:txbxContent>
                          </wps:txbx>
                          <wps:bodyPr upright="1"/>
                        </wps:wsp>
                      </wpg:grpSp>
                    </wpg:wgp>
                  </a:graphicData>
                </a:graphic>
                <wp14:sizeRelV relativeFrom="margin">
                  <wp14:pctHeight>0</wp14:pctHeight>
                </wp14:sizeRelV>
              </wp:anchor>
            </w:drawing>
          </mc:Choice>
          <mc:Fallback>
            <w:pict>
              <v:group w14:anchorId="5E64C0E2" id="组合 65" o:spid="_x0000_s1028" style="position:absolute;left:0;text-align:left;margin-left:44.5pt;margin-top:92.55pt;width:531.55pt;height:24.75pt;z-index:251646464;mso-height-relative:margin" coordorigin="3685,3443" coordsize="1063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">
                <v:group id="组合 28" o:spid="_x0000_s102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3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EE2DE5">
                          <w:pPr>
                            <w:pStyle w:val="a7"/>
                            <w:rPr>
                              <w:rFonts w:hint="eastAsia"/>
                            </w:rPr>
                          </w:pPr>
                        </w:p>
                      </w:txbxContent>
                    </v:textbox>
                  </v:rect>
                  <v:rect id="矩形 104" o:spid="_x0000_s103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EE2DE5">
                          <w:pPr>
                            <w:pStyle w:val="a7"/>
                            <w:rPr>
                              <w:rFonts w:hint="eastAsia"/>
                            </w:rPr>
                          </w:pPr>
                        </w:p>
                      </w:txbxContent>
                    </v:textbox>
                  </v:rect>
                </v:group>
                <v:group id="组合 27" o:spid="_x0000_s1032" style="position:absolute;left:3685;top:3443;width:10631;height:495" coordorigin="3685,3894" coordsize="106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3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EE2DE5">
                          <w:pPr>
                            <w:pStyle w:val="a7"/>
                            <w:rPr>
                              <w:rFonts w:hint="eastAsia"/>
                              <w:color w:val="5B9BD5" w:themeColor="accent1"/>
                            </w:rPr>
                          </w:pPr>
                          <w:r>
                            <w:rPr>
                              <w:rFonts w:hint="eastAsia"/>
                            </w:rPr>
                            <w:t>教育背景</w:t>
                          </w:r>
                        </w:p>
                      </w:txbxContent>
                    </v:textbox>
                  </v:rect>
                  <v:rect id="矩形 104" o:spid="_x0000_s1034" style="position:absolute;left:5377;top:389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EE2DE5">
                          <w:pPr>
                            <w:pStyle w:val="a7"/>
                            <w:rPr>
                              <w:rFonts w:hint="eastAsia"/>
                            </w:rPr>
                          </w:pPr>
                        </w:p>
                      </w:txbxContent>
                    </v:textbox>
                  </v:rect>
                </v:group>
              </v:group>
            </w:pict>
          </mc:Fallback>
        </mc:AlternateContent>
      </w:r>
      <w:r w:rsidR="000B02B0">
        <w:rPr>
          <w:noProof/>
        </w:rPr>
        <w:drawing>
          <wp:anchor distT="0" distB="0" distL="114300" distR="114300" simplePos="0" relativeHeight="251659776" behindDoc="0" locked="0" layoutInCell="1" allowOverlap="1" wp14:anchorId="6895F4CD" wp14:editId="477A2E68">
            <wp:simplePos x="0" y="0"/>
            <wp:positionH relativeFrom="column">
              <wp:posOffset>6277610</wp:posOffset>
            </wp:positionH>
            <wp:positionV relativeFrom="paragraph">
              <wp:posOffset>224790</wp:posOffset>
            </wp:positionV>
            <wp:extent cx="901065" cy="1146175"/>
            <wp:effectExtent l="0" t="0" r="0" b="0"/>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9"/>
                    <a:srcRect l="10720" r="10720"/>
                    <a:stretch>
                      <a:fillRect/>
                    </a:stretch>
                  </pic:blipFill>
                  <pic:spPr>
                    <a:xfrm>
                      <a:off x="0" y="0"/>
                      <a:ext cx="901065" cy="1146175"/>
                    </a:xfrm>
                    <a:prstGeom prst="rect">
                      <a:avLst/>
                    </a:prstGeom>
                  </pic:spPr>
                </pic:pic>
              </a:graphicData>
            </a:graphic>
          </wp:anchor>
        </w:drawing>
      </w:r>
      <w:r w:rsidR="00A30176">
        <w:rPr>
          <w:noProof/>
        </w:rPr>
        <mc:AlternateContent>
          <mc:Choice Requires="wps">
            <w:drawing>
              <wp:anchor distT="0" distB="0" distL="114300" distR="114300" simplePos="0" relativeHeight="251648512" behindDoc="0" locked="0" layoutInCell="1" allowOverlap="1" wp14:anchorId="640294F7" wp14:editId="43F241CC">
                <wp:simplePos x="0" y="0"/>
                <wp:positionH relativeFrom="column">
                  <wp:posOffset>514350</wp:posOffset>
                </wp:positionH>
                <wp:positionV relativeFrom="paragraph">
                  <wp:posOffset>1448435</wp:posOffset>
                </wp:positionV>
                <wp:extent cx="6951980" cy="2308225"/>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51980" cy="2308225"/>
                        </a:xfrm>
                        <a:prstGeom prst="rect">
                          <a:avLst/>
                        </a:prstGeom>
                        <a:noFill/>
                        <a:ln w="9525">
                          <a:noFill/>
                        </a:ln>
                      </wps:spPr>
                      <wps:txbx>
                        <w:txbxContent>
                          <w:p w14:paraId="381F788B" w14:textId="7A04ED90" w:rsidR="00FB24F5" w:rsidRDefault="00000000" w:rsidP="00EE2DE5">
                            <w:pPr>
                              <w:rPr>
                                <w:rFonts w:hint="eastAsia"/>
                              </w:rPr>
                            </w:pPr>
                            <w:r>
                              <w:rPr>
                                <w:rFonts w:hint="eastAsia"/>
                                <w:lang w:bidi="ar"/>
                              </w:rPr>
                              <w:t xml:space="preserve">2022.09 - 2024.06      </w:t>
                            </w:r>
                            <w:r w:rsidR="00FD2802">
                              <w:rPr>
                                <w:rFonts w:hint="eastAsia"/>
                                <w:lang w:bidi="ar"/>
                              </w:rPr>
                              <w:t xml:space="preserve">             </w:t>
                            </w:r>
                            <w:r>
                              <w:rPr>
                                <w:rFonts w:hint="eastAsia"/>
                                <w:lang w:bidi="ar"/>
                              </w:rPr>
                              <w:t xml:space="preserve">   温州理工学院       </w:t>
                            </w:r>
                            <w:r w:rsidR="00FD2802">
                              <w:rPr>
                                <w:rFonts w:hint="eastAsia"/>
                                <w:lang w:bidi="ar"/>
                              </w:rPr>
                              <w:t xml:space="preserve"> </w:t>
                            </w:r>
                            <w:r>
                              <w:rPr>
                                <w:rFonts w:hint="eastAsia"/>
                                <w:lang w:bidi="ar"/>
                              </w:rPr>
                              <w:t xml:space="preserve">  </w:t>
                            </w:r>
                            <w:r w:rsidR="00FD2802">
                              <w:rPr>
                                <w:rFonts w:hint="eastAsia"/>
                                <w:lang w:bidi="ar"/>
                              </w:rPr>
                              <w:t xml:space="preserve">              </w:t>
                            </w:r>
                            <w:r>
                              <w:rPr>
                                <w:rFonts w:hint="eastAsia"/>
                                <w:lang w:bidi="ar"/>
                              </w:rPr>
                              <w:t xml:space="preserve"> 机械工程 | 本科</w:t>
                            </w:r>
                          </w:p>
                          <w:p w14:paraId="2A604344" w14:textId="501FA432" w:rsidR="00FB24F5" w:rsidRPr="00FD3144" w:rsidRDefault="00000000" w:rsidP="00EE2DE5">
                            <w:pPr>
                              <w:rPr>
                                <w:rFonts w:hint="eastAsia"/>
                                <w:lang w:bidi="ar"/>
                              </w:rPr>
                            </w:pPr>
                            <w:r w:rsidRPr="00FD3144">
                              <w:rPr>
                                <w:rFonts w:hint="eastAsia"/>
                                <w:kern w:val="24"/>
                              </w:rPr>
                              <w:t>主修课程：</w:t>
                            </w:r>
                            <w:r w:rsidRPr="00A30176">
                              <w:rPr>
                                <w:rFonts w:ascii="Times New Roman" w:hAnsi="Times New Roman" w:cs="Times New Roman" w:hint="eastAsia"/>
                                <w:b w:val="0"/>
                                <w:bCs w:val="0"/>
                                <w:sz w:val="22"/>
                                <w:szCs w:val="22"/>
                              </w:rPr>
                              <w:t>机械工程图学、机械</w:t>
                            </w:r>
                            <w:r w:rsidRPr="002737B0">
                              <w:rPr>
                                <w:rFonts w:ascii="Times New Roman" w:hAnsi="Times New Roman" w:cs="Times New Roman" w:hint="eastAsia"/>
                                <w:b w:val="0"/>
                                <w:bCs w:val="0"/>
                                <w:sz w:val="22"/>
                                <w:szCs w:val="22"/>
                              </w:rPr>
                              <w:t>CAM/CAE</w:t>
                            </w:r>
                            <w:r w:rsidRPr="00A30176">
                              <w:rPr>
                                <w:rFonts w:ascii="Times New Roman" w:hAnsi="Times New Roman" w:cs="Times New Roman" w:hint="eastAsia"/>
                                <w:b w:val="0"/>
                                <w:bCs w:val="0"/>
                                <w:sz w:val="22"/>
                                <w:szCs w:val="22"/>
                              </w:rPr>
                              <w:t>、机械设计基础、</w:t>
                            </w:r>
                            <w:r w:rsidRPr="002737B0">
                              <w:rPr>
                                <w:rFonts w:ascii="Times New Roman" w:hAnsi="Times New Roman" w:cs="Times New Roman" w:hint="eastAsia"/>
                                <w:b w:val="0"/>
                                <w:bCs w:val="0"/>
                                <w:sz w:val="22"/>
                                <w:szCs w:val="22"/>
                              </w:rPr>
                              <w:t>PLC</w:t>
                            </w:r>
                            <w:r w:rsidRPr="00A30176">
                              <w:rPr>
                                <w:rFonts w:ascii="Times New Roman" w:hAnsi="Times New Roman" w:cs="Times New Roman" w:hint="eastAsia"/>
                                <w:b w:val="0"/>
                                <w:bCs w:val="0"/>
                                <w:sz w:val="22"/>
                                <w:szCs w:val="22"/>
                              </w:rPr>
                              <w:t>原理及应用</w:t>
                            </w:r>
                            <w:r w:rsidR="002737B0" w:rsidRPr="00A30176">
                              <w:rPr>
                                <w:rFonts w:ascii="Times New Roman" w:hAnsi="Times New Roman" w:cs="Times New Roman" w:hint="eastAsia"/>
                                <w:b w:val="0"/>
                                <w:bCs w:val="0"/>
                                <w:sz w:val="22"/>
                                <w:szCs w:val="22"/>
                              </w:rPr>
                              <w:t>、单片机原理及应用</w:t>
                            </w:r>
                          </w:p>
                          <w:p w14:paraId="4A014837" w14:textId="0CA4CF48" w:rsidR="00FB24F5" w:rsidRPr="00FD3144" w:rsidRDefault="00000000" w:rsidP="00EE2DE5">
                            <w:pPr>
                              <w:rPr>
                                <w:rFonts w:hint="eastAsia"/>
                              </w:rPr>
                            </w:pPr>
                            <w:r w:rsidRPr="00FD3144">
                              <w:rPr>
                                <w:rFonts w:hint="eastAsia"/>
                                <w:kern w:val="0"/>
                                <w:lang w:bidi="ar"/>
                              </w:rPr>
                              <w:t>2024.09 - 2027.06</w:t>
                            </w:r>
                            <w:r w:rsidRPr="00FD3144">
                              <w:rPr>
                                <w:rFonts w:hint="eastAsia"/>
                              </w:rPr>
                              <w:t xml:space="preserve">       </w:t>
                            </w:r>
                            <w:r w:rsidR="00FD2802">
                              <w:rPr>
                                <w:rFonts w:hint="eastAsia"/>
                              </w:rPr>
                              <w:t xml:space="preserve">      </w:t>
                            </w:r>
                            <w:r w:rsidRPr="00FD3144">
                              <w:rPr>
                                <w:rFonts w:hint="eastAsia"/>
                              </w:rPr>
                              <w:t xml:space="preserve"> </w:t>
                            </w:r>
                            <w:r w:rsidR="00FD2802">
                              <w:rPr>
                                <w:rFonts w:hint="eastAsia"/>
                              </w:rPr>
                              <w:t xml:space="preserve">    </w:t>
                            </w:r>
                            <w:r w:rsidRPr="00FD3144">
                              <w:rPr>
                                <w:rFonts w:hint="eastAsia"/>
                              </w:rPr>
                              <w:t xml:space="preserve">  上海应用技术大学    </w:t>
                            </w:r>
                            <w:r w:rsidR="00FD2802">
                              <w:rPr>
                                <w:rFonts w:hint="eastAsia"/>
                              </w:rPr>
                              <w:t xml:space="preserve">              </w:t>
                            </w:r>
                            <w:r w:rsidRPr="00FD3144">
                              <w:rPr>
                                <w:rFonts w:hint="eastAsia"/>
                              </w:rPr>
                              <w:t xml:space="preserve"> 机械电子工程 | 硕士</w:t>
                            </w:r>
                          </w:p>
                          <w:p w14:paraId="2E3C4EE2" w14:textId="77777777" w:rsidR="00FB24F5" w:rsidRDefault="00000000" w:rsidP="00EE2DE5">
                            <w:pPr>
                              <w:rPr>
                                <w:rFonts w:hint="eastAsia"/>
                                <w:sz w:val="28"/>
                                <w:szCs w:val="28"/>
                              </w:rPr>
                            </w:pPr>
                            <w:r w:rsidRPr="00FD3144">
                              <w:rPr>
                                <w:rFonts w:hint="eastAsia"/>
                              </w:rPr>
                              <w:t>主修课程：</w:t>
                            </w:r>
                            <w:r w:rsidRPr="00A30176">
                              <w:rPr>
                                <w:rFonts w:ascii="Times New Roman" w:hAnsi="Times New Roman" w:cs="Times New Roman" w:hint="eastAsia"/>
                                <w:b w:val="0"/>
                                <w:bCs w:val="0"/>
                                <w:sz w:val="22"/>
                                <w:szCs w:val="22"/>
                              </w:rPr>
                              <w:t>高等机械原理、机械故障诊断、现代表面工程、弹性力学及有限元、智能制造与人工智能</w:t>
                            </w:r>
                          </w:p>
                          <w:p w14:paraId="52D46B39" w14:textId="1CB6BC8C" w:rsidR="00DE2A49" w:rsidRPr="00A30176" w:rsidRDefault="00000000" w:rsidP="00EE2DE5">
                            <w:pPr>
                              <w:rPr>
                                <w:rFonts w:ascii="Times New Roman" w:hAnsi="Times New Roman" w:cs="Times New Roman"/>
                                <w:b w:val="0"/>
                                <w:bCs w:val="0"/>
                                <w:sz w:val="22"/>
                                <w:szCs w:val="22"/>
                              </w:rPr>
                            </w:pPr>
                            <w:r w:rsidRPr="00FD3144">
                              <w:rPr>
                                <w:rFonts w:hint="eastAsia"/>
                              </w:rPr>
                              <w:t>研究方向</w:t>
                            </w:r>
                            <w:r w:rsidR="00DE2A49">
                              <w:rPr>
                                <w:rFonts w:hint="eastAsia"/>
                              </w:rPr>
                              <w:t>1</w:t>
                            </w:r>
                            <w:r w:rsidRPr="00FD3144">
                              <w:rPr>
                                <w:rFonts w:hint="eastAsia"/>
                              </w:rPr>
                              <w:t>：</w:t>
                            </w:r>
                            <w:r w:rsidR="003C4AE4" w:rsidRPr="00A30176">
                              <w:rPr>
                                <w:rFonts w:ascii="Times New Roman" w:hAnsi="Times New Roman" w:cs="Times New Roman" w:hint="eastAsia"/>
                                <w:b w:val="0"/>
                                <w:bCs w:val="0"/>
                                <w:sz w:val="22"/>
                                <w:szCs w:val="22"/>
                              </w:rPr>
                              <w:t>基于</w:t>
                            </w:r>
                            <w:r w:rsidR="00FF4435" w:rsidRPr="00A30176">
                              <w:rPr>
                                <w:rFonts w:ascii="Times New Roman" w:hAnsi="Times New Roman" w:cs="Times New Roman" w:hint="eastAsia"/>
                                <w:b w:val="0"/>
                                <w:bCs w:val="0"/>
                                <w:sz w:val="22"/>
                                <w:szCs w:val="22"/>
                              </w:rPr>
                              <w:t>深度</w:t>
                            </w:r>
                            <w:r w:rsidR="003C4AE4" w:rsidRPr="00A30176">
                              <w:rPr>
                                <w:rFonts w:ascii="Times New Roman" w:hAnsi="Times New Roman" w:cs="Times New Roman" w:hint="eastAsia"/>
                                <w:b w:val="0"/>
                                <w:bCs w:val="0"/>
                                <w:sz w:val="22"/>
                                <w:szCs w:val="22"/>
                              </w:rPr>
                              <w:t>视觉感知与自适应双向超椭球体</w:t>
                            </w:r>
                            <w:r w:rsidR="00FF4435" w:rsidRPr="00A30176">
                              <w:rPr>
                                <w:rFonts w:ascii="Times New Roman" w:hAnsi="Times New Roman" w:cs="Times New Roman" w:hint="eastAsia"/>
                                <w:b w:val="0"/>
                                <w:bCs w:val="0"/>
                                <w:sz w:val="22"/>
                                <w:szCs w:val="22"/>
                              </w:rPr>
                              <w:t>约束采样的</w:t>
                            </w:r>
                            <w:r w:rsidR="003C4AE4" w:rsidRPr="00A30176">
                              <w:rPr>
                                <w:rFonts w:ascii="Times New Roman" w:hAnsi="Times New Roman" w:cs="Times New Roman" w:hint="eastAsia"/>
                                <w:b w:val="0"/>
                                <w:bCs w:val="0"/>
                                <w:sz w:val="22"/>
                                <w:szCs w:val="22"/>
                              </w:rPr>
                              <w:t>RRT</w:t>
                            </w:r>
                            <w:r w:rsidR="003C4AE4" w:rsidRPr="00A30176">
                              <w:rPr>
                                <w:rFonts w:ascii="Times New Roman" w:hAnsi="Times New Roman" w:cs="Times New Roman" w:hint="eastAsia"/>
                                <w:b w:val="0"/>
                                <w:bCs w:val="0"/>
                                <w:sz w:val="22"/>
                                <w:szCs w:val="22"/>
                              </w:rPr>
                              <w:t>的</w:t>
                            </w:r>
                            <w:r w:rsidR="00FF4435" w:rsidRPr="00A30176">
                              <w:rPr>
                                <w:rFonts w:ascii="Times New Roman" w:hAnsi="Times New Roman" w:cs="Times New Roman" w:hint="eastAsia"/>
                                <w:b w:val="0"/>
                                <w:bCs w:val="0"/>
                                <w:sz w:val="22"/>
                                <w:szCs w:val="22"/>
                              </w:rPr>
                              <w:t>六轴机械臂</w:t>
                            </w:r>
                            <w:r w:rsidR="003C4AE4" w:rsidRPr="00A30176">
                              <w:rPr>
                                <w:rFonts w:ascii="Times New Roman" w:hAnsi="Times New Roman" w:cs="Times New Roman" w:hint="eastAsia"/>
                                <w:b w:val="0"/>
                                <w:bCs w:val="0"/>
                                <w:sz w:val="22"/>
                                <w:szCs w:val="22"/>
                              </w:rPr>
                              <w:t>运动规划研究</w:t>
                            </w:r>
                          </w:p>
                          <w:p w14:paraId="750AAA7B" w14:textId="63A07B56" w:rsidR="00FB24F5" w:rsidRPr="00A30176" w:rsidRDefault="00DE2A49" w:rsidP="00EE2DE5">
                            <w:pPr>
                              <w:rPr>
                                <w:rFonts w:ascii="Times New Roman" w:hAnsi="Times New Roman" w:cs="Times New Roman"/>
                                <w:b w:val="0"/>
                                <w:bCs w:val="0"/>
                                <w:sz w:val="22"/>
                                <w:szCs w:val="22"/>
                              </w:rPr>
                            </w:pPr>
                            <w:r w:rsidRPr="00FD3144">
                              <w:rPr>
                                <w:rFonts w:hint="eastAsia"/>
                              </w:rPr>
                              <w:t>研究方向</w:t>
                            </w:r>
                            <w:r>
                              <w:rPr>
                                <w:rFonts w:hint="eastAsia"/>
                              </w:rPr>
                              <w:t>2</w:t>
                            </w:r>
                            <w:r w:rsidRPr="00FD3144">
                              <w:rPr>
                                <w:rFonts w:hint="eastAsia"/>
                              </w:rPr>
                              <w:t>：</w:t>
                            </w:r>
                            <w:r w:rsidR="00FF4435" w:rsidRPr="00A30176">
                              <w:rPr>
                                <w:rFonts w:ascii="Times New Roman" w:hAnsi="Times New Roman" w:cs="Times New Roman"/>
                                <w:b w:val="0"/>
                                <w:bCs w:val="0"/>
                                <w:sz w:val="22"/>
                                <w:szCs w:val="22"/>
                              </w:rPr>
                              <w:t>新能源汽车铜铝异种金属激光深熔焊接的传热传质机理研究与工艺参数多目标优化</w:t>
                            </w:r>
                          </w:p>
                          <w:p w14:paraId="3808CA4D" w14:textId="0F34DAC3" w:rsidR="00A30176" w:rsidRDefault="00440007" w:rsidP="00A30176">
                            <w:pPr>
                              <w:rPr>
                                <w:rFonts w:ascii="Times New Roman" w:hAnsi="Times New Roman" w:cs="Times New Roman"/>
                                <w:b w:val="0"/>
                                <w:bCs w:val="0"/>
                              </w:rPr>
                            </w:pPr>
                            <w:r>
                              <w:rPr>
                                <w:rFonts w:hint="eastAsia"/>
                              </w:rPr>
                              <w:t>科研成果</w:t>
                            </w:r>
                            <w:r w:rsidR="00A30176">
                              <w:rPr>
                                <w:rFonts w:hint="eastAsia"/>
                              </w:rPr>
                              <w:t>1</w:t>
                            </w:r>
                            <w:r>
                              <w:rPr>
                                <w:rFonts w:hint="eastAsia"/>
                              </w:rPr>
                              <w:t>：</w:t>
                            </w:r>
                            <w:r w:rsidR="006221CA" w:rsidRPr="00A30176">
                              <w:rPr>
                                <w:rFonts w:ascii="Times New Roman" w:hAnsi="Times New Roman" w:cs="Times New Roman"/>
                                <w:b w:val="0"/>
                                <w:bCs w:val="0"/>
                                <w:sz w:val="22"/>
                                <w:szCs w:val="22"/>
                              </w:rPr>
                              <w:t>SC-RRT: Superellipsoid-Constrained Bidirectional RRT with Adaptive Dual-Super-Ellipsoid Sampling</w:t>
                            </w:r>
                          </w:p>
                          <w:p w14:paraId="7C318CDD" w14:textId="2D1779A5" w:rsidR="00A30176" w:rsidRPr="00A30176" w:rsidRDefault="00A30176" w:rsidP="00A30176">
                            <w:pPr>
                              <w:rPr>
                                <w:rFonts w:ascii="Times New Roman" w:hAnsi="Times New Roman" w:cs="Times New Roman"/>
                                <w:b w:val="0"/>
                                <w:bCs w:val="0"/>
                                <w:sz w:val="22"/>
                                <w:szCs w:val="22"/>
                              </w:rPr>
                            </w:pPr>
                            <w:r>
                              <w:rPr>
                                <w:rFonts w:hint="eastAsia"/>
                              </w:rPr>
                              <w:t>科研成果2：</w:t>
                            </w:r>
                            <w:r w:rsidR="006221CA" w:rsidRPr="00A30176">
                              <w:rPr>
                                <w:rFonts w:ascii="Times New Roman" w:hAnsi="Times New Roman" w:cs="Times New Roman"/>
                                <w:b w:val="0"/>
                                <w:bCs w:val="0"/>
                                <w:sz w:val="22"/>
                                <w:szCs w:val="22"/>
                              </w:rPr>
                              <w:t>Numerical Simulation Study on Heat and Mass Transfer Processes in Laser Deep Penetration Welding of Thin-Plate Copper-Aluminum Dissimilar Metals</w:t>
                            </w:r>
                          </w:p>
                          <w:p w14:paraId="6A25187D" w14:textId="13F60009" w:rsidR="00440007" w:rsidRPr="00A30176" w:rsidRDefault="00440007" w:rsidP="00440007">
                            <w:pPr>
                              <w:rPr>
                                <w:rFonts w:ascii="Times New Roman" w:hAnsi="Times New Roman" w:cs="Times New Roman"/>
                                <w:b w:val="0"/>
                                <w:bCs w:val="0"/>
                                <w:sz w:val="22"/>
                                <w:szCs w:val="22"/>
                              </w:rPr>
                            </w:pP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35" type="#_x0000_t202" style="position:absolute;left:0;text-align:left;margin-left:40.5pt;margin-top:114.05pt;width:547.4pt;height:18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" filled="f" stroked="f">
                <v:textbox>
                  <w:txbxContent>
                    <w:p w14:paraId="381F788B" w14:textId="7A04ED90" w:rsidR="00FB24F5" w:rsidRDefault="00000000" w:rsidP="00EE2DE5">
                      <w:pPr>
                        <w:rPr>
                          <w:rFonts w:hint="eastAsia"/>
                        </w:rPr>
                      </w:pPr>
                      <w:r>
                        <w:rPr>
                          <w:rFonts w:hint="eastAsia"/>
                          <w:lang w:bidi="ar"/>
                        </w:rPr>
                        <w:t xml:space="preserve">2022.09 - 2024.06      </w:t>
                      </w:r>
                      <w:r w:rsidR="00FD2802">
                        <w:rPr>
                          <w:rFonts w:hint="eastAsia"/>
                          <w:lang w:bidi="ar"/>
                        </w:rPr>
                        <w:t xml:space="preserve">             </w:t>
                      </w:r>
                      <w:r>
                        <w:rPr>
                          <w:rFonts w:hint="eastAsia"/>
                          <w:lang w:bidi="ar"/>
                        </w:rPr>
                        <w:t xml:space="preserve">   温州理工学院       </w:t>
                      </w:r>
                      <w:r w:rsidR="00FD2802">
                        <w:rPr>
                          <w:rFonts w:hint="eastAsia"/>
                          <w:lang w:bidi="ar"/>
                        </w:rPr>
                        <w:t xml:space="preserve"> </w:t>
                      </w:r>
                      <w:r>
                        <w:rPr>
                          <w:rFonts w:hint="eastAsia"/>
                          <w:lang w:bidi="ar"/>
                        </w:rPr>
                        <w:t xml:space="preserve">  </w:t>
                      </w:r>
                      <w:r w:rsidR="00FD2802">
                        <w:rPr>
                          <w:rFonts w:hint="eastAsia"/>
                          <w:lang w:bidi="ar"/>
                        </w:rPr>
                        <w:t xml:space="preserve">              </w:t>
                      </w:r>
                      <w:r>
                        <w:rPr>
                          <w:rFonts w:hint="eastAsia"/>
                          <w:lang w:bidi="ar"/>
                        </w:rPr>
                        <w:t xml:space="preserve"> 机械工程 | 本科</w:t>
                      </w:r>
                    </w:p>
                    <w:p w14:paraId="2A604344" w14:textId="501FA432" w:rsidR="00FB24F5" w:rsidRPr="00FD3144" w:rsidRDefault="00000000" w:rsidP="00EE2DE5">
                      <w:pPr>
                        <w:rPr>
                          <w:rFonts w:hint="eastAsia"/>
                          <w:lang w:bidi="ar"/>
                        </w:rPr>
                      </w:pPr>
                      <w:r w:rsidRPr="00FD3144">
                        <w:rPr>
                          <w:rFonts w:hint="eastAsia"/>
                          <w:kern w:val="24"/>
                        </w:rPr>
                        <w:t>主修课程：</w:t>
                      </w:r>
                      <w:r w:rsidRPr="00A30176">
                        <w:rPr>
                          <w:rFonts w:ascii="Times New Roman" w:hAnsi="Times New Roman" w:cs="Times New Roman" w:hint="eastAsia"/>
                          <w:b w:val="0"/>
                          <w:bCs w:val="0"/>
                          <w:sz w:val="22"/>
                          <w:szCs w:val="22"/>
                        </w:rPr>
                        <w:t>机械工程图学、机械</w:t>
                      </w:r>
                      <w:r w:rsidRPr="002737B0">
                        <w:rPr>
                          <w:rFonts w:ascii="Times New Roman" w:hAnsi="Times New Roman" w:cs="Times New Roman" w:hint="eastAsia"/>
                          <w:b w:val="0"/>
                          <w:bCs w:val="0"/>
                          <w:sz w:val="22"/>
                          <w:szCs w:val="22"/>
                        </w:rPr>
                        <w:t>CAM/CAE</w:t>
                      </w:r>
                      <w:r w:rsidRPr="00A30176">
                        <w:rPr>
                          <w:rFonts w:ascii="Times New Roman" w:hAnsi="Times New Roman" w:cs="Times New Roman" w:hint="eastAsia"/>
                          <w:b w:val="0"/>
                          <w:bCs w:val="0"/>
                          <w:sz w:val="22"/>
                          <w:szCs w:val="22"/>
                        </w:rPr>
                        <w:t>、机械设计基础、</w:t>
                      </w:r>
                      <w:r w:rsidRPr="002737B0">
                        <w:rPr>
                          <w:rFonts w:ascii="Times New Roman" w:hAnsi="Times New Roman" w:cs="Times New Roman" w:hint="eastAsia"/>
                          <w:b w:val="0"/>
                          <w:bCs w:val="0"/>
                          <w:sz w:val="22"/>
                          <w:szCs w:val="22"/>
                        </w:rPr>
                        <w:t>PLC</w:t>
                      </w:r>
                      <w:r w:rsidRPr="00A30176">
                        <w:rPr>
                          <w:rFonts w:ascii="Times New Roman" w:hAnsi="Times New Roman" w:cs="Times New Roman" w:hint="eastAsia"/>
                          <w:b w:val="0"/>
                          <w:bCs w:val="0"/>
                          <w:sz w:val="22"/>
                          <w:szCs w:val="22"/>
                        </w:rPr>
                        <w:t>原理及应用</w:t>
                      </w:r>
                      <w:r w:rsidR="002737B0" w:rsidRPr="00A30176">
                        <w:rPr>
                          <w:rFonts w:ascii="Times New Roman" w:hAnsi="Times New Roman" w:cs="Times New Roman" w:hint="eastAsia"/>
                          <w:b w:val="0"/>
                          <w:bCs w:val="0"/>
                          <w:sz w:val="22"/>
                          <w:szCs w:val="22"/>
                        </w:rPr>
                        <w:t>、单片机原理及应用</w:t>
                      </w:r>
                    </w:p>
                    <w:p w14:paraId="4A014837" w14:textId="0CA4CF48" w:rsidR="00FB24F5" w:rsidRPr="00FD3144" w:rsidRDefault="00000000" w:rsidP="00EE2DE5">
                      <w:pPr>
                        <w:rPr>
                          <w:rFonts w:hint="eastAsia"/>
                        </w:rPr>
                      </w:pPr>
                      <w:r w:rsidRPr="00FD3144">
                        <w:rPr>
                          <w:rFonts w:hint="eastAsia"/>
                          <w:kern w:val="0"/>
                          <w:lang w:bidi="ar"/>
                        </w:rPr>
                        <w:t>2024.09 - 2027.06</w:t>
                      </w:r>
                      <w:r w:rsidRPr="00FD3144">
                        <w:rPr>
                          <w:rFonts w:hint="eastAsia"/>
                        </w:rPr>
                        <w:t xml:space="preserve">       </w:t>
                      </w:r>
                      <w:r w:rsidR="00FD2802">
                        <w:rPr>
                          <w:rFonts w:hint="eastAsia"/>
                        </w:rPr>
                        <w:t xml:space="preserve">      </w:t>
                      </w:r>
                      <w:r w:rsidRPr="00FD3144">
                        <w:rPr>
                          <w:rFonts w:hint="eastAsia"/>
                        </w:rPr>
                        <w:t xml:space="preserve"> </w:t>
                      </w:r>
                      <w:r w:rsidR="00FD2802">
                        <w:rPr>
                          <w:rFonts w:hint="eastAsia"/>
                        </w:rPr>
                        <w:t xml:space="preserve">    </w:t>
                      </w:r>
                      <w:r w:rsidRPr="00FD3144">
                        <w:rPr>
                          <w:rFonts w:hint="eastAsia"/>
                        </w:rPr>
                        <w:t xml:space="preserve">  上海应用技术大学    </w:t>
                      </w:r>
                      <w:r w:rsidR="00FD2802">
                        <w:rPr>
                          <w:rFonts w:hint="eastAsia"/>
                        </w:rPr>
                        <w:t xml:space="preserve">              </w:t>
                      </w:r>
                      <w:r w:rsidRPr="00FD3144">
                        <w:rPr>
                          <w:rFonts w:hint="eastAsia"/>
                        </w:rPr>
                        <w:t xml:space="preserve"> 机械电子工程 | 硕士</w:t>
                      </w:r>
                    </w:p>
                    <w:p w14:paraId="2E3C4EE2" w14:textId="77777777" w:rsidR="00FB24F5" w:rsidRDefault="00000000" w:rsidP="00EE2DE5">
                      <w:pPr>
                        <w:rPr>
                          <w:rFonts w:hint="eastAsia"/>
                          <w:sz w:val="28"/>
                          <w:szCs w:val="28"/>
                        </w:rPr>
                      </w:pPr>
                      <w:r w:rsidRPr="00FD3144">
                        <w:rPr>
                          <w:rFonts w:hint="eastAsia"/>
                        </w:rPr>
                        <w:t>主修课程：</w:t>
                      </w:r>
                      <w:r w:rsidRPr="00A30176">
                        <w:rPr>
                          <w:rFonts w:ascii="Times New Roman" w:hAnsi="Times New Roman" w:cs="Times New Roman" w:hint="eastAsia"/>
                          <w:b w:val="0"/>
                          <w:bCs w:val="0"/>
                          <w:sz w:val="22"/>
                          <w:szCs w:val="22"/>
                        </w:rPr>
                        <w:t>高等机械原理、机械故障诊断、现代表面工程、弹性力学及有限元、智能制造与人工智能</w:t>
                      </w:r>
                    </w:p>
                    <w:p w14:paraId="52D46B39" w14:textId="1CB6BC8C" w:rsidR="00DE2A49" w:rsidRPr="00A30176" w:rsidRDefault="00000000" w:rsidP="00EE2DE5">
                      <w:pPr>
                        <w:rPr>
                          <w:rFonts w:ascii="Times New Roman" w:hAnsi="Times New Roman" w:cs="Times New Roman"/>
                          <w:b w:val="0"/>
                          <w:bCs w:val="0"/>
                          <w:sz w:val="22"/>
                          <w:szCs w:val="22"/>
                        </w:rPr>
                      </w:pPr>
                      <w:r w:rsidRPr="00FD3144">
                        <w:rPr>
                          <w:rFonts w:hint="eastAsia"/>
                        </w:rPr>
                        <w:t>研究方向</w:t>
                      </w:r>
                      <w:r w:rsidR="00DE2A49">
                        <w:rPr>
                          <w:rFonts w:hint="eastAsia"/>
                        </w:rPr>
                        <w:t>1</w:t>
                      </w:r>
                      <w:r w:rsidRPr="00FD3144">
                        <w:rPr>
                          <w:rFonts w:hint="eastAsia"/>
                        </w:rPr>
                        <w:t>：</w:t>
                      </w:r>
                      <w:r w:rsidR="003C4AE4" w:rsidRPr="00A30176">
                        <w:rPr>
                          <w:rFonts w:ascii="Times New Roman" w:hAnsi="Times New Roman" w:cs="Times New Roman" w:hint="eastAsia"/>
                          <w:b w:val="0"/>
                          <w:bCs w:val="0"/>
                          <w:sz w:val="22"/>
                          <w:szCs w:val="22"/>
                        </w:rPr>
                        <w:t>基于</w:t>
                      </w:r>
                      <w:r w:rsidR="00FF4435" w:rsidRPr="00A30176">
                        <w:rPr>
                          <w:rFonts w:ascii="Times New Roman" w:hAnsi="Times New Roman" w:cs="Times New Roman" w:hint="eastAsia"/>
                          <w:b w:val="0"/>
                          <w:bCs w:val="0"/>
                          <w:sz w:val="22"/>
                          <w:szCs w:val="22"/>
                        </w:rPr>
                        <w:t>深度</w:t>
                      </w:r>
                      <w:r w:rsidR="003C4AE4" w:rsidRPr="00A30176">
                        <w:rPr>
                          <w:rFonts w:ascii="Times New Roman" w:hAnsi="Times New Roman" w:cs="Times New Roman" w:hint="eastAsia"/>
                          <w:b w:val="0"/>
                          <w:bCs w:val="0"/>
                          <w:sz w:val="22"/>
                          <w:szCs w:val="22"/>
                        </w:rPr>
                        <w:t>视觉感知与自适应双向超椭球体</w:t>
                      </w:r>
                      <w:r w:rsidR="00FF4435" w:rsidRPr="00A30176">
                        <w:rPr>
                          <w:rFonts w:ascii="Times New Roman" w:hAnsi="Times New Roman" w:cs="Times New Roman" w:hint="eastAsia"/>
                          <w:b w:val="0"/>
                          <w:bCs w:val="0"/>
                          <w:sz w:val="22"/>
                          <w:szCs w:val="22"/>
                        </w:rPr>
                        <w:t>约束采样的</w:t>
                      </w:r>
                      <w:r w:rsidR="003C4AE4" w:rsidRPr="00A30176">
                        <w:rPr>
                          <w:rFonts w:ascii="Times New Roman" w:hAnsi="Times New Roman" w:cs="Times New Roman" w:hint="eastAsia"/>
                          <w:b w:val="0"/>
                          <w:bCs w:val="0"/>
                          <w:sz w:val="22"/>
                          <w:szCs w:val="22"/>
                        </w:rPr>
                        <w:t>RRT</w:t>
                      </w:r>
                      <w:r w:rsidR="003C4AE4" w:rsidRPr="00A30176">
                        <w:rPr>
                          <w:rFonts w:ascii="Times New Roman" w:hAnsi="Times New Roman" w:cs="Times New Roman" w:hint="eastAsia"/>
                          <w:b w:val="0"/>
                          <w:bCs w:val="0"/>
                          <w:sz w:val="22"/>
                          <w:szCs w:val="22"/>
                        </w:rPr>
                        <w:t>的</w:t>
                      </w:r>
                      <w:r w:rsidR="00FF4435" w:rsidRPr="00A30176">
                        <w:rPr>
                          <w:rFonts w:ascii="Times New Roman" w:hAnsi="Times New Roman" w:cs="Times New Roman" w:hint="eastAsia"/>
                          <w:b w:val="0"/>
                          <w:bCs w:val="0"/>
                          <w:sz w:val="22"/>
                          <w:szCs w:val="22"/>
                        </w:rPr>
                        <w:t>六轴机械臂</w:t>
                      </w:r>
                      <w:r w:rsidR="003C4AE4" w:rsidRPr="00A30176">
                        <w:rPr>
                          <w:rFonts w:ascii="Times New Roman" w:hAnsi="Times New Roman" w:cs="Times New Roman" w:hint="eastAsia"/>
                          <w:b w:val="0"/>
                          <w:bCs w:val="0"/>
                          <w:sz w:val="22"/>
                          <w:szCs w:val="22"/>
                        </w:rPr>
                        <w:t>运动规划研究</w:t>
                      </w:r>
                    </w:p>
                    <w:p w14:paraId="750AAA7B" w14:textId="63A07B56" w:rsidR="00FB24F5" w:rsidRPr="00A30176" w:rsidRDefault="00DE2A49" w:rsidP="00EE2DE5">
                      <w:pPr>
                        <w:rPr>
                          <w:rFonts w:ascii="Times New Roman" w:hAnsi="Times New Roman" w:cs="Times New Roman"/>
                          <w:b w:val="0"/>
                          <w:bCs w:val="0"/>
                          <w:sz w:val="22"/>
                          <w:szCs w:val="22"/>
                        </w:rPr>
                      </w:pPr>
                      <w:r w:rsidRPr="00FD3144">
                        <w:rPr>
                          <w:rFonts w:hint="eastAsia"/>
                        </w:rPr>
                        <w:t>研究方向</w:t>
                      </w:r>
                      <w:r>
                        <w:rPr>
                          <w:rFonts w:hint="eastAsia"/>
                        </w:rPr>
                        <w:t>2</w:t>
                      </w:r>
                      <w:r w:rsidRPr="00FD3144">
                        <w:rPr>
                          <w:rFonts w:hint="eastAsia"/>
                        </w:rPr>
                        <w:t>：</w:t>
                      </w:r>
                      <w:r w:rsidR="00FF4435" w:rsidRPr="00A30176">
                        <w:rPr>
                          <w:rFonts w:ascii="Times New Roman" w:hAnsi="Times New Roman" w:cs="Times New Roman"/>
                          <w:b w:val="0"/>
                          <w:bCs w:val="0"/>
                          <w:sz w:val="22"/>
                          <w:szCs w:val="22"/>
                        </w:rPr>
                        <w:t>新能源汽车铜铝异种金属激光深熔焊接的传热传质机理研究与工艺参数多目标优化</w:t>
                      </w:r>
                    </w:p>
                    <w:p w14:paraId="3808CA4D" w14:textId="0F34DAC3" w:rsidR="00A30176" w:rsidRDefault="00440007" w:rsidP="00A30176">
                      <w:pPr>
                        <w:rPr>
                          <w:rFonts w:ascii="Times New Roman" w:hAnsi="Times New Roman" w:cs="Times New Roman"/>
                          <w:b w:val="0"/>
                          <w:bCs w:val="0"/>
                        </w:rPr>
                      </w:pPr>
                      <w:r>
                        <w:rPr>
                          <w:rFonts w:hint="eastAsia"/>
                        </w:rPr>
                        <w:t>科研成果</w:t>
                      </w:r>
                      <w:r w:rsidR="00A30176">
                        <w:rPr>
                          <w:rFonts w:hint="eastAsia"/>
                        </w:rPr>
                        <w:t>1</w:t>
                      </w:r>
                      <w:r>
                        <w:rPr>
                          <w:rFonts w:hint="eastAsia"/>
                        </w:rPr>
                        <w:t>：</w:t>
                      </w:r>
                      <w:r w:rsidR="006221CA" w:rsidRPr="00A30176">
                        <w:rPr>
                          <w:rFonts w:ascii="Times New Roman" w:hAnsi="Times New Roman" w:cs="Times New Roman"/>
                          <w:b w:val="0"/>
                          <w:bCs w:val="0"/>
                          <w:sz w:val="22"/>
                          <w:szCs w:val="22"/>
                        </w:rPr>
                        <w:t>SC-RRT: Superellipsoid-Constrained Bidirectional RRT with Adaptive Dual-Super-Ellipsoid Sampling</w:t>
                      </w:r>
                    </w:p>
                    <w:p w14:paraId="7C318CDD" w14:textId="2D1779A5" w:rsidR="00A30176" w:rsidRPr="00A30176" w:rsidRDefault="00A30176" w:rsidP="00A30176">
                      <w:pPr>
                        <w:rPr>
                          <w:rFonts w:ascii="Times New Roman" w:hAnsi="Times New Roman" w:cs="Times New Roman"/>
                          <w:b w:val="0"/>
                          <w:bCs w:val="0"/>
                          <w:sz w:val="22"/>
                          <w:szCs w:val="22"/>
                        </w:rPr>
                      </w:pPr>
                      <w:r>
                        <w:rPr>
                          <w:rFonts w:hint="eastAsia"/>
                        </w:rPr>
                        <w:t>科研成果2：</w:t>
                      </w:r>
                      <w:r w:rsidR="006221CA" w:rsidRPr="00A30176">
                        <w:rPr>
                          <w:rFonts w:ascii="Times New Roman" w:hAnsi="Times New Roman" w:cs="Times New Roman"/>
                          <w:b w:val="0"/>
                          <w:bCs w:val="0"/>
                          <w:sz w:val="22"/>
                          <w:szCs w:val="22"/>
                        </w:rPr>
                        <w:t>Numerical Simulation Study on Heat and Mass Transfer Processes in Laser Deep Penetration Welding of Thin-Plate Copper-Aluminum Dissimilar Metals</w:t>
                      </w:r>
                    </w:p>
                    <w:p w14:paraId="6A25187D" w14:textId="13F60009" w:rsidR="00440007" w:rsidRPr="00A30176" w:rsidRDefault="00440007" w:rsidP="00440007">
                      <w:pPr>
                        <w:rPr>
                          <w:rFonts w:ascii="Times New Roman" w:hAnsi="Times New Roman" w:cs="Times New Roman"/>
                          <w:b w:val="0"/>
                          <w:bCs w:val="0"/>
                          <w:sz w:val="22"/>
                          <w:szCs w:val="22"/>
                        </w:rPr>
                      </w:pPr>
                    </w:p>
                  </w:txbxContent>
                </v:textbox>
              </v:shape>
            </w:pict>
          </mc:Fallback>
        </mc:AlternateContent>
      </w:r>
      <w:r w:rsidR="00A30176">
        <w:rPr>
          <w:noProof/>
        </w:rPr>
        <mc:AlternateContent>
          <mc:Choice Requires="wps">
            <w:drawing>
              <wp:anchor distT="0" distB="0" distL="114300" distR="114300" simplePos="0" relativeHeight="251644416" behindDoc="0" locked="0" layoutInCell="1" allowOverlap="1" wp14:anchorId="40D31C1C" wp14:editId="491FAEA7">
                <wp:simplePos x="0" y="0"/>
                <wp:positionH relativeFrom="column">
                  <wp:posOffset>495300</wp:posOffset>
                </wp:positionH>
                <wp:positionV relativeFrom="paragraph">
                  <wp:posOffset>1530985</wp:posOffset>
                </wp:positionV>
                <wp:extent cx="6951980" cy="1911350"/>
                <wp:effectExtent l="0" t="0" r="20320" b="12700"/>
                <wp:wrapNone/>
                <wp:docPr id="19" name="文本框 10"/>
                <wp:cNvGraphicFramePr/>
                <a:graphic xmlns:a="http://schemas.openxmlformats.org/drawingml/2006/main">
                  <a:graphicData uri="http://schemas.microsoft.com/office/word/2010/wordprocessingShape">
                    <wps:wsp>
                      <wps:cNvSpPr txBox="1"/>
                      <wps:spPr>
                        <a:xfrm>
                          <a:off x="0" y="0"/>
                          <a:ext cx="6951980" cy="1911350"/>
                        </a:xfrm>
                        <a:prstGeom prst="rect">
                          <a:avLst/>
                        </a:prstGeom>
                        <a:noFill/>
                        <a:ln w="9525">
                          <a:solidFill>
                            <a:schemeClr val="bg2">
                              <a:lumMod val="10000"/>
                            </a:schemeClr>
                          </a:solidFill>
                        </a:ln>
                      </wps:spPr>
                      <wps:txbx>
                        <w:txbxContent>
                          <w:p w14:paraId="3A2E4D74" w14:textId="77777777" w:rsidR="00FB24F5" w:rsidRDefault="00FB24F5" w:rsidP="00EE2DE5">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36" type="#_x0000_t202" style="position:absolute;left:0;text-align:left;margin-left:39pt;margin-top:120.55pt;width:547.4pt;height:150.5pt;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" filled="f" strokecolor="#161616 [334]">
                <v:textbox>
                  <w:txbxContent>
                    <w:p w14:paraId="3A2E4D74" w14:textId="77777777" w:rsidR="00FB24F5" w:rsidRDefault="00FB24F5" w:rsidP="00EE2DE5">
                      <w:pPr>
                        <w:rPr>
                          <w:rFonts w:hint="eastAsia"/>
                        </w:rPr>
                      </w:pPr>
                    </w:p>
                  </w:txbxContent>
                </v:textbox>
              </v:shape>
            </w:pict>
          </mc:Fallback>
        </mc:AlternateContent>
      </w:r>
      <w:r w:rsidR="005A7501">
        <w:rPr>
          <w:noProof/>
        </w:rPr>
        <mc:AlternateContent>
          <mc:Choice Requires="wps">
            <w:drawing>
              <wp:anchor distT="0" distB="0" distL="114300" distR="114300" simplePos="0" relativeHeight="251632116" behindDoc="0" locked="0" layoutInCell="1" allowOverlap="1" wp14:anchorId="4D6A6B26" wp14:editId="48AC69C4">
                <wp:simplePos x="0" y="0"/>
                <wp:positionH relativeFrom="column">
                  <wp:posOffset>520700</wp:posOffset>
                </wp:positionH>
                <wp:positionV relativeFrom="paragraph">
                  <wp:posOffset>3842385</wp:posOffset>
                </wp:positionV>
                <wp:extent cx="6901180" cy="2721610"/>
                <wp:effectExtent l="0" t="0" r="0" b="2540"/>
                <wp:wrapNone/>
                <wp:docPr id="18" name="文本框 18"/>
                <wp:cNvGraphicFramePr/>
                <a:graphic xmlns:a="http://schemas.openxmlformats.org/drawingml/2006/main">
                  <a:graphicData uri="http://schemas.microsoft.com/office/word/2010/wordprocessingShape">
                    <wps:wsp>
                      <wps:cNvSpPr txBox="1"/>
                      <wps:spPr>
                        <a:xfrm>
                          <a:off x="0" y="0"/>
                          <a:ext cx="6901180" cy="2721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686C9BDF" w:rsidR="00FB24F5" w:rsidRDefault="00000000" w:rsidP="00EE2DE5">
                            <w:pPr>
                              <w:rPr>
                                <w:rFonts w:hint="eastAsia"/>
                              </w:rPr>
                            </w:pPr>
                            <w:r>
                              <w:rPr>
                                <w:rFonts w:hint="eastAsia"/>
                              </w:rPr>
                              <w:t>202</w:t>
                            </w:r>
                            <w:r w:rsidR="003D3D78">
                              <w:rPr>
                                <w:rFonts w:hint="eastAsia"/>
                              </w:rPr>
                              <w:t>5</w:t>
                            </w:r>
                            <w:r>
                              <w:rPr>
                                <w:rFonts w:hint="eastAsia"/>
                              </w:rPr>
                              <w:t>.</w:t>
                            </w:r>
                            <w:r w:rsidR="007F2D53">
                              <w:rPr>
                                <w:rFonts w:hint="eastAsia"/>
                              </w:rPr>
                              <w:t>6</w:t>
                            </w:r>
                            <w:r w:rsidR="003D3D78">
                              <w:rPr>
                                <w:rFonts w:hint="eastAsia"/>
                              </w:rPr>
                              <w:t xml:space="preserve"> </w:t>
                            </w:r>
                            <w:r>
                              <w:rPr>
                                <w:rFonts w:hint="eastAsia"/>
                              </w:rPr>
                              <w:t>-202</w:t>
                            </w:r>
                            <w:r w:rsidR="003D3D78">
                              <w:rPr>
                                <w:rFonts w:hint="eastAsia"/>
                              </w:rPr>
                              <w:t>5</w:t>
                            </w:r>
                            <w:r>
                              <w:rPr>
                                <w:rFonts w:hint="eastAsia"/>
                              </w:rPr>
                              <w:t>.</w:t>
                            </w:r>
                            <w:r w:rsidR="00E0539D">
                              <w:rPr>
                                <w:rFonts w:hint="eastAsia"/>
                              </w:rPr>
                              <w:t>8</w:t>
                            </w:r>
                            <w:r>
                              <w:rPr>
                                <w:rFonts w:hint="eastAsia"/>
                              </w:rPr>
                              <w:t xml:space="preserve">         </w:t>
                            </w:r>
                            <w:r w:rsidR="00651148">
                              <w:rPr>
                                <w:rFonts w:hint="eastAsia"/>
                              </w:rPr>
                              <w:t xml:space="preserve">        </w:t>
                            </w:r>
                            <w:r>
                              <w:rPr>
                                <w:rFonts w:hint="eastAsia"/>
                              </w:rPr>
                              <w:t xml:space="preserve"> </w:t>
                            </w:r>
                            <w:r w:rsidR="00DE773D">
                              <w:rPr>
                                <w:rFonts w:hint="eastAsia"/>
                              </w:rPr>
                              <w:t xml:space="preserve"> </w:t>
                            </w:r>
                            <w:r>
                              <w:rPr>
                                <w:rFonts w:hint="eastAsia"/>
                              </w:rPr>
                              <w:t xml:space="preserve"> </w:t>
                            </w:r>
                            <w:r w:rsidR="002F34B6">
                              <w:rPr>
                                <w:rFonts w:hint="eastAsia"/>
                              </w:rPr>
                              <w:t>杭州市云深处科技</w:t>
                            </w:r>
                            <w:r>
                              <w:rPr>
                                <w:rFonts w:hint="eastAsia"/>
                              </w:rPr>
                              <w:t xml:space="preserve">有限公司      </w:t>
                            </w:r>
                            <w:r w:rsidR="00651148">
                              <w:rPr>
                                <w:rFonts w:hint="eastAsia"/>
                              </w:rPr>
                              <w:t xml:space="preserve">       </w:t>
                            </w:r>
                            <w:r>
                              <w:rPr>
                                <w:rFonts w:hint="eastAsia"/>
                              </w:rPr>
                              <w:t xml:space="preserve">    </w:t>
                            </w:r>
                            <w:r w:rsidR="007D1B37">
                              <w:rPr>
                                <w:rFonts w:hint="eastAsia"/>
                              </w:rPr>
                              <w:t xml:space="preserve">     </w:t>
                            </w:r>
                            <w:r w:rsidR="002F34B6">
                              <w:rPr>
                                <w:rFonts w:hint="eastAsia"/>
                              </w:rPr>
                              <w:t>研发</w:t>
                            </w:r>
                            <w:r w:rsidR="006B0545">
                              <w:rPr>
                                <w:rFonts w:hint="eastAsia"/>
                              </w:rPr>
                              <w:t>实习生</w:t>
                            </w:r>
                          </w:p>
                          <w:p w14:paraId="4BACDB19" w14:textId="6C8CDEA0" w:rsidR="00FD3144" w:rsidRPr="002737B0" w:rsidRDefault="00FD3144" w:rsidP="00EE2DE5">
                            <w:pPr>
                              <w:pStyle w:val="aa"/>
                              <w:numPr>
                                <w:ilvl w:val="0"/>
                                <w:numId w:val="5"/>
                              </w:numPr>
                              <w:ind w:firstLineChars="0"/>
                              <w:rPr>
                                <w:rFonts w:hint="eastAsia"/>
                                <w:b w:val="0"/>
                                <w:bCs w:val="0"/>
                                <w:shd w:val="clear" w:color="auto" w:fill="FFFFFF"/>
                              </w:rPr>
                            </w:pPr>
                            <w:r w:rsidRPr="002737B0">
                              <w:rPr>
                                <w:rFonts w:hint="eastAsia"/>
                                <w:b w:val="0"/>
                                <w:bCs w:val="0"/>
                                <w:shd w:val="clear" w:color="auto" w:fill="FFFFFF"/>
                              </w:rPr>
                              <w:t>针对导航感知方面，</w:t>
                            </w:r>
                            <w:r w:rsidR="00E72807" w:rsidRPr="002737B0">
                              <w:rPr>
                                <w:rFonts w:hint="eastAsia"/>
                                <w:b w:val="0"/>
                                <w:bCs w:val="0"/>
                                <w:shd w:val="clear" w:color="auto" w:fill="FFFFFF"/>
                              </w:rPr>
                              <w:t>基于</w:t>
                            </w:r>
                            <w:r w:rsidR="00CC0952" w:rsidRPr="002737B0">
                              <w:rPr>
                                <w:rFonts w:hint="eastAsia"/>
                                <w:b w:val="0"/>
                                <w:bCs w:val="0"/>
                                <w:shd w:val="clear" w:color="auto" w:fill="FFFFFF"/>
                              </w:rPr>
                              <w:t>雷达</w:t>
                            </w:r>
                            <w:r w:rsidR="00E72807" w:rsidRPr="002737B0">
                              <w:rPr>
                                <w:rFonts w:hint="eastAsia"/>
                                <w:b w:val="0"/>
                                <w:bCs w:val="0"/>
                                <w:shd w:val="clear" w:color="auto" w:fill="FFFFFF"/>
                              </w:rPr>
                              <w:t>的</w:t>
                            </w:r>
                            <w:r w:rsidRPr="002737B0">
                              <w:rPr>
                                <w:rFonts w:hint="eastAsia"/>
                                <w:b w:val="0"/>
                                <w:bCs w:val="0"/>
                                <w:shd w:val="clear" w:color="auto" w:fill="FFFFFF"/>
                              </w:rPr>
                              <w:t>SLAM建图与导航，</w:t>
                            </w:r>
                            <w:r w:rsidR="00E72807" w:rsidRPr="002737B0">
                              <w:rPr>
                                <w:rFonts w:hint="eastAsia"/>
                                <w:b w:val="0"/>
                                <w:bCs w:val="0"/>
                                <w:shd w:val="clear" w:color="auto" w:fill="FFFFFF"/>
                              </w:rPr>
                              <w:t>利用</w:t>
                            </w:r>
                            <w:r w:rsidRPr="002737B0">
                              <w:rPr>
                                <w:rFonts w:hint="eastAsia"/>
                                <w:b w:val="0"/>
                                <w:bCs w:val="0"/>
                                <w:shd w:val="clear" w:color="auto" w:fill="FFFFFF"/>
                              </w:rPr>
                              <w:t>ROS</w:t>
                            </w:r>
                            <w:r w:rsidR="00E72807" w:rsidRPr="002737B0">
                              <w:rPr>
                                <w:rFonts w:hint="eastAsia"/>
                                <w:b w:val="0"/>
                                <w:bCs w:val="0"/>
                                <w:shd w:val="clear" w:color="auto" w:fill="FFFFFF"/>
                              </w:rPr>
                              <w:t>平台</w:t>
                            </w:r>
                            <w:r w:rsidRPr="002737B0">
                              <w:rPr>
                                <w:rFonts w:hint="eastAsia"/>
                                <w:b w:val="0"/>
                                <w:bCs w:val="0"/>
                                <w:shd w:val="clear" w:color="auto" w:fill="FFFFFF"/>
                              </w:rPr>
                              <w:t>实现机器人运动控制，通过Rviz实时</w:t>
                            </w:r>
                            <w:r w:rsidR="00E72807" w:rsidRPr="002737B0">
                              <w:rPr>
                                <w:rFonts w:hint="eastAsia"/>
                                <w:b w:val="0"/>
                                <w:bCs w:val="0"/>
                                <w:shd w:val="clear" w:color="auto" w:fill="FFFFFF"/>
                              </w:rPr>
                              <w:t>监测</w:t>
                            </w:r>
                            <w:r w:rsidRPr="002737B0">
                              <w:rPr>
                                <w:rFonts w:hint="eastAsia"/>
                                <w:b w:val="0"/>
                                <w:bCs w:val="0"/>
                                <w:shd w:val="clear" w:color="auto" w:fill="FFFFFF"/>
                              </w:rPr>
                              <w:t>机器人点云数据及障碍物分布，</w:t>
                            </w:r>
                            <w:r w:rsidR="00E72807" w:rsidRPr="002737B0">
                              <w:rPr>
                                <w:b w:val="0"/>
                                <w:bCs w:val="0"/>
                                <w:shd w:val="clear" w:color="auto" w:fill="FFFFFF"/>
                              </w:rPr>
                              <w:t>完成校准与点云质量验证</w:t>
                            </w:r>
                            <w:r w:rsidRPr="002737B0">
                              <w:rPr>
                                <w:rFonts w:hint="eastAsia"/>
                                <w:b w:val="0"/>
                                <w:bCs w:val="0"/>
                                <w:shd w:val="clear" w:color="auto" w:fill="FFFFFF"/>
                              </w:rPr>
                              <w:t>，优化地图匹配算法参数，并针对路径规划效率测试，保障通信链路对导航控制系统的</w:t>
                            </w:r>
                            <w:r w:rsidR="00E72807" w:rsidRPr="002737B0">
                              <w:rPr>
                                <w:rFonts w:hint="eastAsia"/>
                                <w:b w:val="0"/>
                                <w:bCs w:val="0"/>
                                <w:shd w:val="clear" w:color="auto" w:fill="FFFFFF"/>
                              </w:rPr>
                              <w:t>实时性</w:t>
                            </w:r>
                            <w:r w:rsidRPr="002737B0">
                              <w:rPr>
                                <w:rFonts w:hint="eastAsia"/>
                                <w:b w:val="0"/>
                                <w:bCs w:val="0"/>
                                <w:shd w:val="clear" w:color="auto" w:fill="FFFFFF"/>
                              </w:rPr>
                              <w:t>支撑</w:t>
                            </w:r>
                            <w:r w:rsidR="00965A88" w:rsidRPr="002737B0">
                              <w:rPr>
                                <w:rFonts w:hint="eastAsia"/>
                                <w:b w:val="0"/>
                                <w:bCs w:val="0"/>
                                <w:shd w:val="clear" w:color="auto" w:fill="FFFFFF"/>
                              </w:rPr>
                              <w:t>。</w:t>
                            </w:r>
                          </w:p>
                          <w:p w14:paraId="78477FCB" w14:textId="5FC18B6B" w:rsidR="00BA7D81" w:rsidRPr="002737B0" w:rsidRDefault="00FD3144" w:rsidP="00EE2DE5">
                            <w:pPr>
                              <w:pStyle w:val="aa"/>
                              <w:numPr>
                                <w:ilvl w:val="0"/>
                                <w:numId w:val="5"/>
                              </w:numPr>
                              <w:ind w:firstLineChars="0"/>
                              <w:rPr>
                                <w:rFonts w:hint="eastAsia"/>
                                <w:b w:val="0"/>
                                <w:bCs w:val="0"/>
                              </w:rPr>
                            </w:pPr>
                            <w:r w:rsidRPr="002737B0">
                              <w:rPr>
                                <w:rFonts w:hint="eastAsia"/>
                                <w:b w:val="0"/>
                                <w:bCs w:val="0"/>
                                <w:shd w:val="clear" w:color="auto" w:fill="FFFFFF"/>
                              </w:rPr>
                              <w:t>结合机械设计相关知识，</w:t>
                            </w:r>
                            <w:r w:rsidR="002F34B6" w:rsidRPr="002737B0">
                              <w:rPr>
                                <w:rFonts w:hint="eastAsia"/>
                                <w:b w:val="0"/>
                                <w:bCs w:val="0"/>
                                <w:shd w:val="clear" w:color="auto" w:fill="FFFFFF"/>
                              </w:rPr>
                              <w:t>针对产品</w:t>
                            </w:r>
                            <w:r w:rsidR="00CC0952" w:rsidRPr="002737B0">
                              <w:rPr>
                                <w:rFonts w:hint="eastAsia"/>
                                <w:b w:val="0"/>
                                <w:bCs w:val="0"/>
                                <w:shd w:val="clear" w:color="auto" w:fill="FFFFFF"/>
                              </w:rPr>
                              <w:t>电池散热等</w:t>
                            </w:r>
                            <w:r w:rsidR="002F34B6" w:rsidRPr="002737B0">
                              <w:rPr>
                                <w:rFonts w:hint="eastAsia"/>
                                <w:b w:val="0"/>
                                <w:bCs w:val="0"/>
                                <w:shd w:val="clear" w:color="auto" w:fill="FFFFFF"/>
                              </w:rPr>
                              <w:t>结构设计方面提出改善，</w:t>
                            </w:r>
                            <w:r w:rsidR="00CC0952" w:rsidRPr="002737B0">
                              <w:rPr>
                                <w:rFonts w:hint="eastAsia"/>
                                <w:b w:val="0"/>
                                <w:bCs w:val="0"/>
                                <w:shd w:val="clear" w:color="auto" w:fill="FFFFFF"/>
                              </w:rPr>
                              <w:t>实测后确定</w:t>
                            </w:r>
                            <w:r w:rsidRPr="002737B0">
                              <w:rPr>
                                <w:rFonts w:hint="eastAsia"/>
                                <w:b w:val="0"/>
                                <w:bCs w:val="0"/>
                                <w:shd w:val="clear" w:color="auto" w:fill="FFFFFF"/>
                              </w:rPr>
                              <w:t>大幅延长其不同场景下的工作时长</w:t>
                            </w:r>
                            <w:r w:rsidR="00CC0952" w:rsidRPr="002737B0">
                              <w:rPr>
                                <w:rFonts w:hint="eastAsia"/>
                                <w:b w:val="0"/>
                                <w:bCs w:val="0"/>
                                <w:shd w:val="clear" w:color="auto" w:fill="FFFFFF"/>
                              </w:rPr>
                              <w:t>。后续工作过程中</w:t>
                            </w:r>
                            <w:r w:rsidRPr="002737B0">
                              <w:rPr>
                                <w:rFonts w:hint="eastAsia"/>
                                <w:b w:val="0"/>
                                <w:bCs w:val="0"/>
                                <w:shd w:val="clear" w:color="auto" w:fill="FFFFFF"/>
                              </w:rPr>
                              <w:t>通过测试机器人上下楼梯、爬坡性能，分析结构受力与传动稳定性，</w:t>
                            </w:r>
                            <w:r w:rsidR="00CC0952" w:rsidRPr="002737B0">
                              <w:rPr>
                                <w:rFonts w:hint="eastAsia"/>
                                <w:b w:val="0"/>
                                <w:bCs w:val="0"/>
                                <w:shd w:val="clear" w:color="auto" w:fill="FFFFFF"/>
                              </w:rPr>
                              <w:t>持续</w:t>
                            </w:r>
                            <w:r w:rsidRPr="002737B0">
                              <w:rPr>
                                <w:rFonts w:hint="eastAsia"/>
                                <w:b w:val="0"/>
                                <w:bCs w:val="0"/>
                                <w:shd w:val="clear" w:color="auto" w:fill="FFFFFF"/>
                              </w:rPr>
                              <w:t>提供</w:t>
                            </w:r>
                            <w:r w:rsidR="00CC0952" w:rsidRPr="002737B0">
                              <w:rPr>
                                <w:rFonts w:hint="eastAsia"/>
                                <w:b w:val="0"/>
                                <w:bCs w:val="0"/>
                                <w:shd w:val="clear" w:color="auto" w:fill="FFFFFF"/>
                              </w:rPr>
                              <w:t>改进设计</w:t>
                            </w:r>
                            <w:r w:rsidR="00BA7D81" w:rsidRPr="002737B0">
                              <w:rPr>
                                <w:rFonts w:hint="eastAsia"/>
                                <w:b w:val="0"/>
                                <w:bCs w:val="0"/>
                              </w:rPr>
                              <w:t>。</w:t>
                            </w:r>
                          </w:p>
                          <w:p w14:paraId="51F5047C" w14:textId="05D89404" w:rsidR="00E72807" w:rsidRPr="002737B0" w:rsidRDefault="00E72807" w:rsidP="00EE2DE5">
                            <w:pPr>
                              <w:pStyle w:val="aa"/>
                              <w:numPr>
                                <w:ilvl w:val="0"/>
                                <w:numId w:val="5"/>
                              </w:numPr>
                              <w:ind w:firstLineChars="0"/>
                              <w:rPr>
                                <w:rFonts w:hint="eastAsia"/>
                                <w:b w:val="0"/>
                                <w:bCs w:val="0"/>
                              </w:rPr>
                            </w:pPr>
                            <w:r w:rsidRPr="002737B0">
                              <w:rPr>
                                <w:b w:val="0"/>
                                <w:bCs w:val="0"/>
                                <w:shd w:val="clear" w:color="auto" w:fill="FFFFFF"/>
                              </w:rPr>
                              <w:t>参与机械臂末端执行器的路径规划工程化工作</w:t>
                            </w:r>
                            <w:r w:rsidR="00CC0952" w:rsidRPr="002737B0">
                              <w:rPr>
                                <w:rFonts w:hint="eastAsia"/>
                                <w:b w:val="0"/>
                                <w:bCs w:val="0"/>
                                <w:shd w:val="clear" w:color="auto" w:fill="FFFFFF"/>
                              </w:rPr>
                              <w:t>，</w:t>
                            </w:r>
                            <w:r w:rsidRPr="002737B0">
                              <w:rPr>
                                <w:b w:val="0"/>
                                <w:bCs w:val="0"/>
                                <w:shd w:val="clear" w:color="auto" w:fill="FFFFFF"/>
                              </w:rPr>
                              <w:t>基于公司内部调度框架搭建仿真验证流程，完成点到点与避障路径生成脚本、规划参数的验证与调整，确保在受限空间下的可执行性。</w:t>
                            </w:r>
                          </w:p>
                          <w:p w14:paraId="26E0AD7F" w14:textId="6D14617B" w:rsidR="00E72807" w:rsidRPr="002737B0" w:rsidRDefault="00E72807" w:rsidP="00EE2DE5">
                            <w:pPr>
                              <w:pStyle w:val="aa"/>
                              <w:numPr>
                                <w:ilvl w:val="0"/>
                                <w:numId w:val="5"/>
                              </w:numPr>
                              <w:ind w:firstLineChars="0"/>
                              <w:rPr>
                                <w:rFonts w:hint="eastAsia"/>
                                <w:b w:val="0"/>
                                <w:bCs w:val="0"/>
                                <w:shd w:val="clear" w:color="auto" w:fill="FFFFFF"/>
                              </w:rPr>
                            </w:pPr>
                            <w:r w:rsidRPr="002737B0">
                              <w:rPr>
                                <w:b w:val="0"/>
                                <w:bCs w:val="0"/>
                                <w:shd w:val="clear" w:color="auto" w:fill="FFFFFF"/>
                              </w:rPr>
                              <w:t>跟进固件与底层控制包问题：负责问题复现、定位与协作修复，编写测试用例与自动化验证脚本，缩短了故障排查周期并保证多次现场测试的可重复性。</w:t>
                            </w:r>
                          </w:p>
                          <w:p w14:paraId="3F66943F" w14:textId="520FCD7A" w:rsidR="003D3D78" w:rsidRPr="002737B0" w:rsidRDefault="003D3D78" w:rsidP="00EE2DE5">
                            <w:pPr>
                              <w:pStyle w:val="aa"/>
                              <w:numPr>
                                <w:ilvl w:val="0"/>
                                <w:numId w:val="5"/>
                              </w:numPr>
                              <w:ind w:firstLineChars="0"/>
                              <w:rPr>
                                <w:rFonts w:asciiTheme="minorHAnsi" w:eastAsiaTheme="minorEastAsia" w:hAnsiTheme="minorHAnsi" w:cstheme="minorBidi"/>
                                <w:b w:val="0"/>
                                <w:bCs w:val="0"/>
                                <w:sz w:val="21"/>
                              </w:rPr>
                            </w:pPr>
                            <w:r w:rsidRPr="002737B0">
                              <w:rPr>
                                <w:rFonts w:hint="eastAsia"/>
                                <w:b w:val="0"/>
                                <w:bCs w:val="0"/>
                                <w:shd w:val="clear" w:color="auto" w:fill="FFFFFF"/>
                              </w:rPr>
                              <w:t>协同研发部硬件组定位故障，参与核心部件调试，掌握机电集成架构，并独自处理多起故障</w:t>
                            </w:r>
                            <w:r w:rsidR="00CC0952" w:rsidRPr="002737B0">
                              <w:rPr>
                                <w:rFonts w:hint="eastAsia"/>
                                <w:b w:val="0"/>
                                <w:bCs w:val="0"/>
                                <w:shd w:val="clear" w:color="auto" w:fill="FFFFFF"/>
                              </w:rPr>
                              <w:t>检修</w:t>
                            </w:r>
                            <w:r w:rsidRPr="002737B0">
                              <w:rPr>
                                <w:rFonts w:hint="eastAsia"/>
                                <w:b w:val="0"/>
                                <w:bCs w:val="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37" type="#_x0000_t202" style="position:absolute;left:0;text-align:left;margin-left:41pt;margin-top:302.55pt;width:543.4pt;height:214.3pt;z-index:2516321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" fillcolor="white [3201]" stroked="f" strokeweight=".5pt">
                <v:textbox>
                  <w:txbxContent>
                    <w:p w14:paraId="6B9C16F6" w14:textId="686C9BDF" w:rsidR="00FB24F5" w:rsidRDefault="00000000" w:rsidP="00EE2DE5">
                      <w:pPr>
                        <w:rPr>
                          <w:rFonts w:hint="eastAsia"/>
                        </w:rPr>
                      </w:pPr>
                      <w:r>
                        <w:rPr>
                          <w:rFonts w:hint="eastAsia"/>
                        </w:rPr>
                        <w:t>202</w:t>
                      </w:r>
                      <w:r w:rsidR="003D3D78">
                        <w:rPr>
                          <w:rFonts w:hint="eastAsia"/>
                        </w:rPr>
                        <w:t>5</w:t>
                      </w:r>
                      <w:r>
                        <w:rPr>
                          <w:rFonts w:hint="eastAsia"/>
                        </w:rPr>
                        <w:t>.</w:t>
                      </w:r>
                      <w:r w:rsidR="007F2D53">
                        <w:rPr>
                          <w:rFonts w:hint="eastAsia"/>
                        </w:rPr>
                        <w:t>6</w:t>
                      </w:r>
                      <w:r w:rsidR="003D3D78">
                        <w:rPr>
                          <w:rFonts w:hint="eastAsia"/>
                        </w:rPr>
                        <w:t xml:space="preserve"> </w:t>
                      </w:r>
                      <w:r>
                        <w:rPr>
                          <w:rFonts w:hint="eastAsia"/>
                        </w:rPr>
                        <w:t>-202</w:t>
                      </w:r>
                      <w:r w:rsidR="003D3D78">
                        <w:rPr>
                          <w:rFonts w:hint="eastAsia"/>
                        </w:rPr>
                        <w:t>5</w:t>
                      </w:r>
                      <w:r>
                        <w:rPr>
                          <w:rFonts w:hint="eastAsia"/>
                        </w:rPr>
                        <w:t>.</w:t>
                      </w:r>
                      <w:r w:rsidR="00E0539D">
                        <w:rPr>
                          <w:rFonts w:hint="eastAsia"/>
                        </w:rPr>
                        <w:t>8</w:t>
                      </w:r>
                      <w:r>
                        <w:rPr>
                          <w:rFonts w:hint="eastAsia"/>
                        </w:rPr>
                        <w:t xml:space="preserve">         </w:t>
                      </w:r>
                      <w:r w:rsidR="00651148">
                        <w:rPr>
                          <w:rFonts w:hint="eastAsia"/>
                        </w:rPr>
                        <w:t xml:space="preserve">        </w:t>
                      </w:r>
                      <w:r>
                        <w:rPr>
                          <w:rFonts w:hint="eastAsia"/>
                        </w:rPr>
                        <w:t xml:space="preserve"> </w:t>
                      </w:r>
                      <w:r w:rsidR="00DE773D">
                        <w:rPr>
                          <w:rFonts w:hint="eastAsia"/>
                        </w:rPr>
                        <w:t xml:space="preserve"> </w:t>
                      </w:r>
                      <w:r>
                        <w:rPr>
                          <w:rFonts w:hint="eastAsia"/>
                        </w:rPr>
                        <w:t xml:space="preserve"> </w:t>
                      </w:r>
                      <w:r w:rsidR="002F34B6">
                        <w:rPr>
                          <w:rFonts w:hint="eastAsia"/>
                        </w:rPr>
                        <w:t>杭州市云深处科技</w:t>
                      </w:r>
                      <w:r>
                        <w:rPr>
                          <w:rFonts w:hint="eastAsia"/>
                        </w:rPr>
                        <w:t xml:space="preserve">有限公司      </w:t>
                      </w:r>
                      <w:r w:rsidR="00651148">
                        <w:rPr>
                          <w:rFonts w:hint="eastAsia"/>
                        </w:rPr>
                        <w:t xml:space="preserve">       </w:t>
                      </w:r>
                      <w:r>
                        <w:rPr>
                          <w:rFonts w:hint="eastAsia"/>
                        </w:rPr>
                        <w:t xml:space="preserve">    </w:t>
                      </w:r>
                      <w:r w:rsidR="007D1B37">
                        <w:rPr>
                          <w:rFonts w:hint="eastAsia"/>
                        </w:rPr>
                        <w:t xml:space="preserve">     </w:t>
                      </w:r>
                      <w:r w:rsidR="002F34B6">
                        <w:rPr>
                          <w:rFonts w:hint="eastAsia"/>
                        </w:rPr>
                        <w:t>研发</w:t>
                      </w:r>
                      <w:r w:rsidR="006B0545">
                        <w:rPr>
                          <w:rFonts w:hint="eastAsia"/>
                        </w:rPr>
                        <w:t>实习生</w:t>
                      </w:r>
                    </w:p>
                    <w:p w14:paraId="4BACDB19" w14:textId="6C8CDEA0" w:rsidR="00FD3144" w:rsidRPr="002737B0" w:rsidRDefault="00FD3144" w:rsidP="00EE2DE5">
                      <w:pPr>
                        <w:pStyle w:val="aa"/>
                        <w:numPr>
                          <w:ilvl w:val="0"/>
                          <w:numId w:val="5"/>
                        </w:numPr>
                        <w:ind w:firstLineChars="0"/>
                        <w:rPr>
                          <w:rFonts w:hint="eastAsia"/>
                          <w:b w:val="0"/>
                          <w:bCs w:val="0"/>
                          <w:shd w:val="clear" w:color="auto" w:fill="FFFFFF"/>
                        </w:rPr>
                      </w:pPr>
                      <w:r w:rsidRPr="002737B0">
                        <w:rPr>
                          <w:rFonts w:hint="eastAsia"/>
                          <w:b w:val="0"/>
                          <w:bCs w:val="0"/>
                          <w:shd w:val="clear" w:color="auto" w:fill="FFFFFF"/>
                        </w:rPr>
                        <w:t>针对导航感知方面，</w:t>
                      </w:r>
                      <w:r w:rsidR="00E72807" w:rsidRPr="002737B0">
                        <w:rPr>
                          <w:rFonts w:hint="eastAsia"/>
                          <w:b w:val="0"/>
                          <w:bCs w:val="0"/>
                          <w:shd w:val="clear" w:color="auto" w:fill="FFFFFF"/>
                        </w:rPr>
                        <w:t>基于</w:t>
                      </w:r>
                      <w:r w:rsidR="00CC0952" w:rsidRPr="002737B0">
                        <w:rPr>
                          <w:rFonts w:hint="eastAsia"/>
                          <w:b w:val="0"/>
                          <w:bCs w:val="0"/>
                          <w:shd w:val="clear" w:color="auto" w:fill="FFFFFF"/>
                        </w:rPr>
                        <w:t>雷达</w:t>
                      </w:r>
                      <w:r w:rsidR="00E72807" w:rsidRPr="002737B0">
                        <w:rPr>
                          <w:rFonts w:hint="eastAsia"/>
                          <w:b w:val="0"/>
                          <w:bCs w:val="0"/>
                          <w:shd w:val="clear" w:color="auto" w:fill="FFFFFF"/>
                        </w:rPr>
                        <w:t>的</w:t>
                      </w:r>
                      <w:r w:rsidRPr="002737B0">
                        <w:rPr>
                          <w:rFonts w:hint="eastAsia"/>
                          <w:b w:val="0"/>
                          <w:bCs w:val="0"/>
                          <w:shd w:val="clear" w:color="auto" w:fill="FFFFFF"/>
                        </w:rPr>
                        <w:t>SLAM建图与导航，</w:t>
                      </w:r>
                      <w:r w:rsidR="00E72807" w:rsidRPr="002737B0">
                        <w:rPr>
                          <w:rFonts w:hint="eastAsia"/>
                          <w:b w:val="0"/>
                          <w:bCs w:val="0"/>
                          <w:shd w:val="clear" w:color="auto" w:fill="FFFFFF"/>
                        </w:rPr>
                        <w:t>利用</w:t>
                      </w:r>
                      <w:r w:rsidRPr="002737B0">
                        <w:rPr>
                          <w:rFonts w:hint="eastAsia"/>
                          <w:b w:val="0"/>
                          <w:bCs w:val="0"/>
                          <w:shd w:val="clear" w:color="auto" w:fill="FFFFFF"/>
                        </w:rPr>
                        <w:t>ROS</w:t>
                      </w:r>
                      <w:r w:rsidR="00E72807" w:rsidRPr="002737B0">
                        <w:rPr>
                          <w:rFonts w:hint="eastAsia"/>
                          <w:b w:val="0"/>
                          <w:bCs w:val="0"/>
                          <w:shd w:val="clear" w:color="auto" w:fill="FFFFFF"/>
                        </w:rPr>
                        <w:t>平台</w:t>
                      </w:r>
                      <w:r w:rsidRPr="002737B0">
                        <w:rPr>
                          <w:rFonts w:hint="eastAsia"/>
                          <w:b w:val="0"/>
                          <w:bCs w:val="0"/>
                          <w:shd w:val="clear" w:color="auto" w:fill="FFFFFF"/>
                        </w:rPr>
                        <w:t>实现机器人运动控制，通过Rviz实时</w:t>
                      </w:r>
                      <w:r w:rsidR="00E72807" w:rsidRPr="002737B0">
                        <w:rPr>
                          <w:rFonts w:hint="eastAsia"/>
                          <w:b w:val="0"/>
                          <w:bCs w:val="0"/>
                          <w:shd w:val="clear" w:color="auto" w:fill="FFFFFF"/>
                        </w:rPr>
                        <w:t>监测</w:t>
                      </w:r>
                      <w:r w:rsidRPr="002737B0">
                        <w:rPr>
                          <w:rFonts w:hint="eastAsia"/>
                          <w:b w:val="0"/>
                          <w:bCs w:val="0"/>
                          <w:shd w:val="clear" w:color="auto" w:fill="FFFFFF"/>
                        </w:rPr>
                        <w:t>机器人点云数据及障碍物分布，</w:t>
                      </w:r>
                      <w:r w:rsidR="00E72807" w:rsidRPr="002737B0">
                        <w:rPr>
                          <w:b w:val="0"/>
                          <w:bCs w:val="0"/>
                          <w:shd w:val="clear" w:color="auto" w:fill="FFFFFF"/>
                        </w:rPr>
                        <w:t>完成校准与点云质量验证</w:t>
                      </w:r>
                      <w:r w:rsidRPr="002737B0">
                        <w:rPr>
                          <w:rFonts w:hint="eastAsia"/>
                          <w:b w:val="0"/>
                          <w:bCs w:val="0"/>
                          <w:shd w:val="clear" w:color="auto" w:fill="FFFFFF"/>
                        </w:rPr>
                        <w:t>，优化地图匹配算法参数，并针对路径规划效率测试，保障通信链路对导航控制系统的</w:t>
                      </w:r>
                      <w:r w:rsidR="00E72807" w:rsidRPr="002737B0">
                        <w:rPr>
                          <w:rFonts w:hint="eastAsia"/>
                          <w:b w:val="0"/>
                          <w:bCs w:val="0"/>
                          <w:shd w:val="clear" w:color="auto" w:fill="FFFFFF"/>
                        </w:rPr>
                        <w:t>实时性</w:t>
                      </w:r>
                      <w:r w:rsidRPr="002737B0">
                        <w:rPr>
                          <w:rFonts w:hint="eastAsia"/>
                          <w:b w:val="0"/>
                          <w:bCs w:val="0"/>
                          <w:shd w:val="clear" w:color="auto" w:fill="FFFFFF"/>
                        </w:rPr>
                        <w:t>支撑</w:t>
                      </w:r>
                      <w:r w:rsidR="00965A88" w:rsidRPr="002737B0">
                        <w:rPr>
                          <w:rFonts w:hint="eastAsia"/>
                          <w:b w:val="0"/>
                          <w:bCs w:val="0"/>
                          <w:shd w:val="clear" w:color="auto" w:fill="FFFFFF"/>
                        </w:rPr>
                        <w:t>。</w:t>
                      </w:r>
                    </w:p>
                    <w:p w14:paraId="78477FCB" w14:textId="5FC18B6B" w:rsidR="00BA7D81" w:rsidRPr="002737B0" w:rsidRDefault="00FD3144" w:rsidP="00EE2DE5">
                      <w:pPr>
                        <w:pStyle w:val="aa"/>
                        <w:numPr>
                          <w:ilvl w:val="0"/>
                          <w:numId w:val="5"/>
                        </w:numPr>
                        <w:ind w:firstLineChars="0"/>
                        <w:rPr>
                          <w:rFonts w:hint="eastAsia"/>
                          <w:b w:val="0"/>
                          <w:bCs w:val="0"/>
                        </w:rPr>
                      </w:pPr>
                      <w:r w:rsidRPr="002737B0">
                        <w:rPr>
                          <w:rFonts w:hint="eastAsia"/>
                          <w:b w:val="0"/>
                          <w:bCs w:val="0"/>
                          <w:shd w:val="clear" w:color="auto" w:fill="FFFFFF"/>
                        </w:rPr>
                        <w:t>结合机械设计相关知识，</w:t>
                      </w:r>
                      <w:r w:rsidR="002F34B6" w:rsidRPr="002737B0">
                        <w:rPr>
                          <w:rFonts w:hint="eastAsia"/>
                          <w:b w:val="0"/>
                          <w:bCs w:val="0"/>
                          <w:shd w:val="clear" w:color="auto" w:fill="FFFFFF"/>
                        </w:rPr>
                        <w:t>针对产品</w:t>
                      </w:r>
                      <w:r w:rsidR="00CC0952" w:rsidRPr="002737B0">
                        <w:rPr>
                          <w:rFonts w:hint="eastAsia"/>
                          <w:b w:val="0"/>
                          <w:bCs w:val="0"/>
                          <w:shd w:val="clear" w:color="auto" w:fill="FFFFFF"/>
                        </w:rPr>
                        <w:t>电池散热等</w:t>
                      </w:r>
                      <w:r w:rsidR="002F34B6" w:rsidRPr="002737B0">
                        <w:rPr>
                          <w:rFonts w:hint="eastAsia"/>
                          <w:b w:val="0"/>
                          <w:bCs w:val="0"/>
                          <w:shd w:val="clear" w:color="auto" w:fill="FFFFFF"/>
                        </w:rPr>
                        <w:t>结构设计方面提出改善，</w:t>
                      </w:r>
                      <w:r w:rsidR="00CC0952" w:rsidRPr="002737B0">
                        <w:rPr>
                          <w:rFonts w:hint="eastAsia"/>
                          <w:b w:val="0"/>
                          <w:bCs w:val="0"/>
                          <w:shd w:val="clear" w:color="auto" w:fill="FFFFFF"/>
                        </w:rPr>
                        <w:t>实测后确定</w:t>
                      </w:r>
                      <w:r w:rsidRPr="002737B0">
                        <w:rPr>
                          <w:rFonts w:hint="eastAsia"/>
                          <w:b w:val="0"/>
                          <w:bCs w:val="0"/>
                          <w:shd w:val="clear" w:color="auto" w:fill="FFFFFF"/>
                        </w:rPr>
                        <w:t>大幅延长其不同场景下的工作时长</w:t>
                      </w:r>
                      <w:r w:rsidR="00CC0952" w:rsidRPr="002737B0">
                        <w:rPr>
                          <w:rFonts w:hint="eastAsia"/>
                          <w:b w:val="0"/>
                          <w:bCs w:val="0"/>
                          <w:shd w:val="clear" w:color="auto" w:fill="FFFFFF"/>
                        </w:rPr>
                        <w:t>。后续工作过程中</w:t>
                      </w:r>
                      <w:r w:rsidRPr="002737B0">
                        <w:rPr>
                          <w:rFonts w:hint="eastAsia"/>
                          <w:b w:val="0"/>
                          <w:bCs w:val="0"/>
                          <w:shd w:val="clear" w:color="auto" w:fill="FFFFFF"/>
                        </w:rPr>
                        <w:t>通过测试机器人上下楼梯、爬坡性能，分析结构受力与传动稳定性，</w:t>
                      </w:r>
                      <w:r w:rsidR="00CC0952" w:rsidRPr="002737B0">
                        <w:rPr>
                          <w:rFonts w:hint="eastAsia"/>
                          <w:b w:val="0"/>
                          <w:bCs w:val="0"/>
                          <w:shd w:val="clear" w:color="auto" w:fill="FFFFFF"/>
                        </w:rPr>
                        <w:t>持续</w:t>
                      </w:r>
                      <w:r w:rsidRPr="002737B0">
                        <w:rPr>
                          <w:rFonts w:hint="eastAsia"/>
                          <w:b w:val="0"/>
                          <w:bCs w:val="0"/>
                          <w:shd w:val="clear" w:color="auto" w:fill="FFFFFF"/>
                        </w:rPr>
                        <w:t>提供</w:t>
                      </w:r>
                      <w:r w:rsidR="00CC0952" w:rsidRPr="002737B0">
                        <w:rPr>
                          <w:rFonts w:hint="eastAsia"/>
                          <w:b w:val="0"/>
                          <w:bCs w:val="0"/>
                          <w:shd w:val="clear" w:color="auto" w:fill="FFFFFF"/>
                        </w:rPr>
                        <w:t>改进设计</w:t>
                      </w:r>
                      <w:r w:rsidR="00BA7D81" w:rsidRPr="002737B0">
                        <w:rPr>
                          <w:rFonts w:hint="eastAsia"/>
                          <w:b w:val="0"/>
                          <w:bCs w:val="0"/>
                        </w:rPr>
                        <w:t>。</w:t>
                      </w:r>
                    </w:p>
                    <w:p w14:paraId="51F5047C" w14:textId="05D89404" w:rsidR="00E72807" w:rsidRPr="002737B0" w:rsidRDefault="00E72807" w:rsidP="00EE2DE5">
                      <w:pPr>
                        <w:pStyle w:val="aa"/>
                        <w:numPr>
                          <w:ilvl w:val="0"/>
                          <w:numId w:val="5"/>
                        </w:numPr>
                        <w:ind w:firstLineChars="0"/>
                        <w:rPr>
                          <w:rFonts w:hint="eastAsia"/>
                          <w:b w:val="0"/>
                          <w:bCs w:val="0"/>
                        </w:rPr>
                      </w:pPr>
                      <w:r w:rsidRPr="002737B0">
                        <w:rPr>
                          <w:b w:val="0"/>
                          <w:bCs w:val="0"/>
                          <w:shd w:val="clear" w:color="auto" w:fill="FFFFFF"/>
                        </w:rPr>
                        <w:t>参与机械臂末端执行器的路径规划工程化工作</w:t>
                      </w:r>
                      <w:r w:rsidR="00CC0952" w:rsidRPr="002737B0">
                        <w:rPr>
                          <w:rFonts w:hint="eastAsia"/>
                          <w:b w:val="0"/>
                          <w:bCs w:val="0"/>
                          <w:shd w:val="clear" w:color="auto" w:fill="FFFFFF"/>
                        </w:rPr>
                        <w:t>，</w:t>
                      </w:r>
                      <w:r w:rsidRPr="002737B0">
                        <w:rPr>
                          <w:b w:val="0"/>
                          <w:bCs w:val="0"/>
                          <w:shd w:val="clear" w:color="auto" w:fill="FFFFFF"/>
                        </w:rPr>
                        <w:t>基于公司内部调度框架搭建仿真验证流程，完成点到点与避障路径生成脚本、规划参数的验证与调整，确保在受限空间下的可执行性。</w:t>
                      </w:r>
                    </w:p>
                    <w:p w14:paraId="26E0AD7F" w14:textId="6D14617B" w:rsidR="00E72807" w:rsidRPr="002737B0" w:rsidRDefault="00E72807" w:rsidP="00EE2DE5">
                      <w:pPr>
                        <w:pStyle w:val="aa"/>
                        <w:numPr>
                          <w:ilvl w:val="0"/>
                          <w:numId w:val="5"/>
                        </w:numPr>
                        <w:ind w:firstLineChars="0"/>
                        <w:rPr>
                          <w:rFonts w:hint="eastAsia"/>
                          <w:b w:val="0"/>
                          <w:bCs w:val="0"/>
                          <w:shd w:val="clear" w:color="auto" w:fill="FFFFFF"/>
                        </w:rPr>
                      </w:pPr>
                      <w:r w:rsidRPr="002737B0">
                        <w:rPr>
                          <w:b w:val="0"/>
                          <w:bCs w:val="0"/>
                          <w:shd w:val="clear" w:color="auto" w:fill="FFFFFF"/>
                        </w:rPr>
                        <w:t>跟进固件与底层控制包问题：负责问题复现、定位与协作修复，编写测试用例与自动化验证脚本，缩短了故障排查周期并保证多次现场测试的可重复性。</w:t>
                      </w:r>
                    </w:p>
                    <w:p w14:paraId="3F66943F" w14:textId="520FCD7A" w:rsidR="003D3D78" w:rsidRPr="002737B0" w:rsidRDefault="003D3D78" w:rsidP="00EE2DE5">
                      <w:pPr>
                        <w:pStyle w:val="aa"/>
                        <w:numPr>
                          <w:ilvl w:val="0"/>
                          <w:numId w:val="5"/>
                        </w:numPr>
                        <w:ind w:firstLineChars="0"/>
                        <w:rPr>
                          <w:rFonts w:asciiTheme="minorHAnsi" w:eastAsiaTheme="minorEastAsia" w:hAnsiTheme="minorHAnsi" w:cstheme="minorBidi"/>
                          <w:b w:val="0"/>
                          <w:bCs w:val="0"/>
                          <w:sz w:val="21"/>
                        </w:rPr>
                      </w:pPr>
                      <w:r w:rsidRPr="002737B0">
                        <w:rPr>
                          <w:rFonts w:hint="eastAsia"/>
                          <w:b w:val="0"/>
                          <w:bCs w:val="0"/>
                          <w:shd w:val="clear" w:color="auto" w:fill="FFFFFF"/>
                        </w:rPr>
                        <w:t>协同研发部硬件组定位故障，参与核心部件调试，掌握机电集成架构，并独自处理多起故障</w:t>
                      </w:r>
                      <w:r w:rsidR="00CC0952" w:rsidRPr="002737B0">
                        <w:rPr>
                          <w:rFonts w:hint="eastAsia"/>
                          <w:b w:val="0"/>
                          <w:bCs w:val="0"/>
                          <w:shd w:val="clear" w:color="auto" w:fill="FFFFFF"/>
                        </w:rPr>
                        <w:t>检修</w:t>
                      </w:r>
                      <w:r w:rsidRPr="002737B0">
                        <w:rPr>
                          <w:rFonts w:hint="eastAsia"/>
                          <w:b w:val="0"/>
                          <w:bCs w:val="0"/>
                          <w:shd w:val="clear" w:color="auto" w:fill="FFFFFF"/>
                        </w:rPr>
                        <w:t>。</w:t>
                      </w:r>
                    </w:p>
                  </w:txbxContent>
                </v:textbox>
              </v:shape>
            </w:pict>
          </mc:Fallback>
        </mc:AlternateContent>
      </w:r>
      <w:r w:rsidR="002737B0">
        <w:rPr>
          <w:noProof/>
        </w:rPr>
        <mc:AlternateContent>
          <mc:Choice Requires="wpg">
            <w:drawing>
              <wp:anchor distT="0" distB="0" distL="114300" distR="114300" simplePos="0" relativeHeight="251658752" behindDoc="0" locked="0" layoutInCell="1" allowOverlap="1" wp14:anchorId="2E837622" wp14:editId="404D4D16">
                <wp:simplePos x="0" y="0"/>
                <wp:positionH relativeFrom="column">
                  <wp:posOffset>558165</wp:posOffset>
                </wp:positionH>
                <wp:positionV relativeFrom="paragraph">
                  <wp:posOffset>501650</wp:posOffset>
                </wp:positionV>
                <wp:extent cx="5607685" cy="584835"/>
                <wp:effectExtent l="0" t="0" r="0" b="5715"/>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EE2DE5">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EE2DE5">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EE2DE5">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5346" cy="860"/>
                            <a:chOff x="6904" y="1773"/>
                            <a:chExt cx="5346" cy="860"/>
                          </a:xfrm>
                        </wpg:grpSpPr>
                        <wps:wsp>
                          <wps:cNvPr id="83" name="文本框 11"/>
                          <wps:cNvSpPr txBox="1"/>
                          <wps:spPr>
                            <a:xfrm>
                              <a:off x="7059" y="1773"/>
                              <a:ext cx="5191" cy="860"/>
                            </a:xfrm>
                            <a:prstGeom prst="rect">
                              <a:avLst/>
                            </a:prstGeom>
                            <a:noFill/>
                            <a:ln w="9525">
                              <a:noFill/>
                            </a:ln>
                            <a:effectLst/>
                          </wps:spPr>
                          <wps:txbx>
                            <w:txbxContent>
                              <w:p w14:paraId="34DA40B6" w14:textId="77777777" w:rsidR="00FB24F5" w:rsidRDefault="00000000" w:rsidP="00EE2DE5">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EE2DE5">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38" style="position:absolute;left:0;text-align:left;margin-left:43.95pt;margin-top:39.5pt;width:441.55pt;height:46.05pt;z-index:251658752"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">
                <v:group id="组合 68" o:spid="_x0000_s1039"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文本框 11" o:spid="_x0000_s1040"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EE2DE5">
                          <w:pPr>
                            <w:rPr>
                              <w:rFonts w:hint="eastAsia"/>
                            </w:rPr>
                          </w:pPr>
                          <w:r>
                            <w:rPr>
                              <w:rFonts w:hint="eastAsia"/>
                            </w:rPr>
                            <w:t>学历：硕士</w:t>
                          </w:r>
                        </w:p>
                      </w:txbxContent>
                    </v:textbox>
                  </v:shape>
                  <v:shape id="学士帽" o:spid="_x0000_s1041"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42"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43"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EE2DE5">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EE2DE5">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44"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45"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46" style="position:absolute;left:9438;top:6414;width:5346;height:860" coordorigin="6904,1773" coordsize="53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47" type="#_x0000_t202" style="position:absolute;left:7059;top:1773;width:5191;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EE2DE5">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EE2DE5">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v:textbox>
                  </v:shape>
                  <v:shape id="Freeform 127" o:spid="_x0000_s1048"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49"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sidR="00886353">
        <w:rPr>
          <w:noProof/>
        </w:rPr>
        <mc:AlternateContent>
          <mc:Choice Requires="wpg">
            <w:drawing>
              <wp:anchor distT="0" distB="0" distL="114300" distR="114300" simplePos="0" relativeHeight="251647488" behindDoc="0" locked="0" layoutInCell="1" allowOverlap="1" wp14:anchorId="1E2E745C" wp14:editId="110F79E4">
                <wp:simplePos x="0" y="0"/>
                <wp:positionH relativeFrom="column">
                  <wp:posOffset>567690</wp:posOffset>
                </wp:positionH>
                <wp:positionV relativeFrom="paragraph">
                  <wp:posOffset>3471545</wp:posOffset>
                </wp:positionV>
                <wp:extent cx="6750685" cy="295275"/>
                <wp:effectExtent l="0" t="0" r="0"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EE2DE5">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EE2DE5">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EE2DE5">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EE2DE5">
                                <w:pPr>
                                  <w:rPr>
                                    <w:rFonts w:hint="eastAsia"/>
                                  </w:rPr>
                                </w:pPr>
                              </w:p>
                            </w:txbxContent>
                          </wps:txbx>
                          <wps:bodyPr upright="1"/>
                        </wps:wsp>
                      </wpg:grpSp>
                    </wpg:wgp>
                  </a:graphicData>
                </a:graphic>
                <wp14:sizeRelV relativeFrom="margin">
                  <wp14:pctHeight>0</wp14:pctHeight>
                </wp14:sizeRelV>
              </wp:anchor>
            </w:drawing>
          </mc:Choice>
          <mc:Fallback>
            <w:pict>
              <v:group w14:anchorId="1E2E745C" id="组合 56" o:spid="_x0000_s1050" style="position:absolute;left:0;text-align:left;margin-left:44.7pt;margin-top:273.35pt;width:531.55pt;height:23.25pt;z-index:251647488;mso-height-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">
                <v:group id="组合 28" o:spid="_x0000_s1051"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52"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EE2DE5">
                          <w:pPr>
                            <w:pStyle w:val="a7"/>
                            <w:rPr>
                              <w:rFonts w:hint="eastAsia"/>
                            </w:rPr>
                          </w:pPr>
                        </w:p>
                      </w:txbxContent>
                    </v:textbox>
                  </v:rect>
                  <v:rect id="矩形 104" o:spid="_x0000_s1053"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EE2DE5">
                          <w:pPr>
                            <w:pStyle w:val="a7"/>
                            <w:rPr>
                              <w:rFonts w:hint="eastAsia"/>
                            </w:rPr>
                          </w:pPr>
                        </w:p>
                      </w:txbxContent>
                    </v:textbox>
                  </v:rect>
                </v:group>
                <v:group id="组合 27" o:spid="_x0000_s1054"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55"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EE2DE5">
                          <w:pPr>
                            <w:pStyle w:val="a7"/>
                            <w:rPr>
                              <w:rFonts w:hint="eastAsia"/>
                            </w:rPr>
                          </w:pPr>
                          <w:r>
                            <w:rPr>
                              <w:rFonts w:hint="eastAsia"/>
                            </w:rPr>
                            <w:t>实习经历</w:t>
                          </w:r>
                        </w:p>
                      </w:txbxContent>
                    </v:textbox>
                  </v:rect>
                  <v:rect id="矩形 104" o:spid="_x0000_s1056"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EE2DE5">
                          <w:pPr>
                            <w:rPr>
                              <w:rFonts w:hint="eastAsia"/>
                            </w:rPr>
                          </w:pPr>
                        </w:p>
                      </w:txbxContent>
                    </v:textbox>
                  </v:rect>
                </v:group>
              </v:group>
            </w:pict>
          </mc:Fallback>
        </mc:AlternateContent>
      </w:r>
      <w:r w:rsidR="00886353">
        <w:rPr>
          <w:noProof/>
        </w:rPr>
        <mc:AlternateContent>
          <mc:Choice Requires="wps">
            <w:drawing>
              <wp:anchor distT="0" distB="0" distL="114300" distR="114300" simplePos="0" relativeHeight="251630066" behindDoc="0" locked="0" layoutInCell="1" allowOverlap="1" wp14:anchorId="054D0E8E" wp14:editId="72BB186D">
                <wp:simplePos x="0" y="0"/>
                <wp:positionH relativeFrom="column">
                  <wp:posOffset>499110</wp:posOffset>
                </wp:positionH>
                <wp:positionV relativeFrom="paragraph">
                  <wp:posOffset>6490335</wp:posOffset>
                </wp:positionV>
                <wp:extent cx="6929120" cy="3840480"/>
                <wp:effectExtent l="0" t="0" r="5080" b="7620"/>
                <wp:wrapNone/>
                <wp:docPr id="1883493499" name="文本框 48"/>
                <wp:cNvGraphicFramePr/>
                <a:graphic xmlns:a="http://schemas.openxmlformats.org/drawingml/2006/main">
                  <a:graphicData uri="http://schemas.microsoft.com/office/word/2010/wordprocessingShape">
                    <wps:wsp>
                      <wps:cNvSpPr txBox="1"/>
                      <wps:spPr>
                        <a:xfrm>
                          <a:off x="0" y="0"/>
                          <a:ext cx="6929120" cy="3840480"/>
                        </a:xfrm>
                        <a:prstGeom prst="rect">
                          <a:avLst/>
                        </a:prstGeom>
                        <a:solidFill>
                          <a:schemeClr val="lt1"/>
                        </a:solidFill>
                        <a:ln w="6350">
                          <a:noFill/>
                        </a:ln>
                      </wps:spPr>
                      <wps:txbx>
                        <w:txbxContent>
                          <w:p w14:paraId="6FBCF3DE" w14:textId="57D46137" w:rsidR="002919E0" w:rsidRDefault="002919E0" w:rsidP="00EE2DE5">
                            <w:pPr>
                              <w:rPr>
                                <w:rFonts w:hint="eastAsia"/>
                              </w:rPr>
                            </w:pPr>
                            <w:r>
                              <w:rPr>
                                <w:rFonts w:hint="eastAsia"/>
                              </w:rPr>
                              <w:t>2025.9 -</w:t>
                            </w:r>
                            <w:r w:rsidR="00E0539D">
                              <w:rPr>
                                <w:rFonts w:hint="eastAsia"/>
                              </w:rPr>
                              <w:t>2026.8</w:t>
                            </w:r>
                            <w:r>
                              <w:rPr>
                                <w:rFonts w:hint="eastAsia"/>
                              </w:rPr>
                              <w:t xml:space="preserve">              </w:t>
                            </w:r>
                            <w:r w:rsidR="009001EF">
                              <w:rPr>
                                <w:rFonts w:hint="eastAsia"/>
                              </w:rPr>
                              <w:t xml:space="preserve">  </w:t>
                            </w:r>
                            <w:r>
                              <w:rPr>
                                <w:rFonts w:hint="eastAsia"/>
                              </w:rPr>
                              <w:t xml:space="preserve">    杭州市未来之城科技有限公司                    ROS2架构师</w:t>
                            </w:r>
                          </w:p>
                          <w:p w14:paraId="3EE48E06" w14:textId="4DE2EDC4" w:rsidR="002919E0" w:rsidRPr="002737B0" w:rsidRDefault="002919E0" w:rsidP="00EE2DE5">
                            <w:pPr>
                              <w:pStyle w:val="aa"/>
                              <w:numPr>
                                <w:ilvl w:val="0"/>
                                <w:numId w:val="7"/>
                              </w:numPr>
                              <w:ind w:firstLineChars="0"/>
                              <w:rPr>
                                <w:rFonts w:hint="eastAsia"/>
                                <w:b w:val="0"/>
                                <w:bCs w:val="0"/>
                                <w:shd w:val="clear" w:color="auto" w:fill="FFFFFF"/>
                              </w:rPr>
                            </w:pPr>
                            <w:r w:rsidRPr="002737B0">
                              <w:rPr>
                                <w:rFonts w:hint="eastAsia"/>
                                <w:b w:val="0"/>
                                <w:bCs w:val="0"/>
                                <w:shd w:val="clear" w:color="auto" w:fill="FFFFFF"/>
                              </w:rPr>
                              <w:t>独自设计电路板，从元器件选型，到电路设计，PCB板绘制与电路板焊接功能实现及迭代。基于串口</w:t>
                            </w:r>
                            <w:r w:rsidRPr="002737B0">
                              <w:rPr>
                                <w:rFonts w:hint="eastAsia"/>
                                <w:b w:val="0"/>
                                <w:bCs w:val="0"/>
                              </w:rPr>
                              <w:t>透传数据，</w:t>
                            </w:r>
                            <w:r w:rsidRPr="002737B0">
                              <w:rPr>
                                <w:rFonts w:hint="eastAsia"/>
                                <w:b w:val="0"/>
                                <w:bCs w:val="0"/>
                                <w:shd w:val="clear" w:color="auto" w:fill="FFFFFF"/>
                              </w:rPr>
                              <w:t>实现自复位金属按钮开关对机械臂工控机的开关机控制与急停消息发布。编写对应的通信层系统管理节点，发布话题消息，实现stm32对从硬件响应到代码层面信息交互的控制闭环</w:t>
                            </w:r>
                            <w:r w:rsidR="00965A88" w:rsidRPr="002737B0">
                              <w:rPr>
                                <w:rFonts w:hint="eastAsia"/>
                                <w:b w:val="0"/>
                                <w:bCs w:val="0"/>
                                <w:shd w:val="clear" w:color="auto" w:fill="FFFFFF"/>
                              </w:rPr>
                              <w:t>。</w:t>
                            </w:r>
                          </w:p>
                          <w:p w14:paraId="612963A7"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针对不同的硬件控制串口协议实现封装解析，通过ROS2通信实现机械臂对不同末端执行器功能控制，通过RS485串口接收数据并解析JSON数据结构，根据SQL查询的方式识别当前末端执行器及相关可用参数，调用ROS2服务实现不同末端执行器指令下发。</w:t>
                            </w:r>
                          </w:p>
                          <w:p w14:paraId="0BE0F7F4"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对接六轴工业机械臂，自定义接口功能包，通过对机械臂SDK调用，驱动机械臂节点中的service接口包括但不限于机械臂的上电，状态发布，移动与取消移动，力控闭环，参数服务器中预设home点与打包位以及指定姿态，可连贯调用完成预期动作。</w:t>
                            </w:r>
                          </w:p>
                          <w:p w14:paraId="50950FE6"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通过机械臂外部RS485通信调用一维与六维力传感器读取数据，驱动配合机械臂实现力控闭环。</w:t>
                            </w:r>
                          </w:p>
                          <w:p w14:paraId="018FD69B"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定制基于linux系统amd架构下的端到端实时语音交互助手实现，全链路响应延时低于100ms，支持自定义语音助手人设，音色，声纹识别，声音复刻，不同场景下的命令词识别及超低延迟的ROS2服务通信控制，并配置相应ROS2通信层与机械臂实现控制命令下发及回调处理工作。</w:t>
                            </w:r>
                          </w:p>
                          <w:p w14:paraId="018218D9" w14:textId="1FE488EE"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自研PCB电路板，配合前端实现BLE配网及上位机串口通信实现整机设备的wifi网络对接, 设备配有接口可实现静态IP调节，支持多种品牌机械臂开关机，急停实现及灯光状态显示可作为设备全生命周期状态管理使用。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D0E8E" id="文本框 48" o:spid="_x0000_s1057" type="#_x0000_t202" style="position:absolute;left:0;text-align:left;margin-left:39.3pt;margin-top:511.05pt;width:545.6pt;height:302.4pt;z-index:2516300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" fillcolor="white [3201]" stroked="f" strokeweight=".5pt">
                <v:textbox>
                  <w:txbxContent>
                    <w:p w14:paraId="6FBCF3DE" w14:textId="57D46137" w:rsidR="002919E0" w:rsidRDefault="002919E0" w:rsidP="00EE2DE5">
                      <w:pPr>
                        <w:rPr>
                          <w:rFonts w:hint="eastAsia"/>
                        </w:rPr>
                      </w:pPr>
                      <w:r>
                        <w:rPr>
                          <w:rFonts w:hint="eastAsia"/>
                        </w:rPr>
                        <w:t>2025.9 -</w:t>
                      </w:r>
                      <w:r w:rsidR="00E0539D">
                        <w:rPr>
                          <w:rFonts w:hint="eastAsia"/>
                        </w:rPr>
                        <w:t>2026.8</w:t>
                      </w:r>
                      <w:r>
                        <w:rPr>
                          <w:rFonts w:hint="eastAsia"/>
                        </w:rPr>
                        <w:t xml:space="preserve">              </w:t>
                      </w:r>
                      <w:r w:rsidR="009001EF">
                        <w:rPr>
                          <w:rFonts w:hint="eastAsia"/>
                        </w:rPr>
                        <w:t xml:space="preserve">  </w:t>
                      </w:r>
                      <w:r>
                        <w:rPr>
                          <w:rFonts w:hint="eastAsia"/>
                        </w:rPr>
                        <w:t xml:space="preserve">    杭州市未来之城科技有限公司                    ROS2架构师</w:t>
                      </w:r>
                    </w:p>
                    <w:p w14:paraId="3EE48E06" w14:textId="4DE2EDC4" w:rsidR="002919E0" w:rsidRPr="002737B0" w:rsidRDefault="002919E0" w:rsidP="00EE2DE5">
                      <w:pPr>
                        <w:pStyle w:val="aa"/>
                        <w:numPr>
                          <w:ilvl w:val="0"/>
                          <w:numId w:val="7"/>
                        </w:numPr>
                        <w:ind w:firstLineChars="0"/>
                        <w:rPr>
                          <w:rFonts w:hint="eastAsia"/>
                          <w:b w:val="0"/>
                          <w:bCs w:val="0"/>
                          <w:shd w:val="clear" w:color="auto" w:fill="FFFFFF"/>
                        </w:rPr>
                      </w:pPr>
                      <w:r w:rsidRPr="002737B0">
                        <w:rPr>
                          <w:rFonts w:hint="eastAsia"/>
                          <w:b w:val="0"/>
                          <w:bCs w:val="0"/>
                          <w:shd w:val="clear" w:color="auto" w:fill="FFFFFF"/>
                        </w:rPr>
                        <w:t>独自设计电路板，从元器件选型，到电路设计，PCB板绘制与电路板焊接功能实现及迭代。基于串口</w:t>
                      </w:r>
                      <w:r w:rsidRPr="002737B0">
                        <w:rPr>
                          <w:rFonts w:hint="eastAsia"/>
                          <w:b w:val="0"/>
                          <w:bCs w:val="0"/>
                        </w:rPr>
                        <w:t>透传数据，</w:t>
                      </w:r>
                      <w:r w:rsidRPr="002737B0">
                        <w:rPr>
                          <w:rFonts w:hint="eastAsia"/>
                          <w:b w:val="0"/>
                          <w:bCs w:val="0"/>
                          <w:shd w:val="clear" w:color="auto" w:fill="FFFFFF"/>
                        </w:rPr>
                        <w:t>实现自复位金属按钮开关对机械臂工控机的开关机控制与急停消息发布。编写对应的通信层系统管理节点，发布话题消息，实现stm32对从硬件响应到代码层面信息交互的控制闭环</w:t>
                      </w:r>
                      <w:r w:rsidR="00965A88" w:rsidRPr="002737B0">
                        <w:rPr>
                          <w:rFonts w:hint="eastAsia"/>
                          <w:b w:val="0"/>
                          <w:bCs w:val="0"/>
                          <w:shd w:val="clear" w:color="auto" w:fill="FFFFFF"/>
                        </w:rPr>
                        <w:t>。</w:t>
                      </w:r>
                    </w:p>
                    <w:p w14:paraId="612963A7"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针对不同的硬件控制串口协议实现封装解析，通过ROS2通信实现机械臂对不同末端执行器功能控制，通过RS485串口接收数据并解析JSON数据结构，根据SQL查询的方式识别当前末端执行器及相关可用参数，调用ROS2服务实现不同末端执行器指令下发。</w:t>
                      </w:r>
                    </w:p>
                    <w:p w14:paraId="0BE0F7F4"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对接六轴工业机械臂，自定义接口功能包，通过对机械臂SDK调用，驱动机械臂节点中的service接口包括但不限于机械臂的上电，状态发布，移动与取消移动，力控闭环，参数服务器中预设home点与打包位以及指定姿态，可连贯调用完成预期动作。</w:t>
                      </w:r>
                    </w:p>
                    <w:p w14:paraId="50950FE6"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通过机械臂外部RS485通信调用一维与六维力传感器读取数据，驱动配合机械臂实现力控闭环。</w:t>
                      </w:r>
                    </w:p>
                    <w:p w14:paraId="018FD69B"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定制基于linux系统amd架构下的端到端实时语音交互助手实现，全链路响应延时低于100ms，支持自定义语音助手人设，音色，声纹识别，声音复刻，不同场景下的命令词识别及超低延迟的ROS2服务通信控制，并配置相应ROS2通信层与机械臂实现控制命令下发及回调处理工作。</w:t>
                      </w:r>
                    </w:p>
                    <w:p w14:paraId="018218D9" w14:textId="1FE488EE"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自研PCB电路板，配合前端实现BLE配网及上位机串口通信实现整机设备的wifi网络对接, 设备配有接口可实现静态IP调节，支持多种品牌机械臂开关机，急停实现及灯光状态显示可作为设备全生命周期状态管理使用。</w:t>
                      </w:r>
                    </w:p>
                  </w:txbxContent>
                </v:textbox>
              </v:shape>
            </w:pict>
          </mc:Fallback>
        </mc:AlternateContent>
      </w:r>
    </w:p>
    <w:p w14:paraId="21C88793" w14:textId="7A96B963" w:rsidR="001C2764" w:rsidRDefault="005E62E4" w:rsidP="00EE2DE5">
      <w:pPr>
        <w:rPr>
          <w:rFonts w:hint="eastAsia"/>
        </w:rPr>
      </w:pPr>
      <w:r>
        <w:rPr>
          <w:noProof/>
        </w:rPr>
        <w:lastRenderedPageBreak/>
        <mc:AlternateContent>
          <mc:Choice Requires="wpg">
            <w:drawing>
              <wp:anchor distT="0" distB="0" distL="114300" distR="114300" simplePos="0" relativeHeight="251662848" behindDoc="0" locked="0" layoutInCell="1" allowOverlap="1" wp14:anchorId="3E2FE7DB" wp14:editId="31B54013">
                <wp:simplePos x="0" y="0"/>
                <wp:positionH relativeFrom="column">
                  <wp:posOffset>567690</wp:posOffset>
                </wp:positionH>
                <wp:positionV relativeFrom="paragraph">
                  <wp:posOffset>160020</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EE2DE5">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EE2DE5">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EE2DE5">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EE2DE5">
                                <w:pPr>
                                  <w:rPr>
                                    <w:rFonts w:hint="eastAsia"/>
                                  </w:rPr>
                                </w:pPr>
                              </w:p>
                            </w:txbxContent>
                          </wps:txbx>
                          <wps:bodyPr upright="1"/>
                        </wps:wsp>
                      </wpg:grpSp>
                    </wpg:wgp>
                  </a:graphicData>
                </a:graphic>
              </wp:anchor>
            </w:drawing>
          </mc:Choice>
          <mc:Fallback>
            <w:pict>
              <v:group w14:anchorId="3E2FE7DB" id="组合 1" o:spid="_x0000_s1058" style="position:absolute;left:0;text-align:left;margin-left:44.7pt;margin-top:12.6pt;width:531.55pt;height:23.25pt;z-index:25166284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EE2DE5">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EE2DE5">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EE2DE5">
                          <w:pPr>
                            <w:pStyle w:val="a7"/>
                            <w:rPr>
                              <w:rFonts w:hint="eastAsia"/>
                            </w:rPr>
                          </w:pPr>
                          <w:r>
                            <w:rPr>
                              <w:rFonts w:hint="eastAsia"/>
                            </w:rPr>
                            <w:t>项目经历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EE2DE5">
                          <w:pPr>
                            <w:rPr>
                              <w:rFonts w:hint="eastAsia"/>
                            </w:rPr>
                          </w:pPr>
                        </w:p>
                      </w:txbxContent>
                    </v:textbox>
                  </v:rect>
                </v:group>
              </v:group>
            </w:pict>
          </mc:Fallback>
        </mc:AlternateContent>
      </w:r>
      <w:r w:rsidR="001C2764">
        <w:rPr>
          <w:noProof/>
        </w:rPr>
        <mc:AlternateContent>
          <mc:Choice Requires="wps">
            <w:drawing>
              <wp:anchor distT="0" distB="0" distL="114300" distR="114300" simplePos="0" relativeHeight="251653632" behindDoc="0" locked="0" layoutInCell="1" allowOverlap="1" wp14:anchorId="4F393C47" wp14:editId="7866323F">
                <wp:simplePos x="0" y="0"/>
                <wp:positionH relativeFrom="column">
                  <wp:posOffset>-8626</wp:posOffset>
                </wp:positionH>
                <wp:positionV relativeFrom="paragraph">
                  <wp:posOffset>1</wp:posOffset>
                </wp:positionV>
                <wp:extent cx="243840" cy="17421872"/>
                <wp:effectExtent l="0" t="0" r="3810" b="8890"/>
                <wp:wrapNone/>
                <wp:docPr id="3" name="矩形 3"/>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57EE9D8D" id="矩形 3" o:spid="_x0000_s1026" style="position:absolute;margin-left:-.7pt;margin-top:0;width:19.2pt;height:1371.8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6EBADE67" w14:textId="26ADF4D8" w:rsidR="001C2764" w:rsidRDefault="001C2764" w:rsidP="00EE2DE5">
      <w:pPr>
        <w:rPr>
          <w:rFonts w:hint="eastAsia"/>
        </w:rPr>
      </w:pPr>
    </w:p>
    <w:p w14:paraId="30A63F28" w14:textId="18E75827" w:rsidR="001C2764" w:rsidRDefault="005E62E4" w:rsidP="00EE2DE5">
      <w:pPr>
        <w:rPr>
          <w:rFonts w:hint="eastAsia"/>
        </w:rPr>
      </w:pPr>
      <w:r>
        <w:rPr>
          <w:noProof/>
        </w:rPr>
        <mc:AlternateContent>
          <mc:Choice Requires="wps">
            <w:drawing>
              <wp:anchor distT="0" distB="0" distL="114300" distR="114300" simplePos="0" relativeHeight="251645440" behindDoc="0" locked="0" layoutInCell="1" allowOverlap="1" wp14:anchorId="2AA710B9" wp14:editId="2EE224F5">
                <wp:simplePos x="0" y="0"/>
                <wp:positionH relativeFrom="column">
                  <wp:posOffset>480060</wp:posOffset>
                </wp:positionH>
                <wp:positionV relativeFrom="paragraph">
                  <wp:posOffset>57785</wp:posOffset>
                </wp:positionV>
                <wp:extent cx="6951980" cy="2983524"/>
                <wp:effectExtent l="0" t="0" r="20320" b="26670"/>
                <wp:wrapNone/>
                <wp:docPr id="14" name="文本框 10"/>
                <wp:cNvGraphicFramePr/>
                <a:graphic xmlns:a="http://schemas.openxmlformats.org/drawingml/2006/main">
                  <a:graphicData uri="http://schemas.microsoft.com/office/word/2010/wordprocessingShape">
                    <wps:wsp>
                      <wps:cNvSpPr txBox="1"/>
                      <wps:spPr>
                        <a:xfrm>
                          <a:off x="0" y="0"/>
                          <a:ext cx="6951980" cy="2983524"/>
                        </a:xfrm>
                        <a:prstGeom prst="rect">
                          <a:avLst/>
                        </a:prstGeom>
                        <a:noFill/>
                        <a:ln w="9525">
                          <a:solidFill>
                            <a:schemeClr val="bg2">
                              <a:lumMod val="10000"/>
                            </a:schemeClr>
                          </a:solidFill>
                        </a:ln>
                      </wps:spPr>
                      <wps:txbx>
                        <w:txbxContent>
                          <w:p w14:paraId="68E9B8E4" w14:textId="47FAE830" w:rsidR="005E62E4" w:rsidRPr="00440007" w:rsidRDefault="007319A9" w:rsidP="00EE2DE5">
                            <w:pPr>
                              <w:rPr>
                                <w:rFonts w:hint="eastAsia"/>
                                <w:shd w:val="clear" w:color="auto" w:fill="FFFFFF"/>
                              </w:rPr>
                            </w:pPr>
                            <w:r>
                              <w:rPr>
                                <w:rFonts w:hint="eastAsia"/>
                              </w:rPr>
                              <w:t>2025.9 -至今</w:t>
                            </w:r>
                            <w:r w:rsidR="005E62E4">
                              <w:rPr>
                                <w:rFonts w:hint="eastAsia"/>
                              </w:rPr>
                              <w:t xml:space="preserve">              </w:t>
                            </w:r>
                            <w:r w:rsidR="005E62E4">
                              <w:rPr>
                                <w:rFonts w:hint="eastAsia"/>
                                <w:kern w:val="0"/>
                                <w:lang w:bidi="ar"/>
                              </w:rPr>
                              <w:t xml:space="preserve">       </w:t>
                            </w:r>
                            <w:r w:rsidR="005E62E4">
                              <w:rPr>
                                <w:rFonts w:hint="eastAsia"/>
                                <w:shd w:val="clear" w:color="auto" w:fill="FFFFFF"/>
                              </w:rPr>
                              <w:t>全栈团队自研双臂</w:t>
                            </w:r>
                            <w:r w:rsidR="005E62E4">
                              <w:rPr>
                                <w:rFonts w:hint="eastAsia"/>
                                <w:kern w:val="0"/>
                                <w:lang w:bidi="ar"/>
                              </w:rPr>
                              <w:t>轮式机器人</w:t>
                            </w:r>
                          </w:p>
                          <w:p w14:paraId="29DBA7B0" w14:textId="5D37CC2C"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根据机械臂的场景需求进行针对性电机选型，编码器选型，驱动电路设计。</w:t>
                            </w:r>
                          </w:p>
                          <w:p w14:paraId="6ABCD02B" w14:textId="77358C9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考虑到应用场景与工业机械臂有所不同，定制化的设计机械臂外壳，保证加工便利的情况下实现六轴机械臂的结构设计</w:t>
                            </w:r>
                            <w:r w:rsidR="009C1DCF" w:rsidRPr="009001EF">
                              <w:rPr>
                                <w:rFonts w:hint="eastAsia"/>
                                <w:b w:val="0"/>
                                <w:bCs w:val="0"/>
                                <w:shd w:val="clear" w:color="auto" w:fill="FFFFFF"/>
                              </w:rPr>
                              <w:t>，并导出urdf模型</w:t>
                            </w:r>
                            <w:r w:rsidRPr="009001EF">
                              <w:rPr>
                                <w:rFonts w:hint="eastAsia"/>
                                <w:b w:val="0"/>
                                <w:bCs w:val="0"/>
                                <w:shd w:val="clear" w:color="auto" w:fill="FFFFFF"/>
                              </w:rPr>
                              <w:t>。</w:t>
                            </w:r>
                          </w:p>
                          <w:p w14:paraId="1D66EBBE" w14:textId="4C27A6B9"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为了能更好的保证机器人的可操作性，采用四轮驱动的形式</w:t>
                            </w:r>
                            <w:r w:rsidR="00DF29BA" w:rsidRPr="009001EF">
                              <w:rPr>
                                <w:rFonts w:hint="eastAsia"/>
                                <w:b w:val="0"/>
                                <w:bCs w:val="0"/>
                                <w:shd w:val="clear" w:color="auto" w:fill="FFFFFF"/>
                              </w:rPr>
                              <w:t>，</w:t>
                            </w:r>
                            <w:r w:rsidR="00DF29BA" w:rsidRPr="009001EF">
                              <w:rPr>
                                <w:b w:val="0"/>
                                <w:bCs w:val="0"/>
                                <w:shd w:val="clear" w:color="auto" w:fill="FFFFFF"/>
                              </w:rPr>
                              <w:t>通过独立控制各轮胎转速，有效缩小机器人的旋转半径，实现狭窄空间内的高精度全向移动与灵活避障。</w:t>
                            </w:r>
                          </w:p>
                          <w:p w14:paraId="6B64D3B9" w14:textId="7279402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电机驱动定制化设计，通过立创EDA设计原理图，并绘制PCB板，与机械臂结构设计合理定位后手工贴片焊接并严格检验保证精度及安全性。</w:t>
                            </w:r>
                          </w:p>
                          <w:p w14:paraId="42C41345" w14:textId="7AC31FB8" w:rsidR="005E62E4" w:rsidRPr="009001EF" w:rsidRDefault="00DF29BA"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搭建以树莓派作为</w:t>
                            </w:r>
                            <w:r w:rsidR="005E62E4" w:rsidRPr="009001EF">
                              <w:rPr>
                                <w:rFonts w:hint="eastAsia"/>
                                <w:b w:val="0"/>
                                <w:bCs w:val="0"/>
                                <w:shd w:val="clear" w:color="auto" w:fill="FFFFFF"/>
                              </w:rPr>
                              <w:t>上位机</w:t>
                            </w:r>
                            <w:r w:rsidRPr="009001EF">
                              <w:rPr>
                                <w:rFonts w:hint="eastAsia"/>
                                <w:b w:val="0"/>
                                <w:bCs w:val="0"/>
                                <w:shd w:val="clear" w:color="auto" w:fill="FFFFFF"/>
                              </w:rPr>
                              <w:t>，分布式下位机的系统架构</w:t>
                            </w:r>
                            <w:r w:rsidR="005E62E4" w:rsidRPr="009001EF">
                              <w:rPr>
                                <w:rFonts w:hint="eastAsia"/>
                                <w:b w:val="0"/>
                                <w:bCs w:val="0"/>
                                <w:shd w:val="clear" w:color="auto" w:fill="FFFFFF"/>
                              </w:rPr>
                              <w:t>，电机</w:t>
                            </w:r>
                            <w:r w:rsidRPr="009001EF">
                              <w:rPr>
                                <w:rFonts w:hint="eastAsia"/>
                                <w:b w:val="0"/>
                                <w:bCs w:val="0"/>
                                <w:shd w:val="clear" w:color="auto" w:fill="FFFFFF"/>
                              </w:rPr>
                              <w:t>之间采用</w:t>
                            </w:r>
                            <w:r w:rsidRPr="009001EF">
                              <w:rPr>
                                <w:b w:val="0"/>
                                <w:bCs w:val="0"/>
                                <w:shd w:val="clear" w:color="auto" w:fill="FFFFFF"/>
                              </w:rPr>
                              <w:t>EtherCAT </w:t>
                            </w:r>
                            <w:r w:rsidRPr="009001EF">
                              <w:rPr>
                                <w:rFonts w:hint="eastAsia"/>
                                <w:b w:val="0"/>
                                <w:bCs w:val="0"/>
                                <w:shd w:val="clear" w:color="auto" w:fill="FFFFFF"/>
                              </w:rPr>
                              <w:t>的线性拓扑结构链接，实现极快的数据传输率和极低的延迟，确保多个电机之间精确的同步和协调，底层控制器间采用CAN总线交互，保证双臂协同与地盘运动的精确协调。</w:t>
                            </w:r>
                          </w:p>
                          <w:p w14:paraId="3D1DA7F7" w14:textId="7DCD6963" w:rsidR="00FB24F5" w:rsidRPr="009001EF" w:rsidRDefault="002958F4" w:rsidP="00EE2DE5">
                            <w:pPr>
                              <w:pStyle w:val="aa"/>
                              <w:numPr>
                                <w:ilvl w:val="0"/>
                                <w:numId w:val="9"/>
                              </w:numPr>
                              <w:ind w:firstLineChars="0"/>
                              <w:rPr>
                                <w:rFonts w:hint="eastAsia"/>
                                <w:b w:val="0"/>
                                <w:bCs w:val="0"/>
                              </w:rPr>
                            </w:pPr>
                            <w:r w:rsidRPr="009001EF">
                              <w:rPr>
                                <w:rFonts w:hint="eastAsia"/>
                                <w:b w:val="0"/>
                                <w:bCs w:val="0"/>
                                <w:shd w:val="clear" w:color="auto" w:fill="FFFFFF"/>
                              </w:rPr>
                              <w:t>搭建ROS2工作空间系统框架，</w:t>
                            </w:r>
                            <w:r w:rsidR="00DF29BA" w:rsidRPr="009001EF">
                              <w:rPr>
                                <w:rFonts w:hint="eastAsia"/>
                                <w:b w:val="0"/>
                                <w:bCs w:val="0"/>
                                <w:shd w:val="clear" w:color="auto" w:fill="FFFFFF"/>
                              </w:rPr>
                              <w:t>当前尚停留与双臂开发，</w:t>
                            </w:r>
                            <w:r w:rsidRPr="009001EF">
                              <w:rPr>
                                <w:rFonts w:hint="eastAsia"/>
                                <w:b w:val="0"/>
                                <w:bCs w:val="0"/>
                                <w:shd w:val="clear" w:color="auto" w:fill="FFFFFF"/>
                              </w:rPr>
                              <w:t>已</w:t>
                            </w:r>
                            <w:r w:rsidR="00DF29BA" w:rsidRPr="009001EF">
                              <w:rPr>
                                <w:rFonts w:hint="eastAsia"/>
                                <w:b w:val="0"/>
                                <w:bCs w:val="0"/>
                                <w:shd w:val="clear" w:color="auto" w:fill="FFFFFF"/>
                              </w:rPr>
                              <w:t>建立双臂机器人的正逆运动学模型，仍在解决双臂在复杂任务中的空间干涉问题，轮式地盘仅实现四轮驱动，尚未与双臂进行联调。</w:t>
                            </w:r>
                          </w:p>
                        </w:txbxContent>
                      </wps:txbx>
                      <wps:bodyPr upright="1">
                        <a:noAutofit/>
                      </wps:bodyPr>
                    </wps:wsp>
                  </a:graphicData>
                </a:graphic>
                <wp14:sizeRelV relativeFrom="margin">
                  <wp14:pctHeight>0</wp14:pctHeight>
                </wp14:sizeRelV>
              </wp:anchor>
            </w:drawing>
          </mc:Choice>
          <mc:Fallback>
            <w:pict>
              <v:shape w14:anchorId="2AA710B9" id="_x0000_s1065" type="#_x0000_t202" style="position:absolute;left:0;text-align:left;margin-left:37.8pt;margin-top:4.55pt;width:547.4pt;height:234.9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" filled="f" strokecolor="#161616 [334]">
                <v:textbox>
                  <w:txbxContent>
                    <w:p w14:paraId="68E9B8E4" w14:textId="47FAE830" w:rsidR="005E62E4" w:rsidRPr="00440007" w:rsidRDefault="007319A9" w:rsidP="00EE2DE5">
                      <w:pPr>
                        <w:rPr>
                          <w:rFonts w:hint="eastAsia"/>
                          <w:shd w:val="clear" w:color="auto" w:fill="FFFFFF"/>
                        </w:rPr>
                      </w:pPr>
                      <w:r>
                        <w:rPr>
                          <w:rFonts w:hint="eastAsia"/>
                        </w:rPr>
                        <w:t>2025.9 -至今</w:t>
                      </w:r>
                      <w:r w:rsidR="005E62E4">
                        <w:rPr>
                          <w:rFonts w:hint="eastAsia"/>
                        </w:rPr>
                        <w:t xml:space="preserve">              </w:t>
                      </w:r>
                      <w:r w:rsidR="005E62E4">
                        <w:rPr>
                          <w:rFonts w:hint="eastAsia"/>
                          <w:kern w:val="0"/>
                          <w:lang w:bidi="ar"/>
                        </w:rPr>
                        <w:t xml:space="preserve">       </w:t>
                      </w:r>
                      <w:r w:rsidR="005E62E4">
                        <w:rPr>
                          <w:rFonts w:hint="eastAsia"/>
                          <w:shd w:val="clear" w:color="auto" w:fill="FFFFFF"/>
                        </w:rPr>
                        <w:t>全栈团队自研双臂</w:t>
                      </w:r>
                      <w:r w:rsidR="005E62E4">
                        <w:rPr>
                          <w:rFonts w:hint="eastAsia"/>
                          <w:kern w:val="0"/>
                          <w:lang w:bidi="ar"/>
                        </w:rPr>
                        <w:t>轮式机器人</w:t>
                      </w:r>
                    </w:p>
                    <w:p w14:paraId="29DBA7B0" w14:textId="5D37CC2C"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根据机械臂的场景需求进行针对性电机选型，编码器选型，驱动电路设计。</w:t>
                      </w:r>
                    </w:p>
                    <w:p w14:paraId="6ABCD02B" w14:textId="77358C9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考虑到应用场景与工业机械臂有所不同，定制化的设计机械臂外壳，保证加工便利的情况下实现六轴机械臂的结构设计</w:t>
                      </w:r>
                      <w:r w:rsidR="009C1DCF" w:rsidRPr="009001EF">
                        <w:rPr>
                          <w:rFonts w:hint="eastAsia"/>
                          <w:b w:val="0"/>
                          <w:bCs w:val="0"/>
                          <w:shd w:val="clear" w:color="auto" w:fill="FFFFFF"/>
                        </w:rPr>
                        <w:t>，并导出urdf模型</w:t>
                      </w:r>
                      <w:r w:rsidRPr="009001EF">
                        <w:rPr>
                          <w:rFonts w:hint="eastAsia"/>
                          <w:b w:val="0"/>
                          <w:bCs w:val="0"/>
                          <w:shd w:val="clear" w:color="auto" w:fill="FFFFFF"/>
                        </w:rPr>
                        <w:t>。</w:t>
                      </w:r>
                    </w:p>
                    <w:p w14:paraId="1D66EBBE" w14:textId="4C27A6B9"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为了能更好的保证机器人的可操作性，采用四轮驱动的形式</w:t>
                      </w:r>
                      <w:r w:rsidR="00DF29BA" w:rsidRPr="009001EF">
                        <w:rPr>
                          <w:rFonts w:hint="eastAsia"/>
                          <w:b w:val="0"/>
                          <w:bCs w:val="0"/>
                          <w:shd w:val="clear" w:color="auto" w:fill="FFFFFF"/>
                        </w:rPr>
                        <w:t>，</w:t>
                      </w:r>
                      <w:r w:rsidR="00DF29BA" w:rsidRPr="009001EF">
                        <w:rPr>
                          <w:b w:val="0"/>
                          <w:bCs w:val="0"/>
                          <w:shd w:val="clear" w:color="auto" w:fill="FFFFFF"/>
                        </w:rPr>
                        <w:t>通过独立控制各轮胎转速，有效缩小机器人的旋转半径，实现狭窄空间内的高精度全向移动与灵活避障。</w:t>
                      </w:r>
                    </w:p>
                    <w:p w14:paraId="6B64D3B9" w14:textId="7279402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电机驱动定制化设计，通过立创EDA设计原理图，并绘制PCB板，与机械臂结构设计合理定位后手工贴片焊接并严格检验保证精度及安全性。</w:t>
                      </w:r>
                    </w:p>
                    <w:p w14:paraId="42C41345" w14:textId="7AC31FB8" w:rsidR="005E62E4" w:rsidRPr="009001EF" w:rsidRDefault="00DF29BA"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搭建以树莓派作为</w:t>
                      </w:r>
                      <w:r w:rsidR="005E62E4" w:rsidRPr="009001EF">
                        <w:rPr>
                          <w:rFonts w:hint="eastAsia"/>
                          <w:b w:val="0"/>
                          <w:bCs w:val="0"/>
                          <w:shd w:val="clear" w:color="auto" w:fill="FFFFFF"/>
                        </w:rPr>
                        <w:t>上位机</w:t>
                      </w:r>
                      <w:r w:rsidRPr="009001EF">
                        <w:rPr>
                          <w:rFonts w:hint="eastAsia"/>
                          <w:b w:val="0"/>
                          <w:bCs w:val="0"/>
                          <w:shd w:val="clear" w:color="auto" w:fill="FFFFFF"/>
                        </w:rPr>
                        <w:t>，分布式下位机的系统架构</w:t>
                      </w:r>
                      <w:r w:rsidR="005E62E4" w:rsidRPr="009001EF">
                        <w:rPr>
                          <w:rFonts w:hint="eastAsia"/>
                          <w:b w:val="0"/>
                          <w:bCs w:val="0"/>
                          <w:shd w:val="clear" w:color="auto" w:fill="FFFFFF"/>
                        </w:rPr>
                        <w:t>，电机</w:t>
                      </w:r>
                      <w:r w:rsidRPr="009001EF">
                        <w:rPr>
                          <w:rFonts w:hint="eastAsia"/>
                          <w:b w:val="0"/>
                          <w:bCs w:val="0"/>
                          <w:shd w:val="clear" w:color="auto" w:fill="FFFFFF"/>
                        </w:rPr>
                        <w:t>之间采用</w:t>
                      </w:r>
                      <w:r w:rsidRPr="009001EF">
                        <w:rPr>
                          <w:b w:val="0"/>
                          <w:bCs w:val="0"/>
                          <w:shd w:val="clear" w:color="auto" w:fill="FFFFFF"/>
                        </w:rPr>
                        <w:t>EtherCAT </w:t>
                      </w:r>
                      <w:r w:rsidRPr="009001EF">
                        <w:rPr>
                          <w:rFonts w:hint="eastAsia"/>
                          <w:b w:val="0"/>
                          <w:bCs w:val="0"/>
                          <w:shd w:val="clear" w:color="auto" w:fill="FFFFFF"/>
                        </w:rPr>
                        <w:t>的线性拓扑结构链接，实现极快的数据传输率和极低的延迟，确保多个电机之间精确的同步和协调，底层控制器间采用CAN总线交互，保证双臂协同与地盘运动的精确协调。</w:t>
                      </w:r>
                    </w:p>
                    <w:p w14:paraId="3D1DA7F7" w14:textId="7DCD6963" w:rsidR="00FB24F5" w:rsidRPr="009001EF" w:rsidRDefault="002958F4" w:rsidP="00EE2DE5">
                      <w:pPr>
                        <w:pStyle w:val="aa"/>
                        <w:numPr>
                          <w:ilvl w:val="0"/>
                          <w:numId w:val="9"/>
                        </w:numPr>
                        <w:ind w:firstLineChars="0"/>
                        <w:rPr>
                          <w:rFonts w:hint="eastAsia"/>
                          <w:b w:val="0"/>
                          <w:bCs w:val="0"/>
                        </w:rPr>
                      </w:pPr>
                      <w:r w:rsidRPr="009001EF">
                        <w:rPr>
                          <w:rFonts w:hint="eastAsia"/>
                          <w:b w:val="0"/>
                          <w:bCs w:val="0"/>
                          <w:shd w:val="clear" w:color="auto" w:fill="FFFFFF"/>
                        </w:rPr>
                        <w:t>搭建ROS2工作空间系统框架，</w:t>
                      </w:r>
                      <w:r w:rsidR="00DF29BA" w:rsidRPr="009001EF">
                        <w:rPr>
                          <w:rFonts w:hint="eastAsia"/>
                          <w:b w:val="0"/>
                          <w:bCs w:val="0"/>
                          <w:shd w:val="clear" w:color="auto" w:fill="FFFFFF"/>
                        </w:rPr>
                        <w:t>当前尚停留与双臂开发，</w:t>
                      </w:r>
                      <w:r w:rsidRPr="009001EF">
                        <w:rPr>
                          <w:rFonts w:hint="eastAsia"/>
                          <w:b w:val="0"/>
                          <w:bCs w:val="0"/>
                          <w:shd w:val="clear" w:color="auto" w:fill="FFFFFF"/>
                        </w:rPr>
                        <w:t>已</w:t>
                      </w:r>
                      <w:r w:rsidR="00DF29BA" w:rsidRPr="009001EF">
                        <w:rPr>
                          <w:rFonts w:hint="eastAsia"/>
                          <w:b w:val="0"/>
                          <w:bCs w:val="0"/>
                          <w:shd w:val="clear" w:color="auto" w:fill="FFFFFF"/>
                        </w:rPr>
                        <w:t>建立双臂机器人的正逆运动学模型，仍在解决双臂在复杂任务中的空间干涉问题，轮式地盘仅实现四轮驱动，尚未与双臂进行联调。</w:t>
                      </w:r>
                    </w:p>
                  </w:txbxContent>
                </v:textbox>
              </v:shape>
            </w:pict>
          </mc:Fallback>
        </mc:AlternateContent>
      </w:r>
    </w:p>
    <w:p w14:paraId="289310C9" w14:textId="35A5136F" w:rsidR="001C2764" w:rsidRDefault="001C2764" w:rsidP="00EE2DE5">
      <w:pPr>
        <w:rPr>
          <w:rFonts w:hint="eastAsia"/>
        </w:rPr>
      </w:pPr>
    </w:p>
    <w:p w14:paraId="3806FB6C" w14:textId="00EFC107" w:rsidR="001C2764" w:rsidRDefault="001C2764" w:rsidP="00EE2DE5">
      <w:pPr>
        <w:rPr>
          <w:rFonts w:hint="eastAsia"/>
        </w:rPr>
      </w:pPr>
    </w:p>
    <w:p w14:paraId="2E9C387D" w14:textId="62F82375" w:rsidR="001C2764" w:rsidRDefault="001C2764" w:rsidP="00EE2DE5">
      <w:pPr>
        <w:rPr>
          <w:rFonts w:hint="eastAsia"/>
        </w:rPr>
      </w:pPr>
    </w:p>
    <w:p w14:paraId="596E9BC9" w14:textId="2A8D10CB" w:rsidR="001C2764" w:rsidRDefault="001C2764" w:rsidP="00EE2DE5">
      <w:pPr>
        <w:rPr>
          <w:rFonts w:hint="eastAsia"/>
        </w:rPr>
      </w:pPr>
    </w:p>
    <w:p w14:paraId="6298354C" w14:textId="52271E99" w:rsidR="001C2764" w:rsidRDefault="001C2764" w:rsidP="00EE2DE5">
      <w:pPr>
        <w:rPr>
          <w:rFonts w:hint="eastAsia"/>
        </w:rPr>
      </w:pPr>
    </w:p>
    <w:p w14:paraId="5F9153F7" w14:textId="1C3B4DF0" w:rsidR="001C2764" w:rsidRDefault="001C2764" w:rsidP="00EE2DE5">
      <w:pPr>
        <w:rPr>
          <w:rFonts w:hint="eastAsia"/>
        </w:rPr>
      </w:pPr>
    </w:p>
    <w:p w14:paraId="25D64B09" w14:textId="2C34622C" w:rsidR="001C2764" w:rsidRDefault="001C2764" w:rsidP="00EE2DE5">
      <w:pPr>
        <w:rPr>
          <w:rFonts w:hint="eastAsia"/>
        </w:rPr>
      </w:pPr>
    </w:p>
    <w:p w14:paraId="6A6B6DD7" w14:textId="22224A16" w:rsidR="001C2764" w:rsidRDefault="001C2764" w:rsidP="00EE2DE5">
      <w:pPr>
        <w:rPr>
          <w:rFonts w:hint="eastAsia"/>
        </w:rPr>
      </w:pPr>
    </w:p>
    <w:p w14:paraId="61965625" w14:textId="08BC2D25" w:rsidR="001C2764" w:rsidRDefault="001C2764" w:rsidP="00EE2DE5">
      <w:pPr>
        <w:rPr>
          <w:rFonts w:hint="eastAsia"/>
        </w:rPr>
      </w:pPr>
    </w:p>
    <w:p w14:paraId="75EF28EC" w14:textId="2625EB3A" w:rsidR="001C2764" w:rsidRDefault="001C2764" w:rsidP="00EE2DE5">
      <w:pPr>
        <w:rPr>
          <w:rFonts w:hint="eastAsia"/>
        </w:rPr>
      </w:pPr>
    </w:p>
    <w:p w14:paraId="2BED2DC7" w14:textId="7B2A359E" w:rsidR="001C2764" w:rsidRDefault="001C2764" w:rsidP="00EE2DE5">
      <w:pPr>
        <w:rPr>
          <w:rFonts w:hint="eastAsia"/>
        </w:rPr>
      </w:pPr>
    </w:p>
    <w:p w14:paraId="79F8F61B" w14:textId="139793C8" w:rsidR="001C2764" w:rsidRDefault="001C2764" w:rsidP="00EE2DE5">
      <w:pPr>
        <w:rPr>
          <w:rFonts w:hint="eastAsia"/>
        </w:rPr>
      </w:pPr>
    </w:p>
    <w:p w14:paraId="1393CD0C" w14:textId="4439F521" w:rsidR="001C2764" w:rsidRDefault="00440007" w:rsidP="00EE2DE5">
      <w:pPr>
        <w:rPr>
          <w:rFonts w:hint="eastAsia"/>
        </w:rPr>
      </w:pPr>
      <w:r>
        <w:rPr>
          <w:noProof/>
        </w:rPr>
        <mc:AlternateContent>
          <mc:Choice Requires="wpg">
            <w:drawing>
              <wp:anchor distT="0" distB="0" distL="114300" distR="114300" simplePos="0" relativeHeight="251660800" behindDoc="0" locked="0" layoutInCell="1" allowOverlap="1" wp14:anchorId="08233267" wp14:editId="5B355367">
                <wp:simplePos x="0" y="0"/>
                <wp:positionH relativeFrom="column">
                  <wp:posOffset>565150</wp:posOffset>
                </wp:positionH>
                <wp:positionV relativeFrom="paragraph">
                  <wp:posOffset>189230</wp:posOffset>
                </wp:positionV>
                <wp:extent cx="6750685" cy="301625"/>
                <wp:effectExtent l="0" t="0" r="0" b="3175"/>
                <wp:wrapNone/>
                <wp:docPr id="98" name="组合 98"/>
                <wp:cNvGraphicFramePr/>
                <a:graphic xmlns:a="http://schemas.openxmlformats.org/drawingml/2006/main">
                  <a:graphicData uri="http://schemas.microsoft.com/office/word/2010/wordprocessingGroup">
                    <wpg:wgp>
                      <wpg:cNvGrpSpPr/>
                      <wpg:grpSpPr>
                        <a:xfrm>
                          <a:off x="0" y="0"/>
                          <a:ext cx="6750685" cy="301625"/>
                          <a:chOff x="3685" y="3463"/>
                          <a:chExt cx="10631" cy="475"/>
                        </a:xfrm>
                      </wpg:grpSpPr>
                      <wpg:grpSp>
                        <wpg:cNvPr id="99" name="组合 28"/>
                        <wpg:cNvGrpSpPr/>
                        <wpg:grpSpPr>
                          <a:xfrm>
                            <a:off x="3685" y="3532"/>
                            <a:ext cx="10631" cy="361"/>
                            <a:chOff x="3685" y="3532"/>
                            <a:chExt cx="10631" cy="361"/>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EE2DE5">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EE2DE5">
                                <w:pPr>
                                  <w:pStyle w:val="a7"/>
                                  <w:rPr>
                                    <w:rFonts w:hint="eastAsia"/>
                                  </w:rPr>
                                </w:pPr>
                              </w:p>
                            </w:txbxContent>
                          </wps:txbx>
                          <wps:bodyPr upright="1"/>
                        </wps:wsp>
                      </wpg:grpSp>
                      <wpg:grpSp>
                        <wpg:cNvPr id="102" name="组合 27"/>
                        <wpg:cNvGrpSpPr/>
                        <wpg:grpSpPr>
                          <a:xfrm>
                            <a:off x="3685" y="3463"/>
                            <a:ext cx="10631" cy="475"/>
                            <a:chOff x="3685" y="3914"/>
                            <a:chExt cx="10631" cy="47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EE2DE5">
                                <w:pPr>
                                  <w:pStyle w:val="a7"/>
                                  <w:rPr>
                                    <w:rFonts w:hint="eastAsia"/>
                                  </w:rPr>
                                </w:pPr>
                                <w:r>
                                  <w:rPr>
                                    <w:rFonts w:hint="eastAsia"/>
                                  </w:rPr>
                                  <w:t>专业能力</w:t>
                                </w:r>
                              </w:p>
                            </w:txbxContent>
                          </wps:txbx>
                          <wps:bodyPr upright="1"/>
                        </wps:wsp>
                        <wps:wsp>
                          <wps:cNvPr id="104" name="矩形 104"/>
                          <wps:cNvSpPr/>
                          <wps:spPr>
                            <a:xfrm>
                              <a:off x="5377" y="3914"/>
                              <a:ext cx="8939" cy="465"/>
                            </a:xfrm>
                            <a:prstGeom prst="rect">
                              <a:avLst/>
                            </a:prstGeom>
                            <a:noFill/>
                            <a:ln>
                              <a:noFill/>
                            </a:ln>
                          </wps:spPr>
                          <wps:txbx>
                            <w:txbxContent>
                              <w:p w14:paraId="0D36E21C" w14:textId="77777777" w:rsidR="00FB24F5" w:rsidRDefault="00FB24F5" w:rsidP="00EE2DE5">
                                <w:pPr>
                                  <w:rPr>
                                    <w:rFonts w:hint="eastAsia"/>
                                  </w:rPr>
                                </w:pPr>
                              </w:p>
                            </w:txbxContent>
                          </wps:txbx>
                          <wps:bodyPr upright="1"/>
                        </wps:wsp>
                      </wpg:grpSp>
                    </wpg:wgp>
                  </a:graphicData>
                </a:graphic>
                <wp14:sizeRelH relativeFrom="margin">
                  <wp14:pctWidth>0</wp14:pctWidth>
                </wp14:sizeRelH>
                <wp14:sizeRelV relativeFrom="margin">
                  <wp14:pctHeight>0</wp14:pctHeight>
                </wp14:sizeRelV>
              </wp:anchor>
            </w:drawing>
          </mc:Choice>
          <mc:Fallback>
            <w:pict>
              <v:group w14:anchorId="08233267" id="组合 98" o:spid="_x0000_s1066" style="position:absolute;left:0;text-align:left;margin-left:44.5pt;margin-top:14.9pt;width:531.55pt;height:23.75pt;z-index:251660800;mso-width-relative:margin;mso-height-relative:margin" coordorigin="3685,3463" coordsize="1063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">
                <v:group id="组合 28" o:spid="_x0000_s1067" style="position:absolute;left:3685;top:3532;width:10631;height:361" coordorigin="3685,3532" coordsize="106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6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EE2DE5">
                          <w:pPr>
                            <w:pStyle w:val="a7"/>
                            <w:rPr>
                              <w:rFonts w:hint="eastAsia"/>
                            </w:rPr>
                          </w:pPr>
                        </w:p>
                      </w:txbxContent>
                    </v:textbox>
                  </v:rect>
                  <v:rect id="矩形 104" o:spid="_x0000_s106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EE2DE5">
                          <w:pPr>
                            <w:pStyle w:val="a7"/>
                            <w:rPr>
                              <w:rFonts w:hint="eastAsia"/>
                            </w:rPr>
                          </w:pPr>
                        </w:p>
                      </w:txbxContent>
                    </v:textbox>
                  </v:rect>
                </v:group>
                <v:group id="组合 27" o:spid="_x0000_s1070" style="position:absolute;left:3685;top:3463;width:10631;height:475" coordorigin="3685,3914" coordsize="1063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EE2DE5">
                          <w:pPr>
                            <w:pStyle w:val="a7"/>
                            <w:rPr>
                              <w:rFonts w:hint="eastAsia"/>
                            </w:rPr>
                          </w:pPr>
                          <w:r>
                            <w:rPr>
                              <w:rFonts w:hint="eastAsia"/>
                            </w:rPr>
                            <w:t>专业能力</w:t>
                          </w:r>
                        </w:p>
                      </w:txbxContent>
                    </v:textbox>
                  </v:rect>
                  <v:rect id="矩形 104" o:spid="_x0000_s1072" style="position:absolute;left:5377;top:391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EE2DE5">
                          <w:pPr>
                            <w:rPr>
                              <w:rFonts w:hint="eastAsia"/>
                            </w:rPr>
                          </w:pPr>
                        </w:p>
                      </w:txbxContent>
                    </v:textbox>
                  </v:rect>
                </v:group>
              </v:group>
            </w:pict>
          </mc:Fallback>
        </mc:AlternateContent>
      </w:r>
    </w:p>
    <w:p w14:paraId="089005D2" w14:textId="06ECC478" w:rsidR="001C2764" w:rsidRDefault="001C2764" w:rsidP="00EE2DE5">
      <w:pPr>
        <w:rPr>
          <w:rFonts w:hint="eastAsia"/>
        </w:rPr>
      </w:pPr>
    </w:p>
    <w:p w14:paraId="70F56F88" w14:textId="5EC553BB" w:rsidR="009A1D74" w:rsidRDefault="00440007" w:rsidP="00EE2DE5">
      <w:pPr>
        <w:rPr>
          <w:rFonts w:hint="eastAsia"/>
        </w:rPr>
      </w:pPr>
      <w:r>
        <w:rPr>
          <w:noProof/>
        </w:rPr>
        <mc:AlternateContent>
          <mc:Choice Requires="wps">
            <w:drawing>
              <wp:anchor distT="0" distB="0" distL="114300" distR="114300" simplePos="0" relativeHeight="251649536" behindDoc="0" locked="0" layoutInCell="1" allowOverlap="1" wp14:anchorId="278BE821" wp14:editId="7B60AD3C">
                <wp:simplePos x="0" y="0"/>
                <wp:positionH relativeFrom="column">
                  <wp:posOffset>478367</wp:posOffset>
                </wp:positionH>
                <wp:positionV relativeFrom="paragraph">
                  <wp:posOffset>97367</wp:posOffset>
                </wp:positionV>
                <wp:extent cx="6951980" cy="2569633"/>
                <wp:effectExtent l="0" t="0" r="20320" b="21590"/>
                <wp:wrapNone/>
                <wp:docPr id="15" name="文本框 10"/>
                <wp:cNvGraphicFramePr/>
                <a:graphic xmlns:a="http://schemas.openxmlformats.org/drawingml/2006/main">
                  <a:graphicData uri="http://schemas.microsoft.com/office/word/2010/wordprocessingShape">
                    <wps:wsp>
                      <wps:cNvSpPr txBox="1"/>
                      <wps:spPr>
                        <a:xfrm>
                          <a:off x="0" y="0"/>
                          <a:ext cx="6951980" cy="2569633"/>
                        </a:xfrm>
                        <a:prstGeom prst="rect">
                          <a:avLst/>
                        </a:prstGeom>
                        <a:noFill/>
                        <a:ln w="9525">
                          <a:solidFill>
                            <a:schemeClr val="bg2">
                              <a:lumMod val="10000"/>
                            </a:schemeClr>
                          </a:solidFill>
                        </a:ln>
                      </wps:spPr>
                      <wps:txbx>
                        <w:txbxContent>
                          <w:p w14:paraId="0A548979"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技能证书：计算机一级证书、电工中级资格证、机器人一级资格证、C1D驾驶证、英语CET-4</w:t>
                            </w:r>
                          </w:p>
                          <w:p w14:paraId="47F46928" w14:textId="68107E58"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精通机械工程软件，如</w:t>
                            </w:r>
                            <w:r w:rsidRPr="009001EF">
                              <w:rPr>
                                <w:b w:val="0"/>
                                <w:bCs w:val="0"/>
                                <w:shd w:val="clear" w:color="auto" w:fill="FFFFFF"/>
                              </w:rPr>
                              <w:t>CAD</w:t>
                            </w:r>
                            <w:r w:rsidRPr="009001EF">
                              <w:rPr>
                                <w:rFonts w:hint="eastAsia"/>
                                <w:b w:val="0"/>
                                <w:bCs w:val="0"/>
                                <w:shd w:val="clear" w:color="auto" w:fill="FFFFFF"/>
                              </w:rPr>
                              <w:t>、SolidWorks、UG、Matlab</w:t>
                            </w:r>
                            <w:r w:rsidR="00E80C95" w:rsidRPr="009001EF">
                              <w:rPr>
                                <w:rFonts w:hint="eastAsia"/>
                                <w:b w:val="0"/>
                                <w:bCs w:val="0"/>
                                <w:shd w:val="clear" w:color="auto" w:fill="FFFFFF"/>
                              </w:rPr>
                              <w:t>、A</w:t>
                            </w:r>
                            <w:r w:rsidR="00E80C95" w:rsidRPr="009001EF">
                              <w:rPr>
                                <w:b w:val="0"/>
                                <w:bCs w:val="0"/>
                                <w:shd w:val="clear" w:color="auto" w:fill="FFFFFF"/>
                              </w:rPr>
                              <w:t>n</w:t>
                            </w:r>
                            <w:r w:rsidR="003768BE" w:rsidRPr="009001EF">
                              <w:rPr>
                                <w:b w:val="0"/>
                                <w:bCs w:val="0"/>
                                <w:shd w:val="clear" w:color="auto" w:fill="FFFFFF"/>
                              </w:rPr>
                              <w:t>s</w:t>
                            </w:r>
                            <w:r w:rsidR="00E80C95" w:rsidRPr="009001EF">
                              <w:rPr>
                                <w:b w:val="0"/>
                                <w:bCs w:val="0"/>
                                <w:shd w:val="clear" w:color="auto" w:fill="FFFFFF"/>
                              </w:rPr>
                              <w:t>ys</w:t>
                            </w:r>
                            <w:r w:rsidRPr="009001EF">
                              <w:rPr>
                                <w:rFonts w:hint="eastAsia"/>
                                <w:b w:val="0"/>
                                <w:bCs w:val="0"/>
                                <w:shd w:val="clear" w:color="auto" w:fill="FFFFFF"/>
                              </w:rPr>
                              <w:t>等，可独立完成复杂产品的设计与建模。</w:t>
                            </w:r>
                          </w:p>
                          <w:p w14:paraId="0672FEA6"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熟悉机械工艺加工流程，包括铣削、车削、磨削、涂层涂覆等。</w:t>
                            </w:r>
                          </w:p>
                          <w:p w14:paraId="049FD4FD"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熟练掌握ROS2操作系统，可实际应用机器人通信，识别抓取等操作。</w:t>
                            </w:r>
                          </w:p>
                          <w:p w14:paraId="02BAA79C"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熟练掌握C++、Python、C语言等多种编程语言。</w:t>
                            </w:r>
                          </w:p>
                          <w:p w14:paraId="059176B6" w14:textId="434199A3" w:rsidR="00AC65B5" w:rsidRPr="009001EF" w:rsidRDefault="00AC65B5"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C51B0" w:rsidRPr="009001EF">
                              <w:rPr>
                                <w:rFonts w:hint="eastAsia"/>
                                <w:b w:val="0"/>
                                <w:bCs w:val="0"/>
                                <w:shd w:val="clear" w:color="auto" w:fill="FFFFFF"/>
                              </w:rPr>
                              <w:t>行为树与</w:t>
                            </w:r>
                            <w:r w:rsidRPr="009001EF">
                              <w:rPr>
                                <w:rFonts w:hint="eastAsia"/>
                                <w:b w:val="0"/>
                                <w:bCs w:val="0"/>
                                <w:shd w:val="clear" w:color="auto" w:fill="FFFFFF"/>
                              </w:rPr>
                              <w:t>SMACC2状态机的全链路实现，整个项目的全生命周期全程监控，准确把控。</w:t>
                            </w:r>
                          </w:p>
                          <w:p w14:paraId="27AD3975" w14:textId="4F3177A1" w:rsidR="005A1DB0" w:rsidRPr="009001EF" w:rsidRDefault="005A1DB0"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熟练掌握cubic软件预制备系统镜像以及服务器部署jenkins，对自动化构建系统的完善。</w:t>
                            </w:r>
                          </w:p>
                          <w:p w14:paraId="2FBD7EB3" w14:textId="77777777" w:rsidR="00430450"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30450" w:rsidRPr="009001EF">
                              <w:rPr>
                                <w:b w:val="0"/>
                                <w:bCs w:val="0"/>
                                <w:shd w:val="clear" w:color="auto" w:fill="FFFFFF"/>
                              </w:rPr>
                              <w:t>RS-485/RS-232标准协议的设备调试与通信。</w:t>
                            </w:r>
                          </w:p>
                          <w:p w14:paraId="5813C5BD" w14:textId="77777777" w:rsidR="00430450" w:rsidRPr="009001EF"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具备物联网数据通信能力，使用MQTT协议进行设备与云端的双向数据传输。</w:t>
                            </w:r>
                          </w:p>
                          <w:p w14:paraId="73BCE60B" w14:textId="5E116A06" w:rsidR="00FB24F5" w:rsidRPr="003768BE"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熟悉嵌入式数据存储，能运用SQLite数据库进行本地数据的读写与管理。</w:t>
                            </w:r>
                          </w:p>
                        </w:txbxContent>
                      </wps:txbx>
                      <wps:bodyPr upright="1">
                        <a:noAutofit/>
                      </wps:bodyPr>
                    </wps:wsp>
                  </a:graphicData>
                </a:graphic>
                <wp14:sizeRelV relativeFrom="margin">
                  <wp14:pctHeight>0</wp14:pctHeight>
                </wp14:sizeRelV>
              </wp:anchor>
            </w:drawing>
          </mc:Choice>
          <mc:Fallback>
            <w:pict>
              <v:shape w14:anchorId="278BE821" id="_x0000_s1073" type="#_x0000_t202" style="position:absolute;left:0;text-align:left;margin-left:37.65pt;margin-top:7.65pt;width:547.4pt;height:202.35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" filled="f" strokecolor="#161616 [334]">
                <v:textbox>
                  <w:txbxContent>
                    <w:p w14:paraId="0A548979"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技能证书：计算机一级证书、电工中级资格证、机器人一级资格证、C1D驾驶证、英语CET-4</w:t>
                      </w:r>
                    </w:p>
                    <w:p w14:paraId="47F46928" w14:textId="68107E58"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精通机械工程软件，如</w:t>
                      </w:r>
                      <w:r w:rsidRPr="009001EF">
                        <w:rPr>
                          <w:b w:val="0"/>
                          <w:bCs w:val="0"/>
                          <w:shd w:val="clear" w:color="auto" w:fill="FFFFFF"/>
                        </w:rPr>
                        <w:t>CAD</w:t>
                      </w:r>
                      <w:r w:rsidRPr="009001EF">
                        <w:rPr>
                          <w:rFonts w:hint="eastAsia"/>
                          <w:b w:val="0"/>
                          <w:bCs w:val="0"/>
                          <w:shd w:val="clear" w:color="auto" w:fill="FFFFFF"/>
                        </w:rPr>
                        <w:t>、SolidWorks、UG、Matlab</w:t>
                      </w:r>
                      <w:r w:rsidR="00E80C95" w:rsidRPr="009001EF">
                        <w:rPr>
                          <w:rFonts w:hint="eastAsia"/>
                          <w:b w:val="0"/>
                          <w:bCs w:val="0"/>
                          <w:shd w:val="clear" w:color="auto" w:fill="FFFFFF"/>
                        </w:rPr>
                        <w:t>、A</w:t>
                      </w:r>
                      <w:r w:rsidR="00E80C95" w:rsidRPr="009001EF">
                        <w:rPr>
                          <w:b w:val="0"/>
                          <w:bCs w:val="0"/>
                          <w:shd w:val="clear" w:color="auto" w:fill="FFFFFF"/>
                        </w:rPr>
                        <w:t>n</w:t>
                      </w:r>
                      <w:r w:rsidR="003768BE" w:rsidRPr="009001EF">
                        <w:rPr>
                          <w:b w:val="0"/>
                          <w:bCs w:val="0"/>
                          <w:shd w:val="clear" w:color="auto" w:fill="FFFFFF"/>
                        </w:rPr>
                        <w:t>s</w:t>
                      </w:r>
                      <w:r w:rsidR="00E80C95" w:rsidRPr="009001EF">
                        <w:rPr>
                          <w:b w:val="0"/>
                          <w:bCs w:val="0"/>
                          <w:shd w:val="clear" w:color="auto" w:fill="FFFFFF"/>
                        </w:rPr>
                        <w:t>ys</w:t>
                      </w:r>
                      <w:r w:rsidRPr="009001EF">
                        <w:rPr>
                          <w:rFonts w:hint="eastAsia"/>
                          <w:b w:val="0"/>
                          <w:bCs w:val="0"/>
                          <w:shd w:val="clear" w:color="auto" w:fill="FFFFFF"/>
                        </w:rPr>
                        <w:t>等，可独立完成复杂产品的设计与建模。</w:t>
                      </w:r>
                    </w:p>
                    <w:p w14:paraId="0672FEA6"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熟悉机械工艺加工流程，包括铣削、车削、磨削、涂层涂覆等。</w:t>
                      </w:r>
                    </w:p>
                    <w:p w14:paraId="049FD4FD"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熟练掌握ROS2操作系统，可实际应用机器人通信，识别抓取等操作。</w:t>
                      </w:r>
                    </w:p>
                    <w:p w14:paraId="02BAA79C"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熟练掌握C++、Python、C语言等多种编程语言。</w:t>
                      </w:r>
                    </w:p>
                    <w:p w14:paraId="059176B6" w14:textId="434199A3" w:rsidR="00AC65B5" w:rsidRPr="009001EF" w:rsidRDefault="00AC65B5"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C51B0" w:rsidRPr="009001EF">
                        <w:rPr>
                          <w:rFonts w:hint="eastAsia"/>
                          <w:b w:val="0"/>
                          <w:bCs w:val="0"/>
                          <w:shd w:val="clear" w:color="auto" w:fill="FFFFFF"/>
                        </w:rPr>
                        <w:t>行为树与</w:t>
                      </w:r>
                      <w:r w:rsidRPr="009001EF">
                        <w:rPr>
                          <w:rFonts w:hint="eastAsia"/>
                          <w:b w:val="0"/>
                          <w:bCs w:val="0"/>
                          <w:shd w:val="clear" w:color="auto" w:fill="FFFFFF"/>
                        </w:rPr>
                        <w:t>SMACC2状态机的全链路实现，整个项目的全生命周期全程监控，准确把控。</w:t>
                      </w:r>
                    </w:p>
                    <w:p w14:paraId="27AD3975" w14:textId="4F3177A1" w:rsidR="005A1DB0" w:rsidRPr="009001EF" w:rsidRDefault="005A1DB0"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熟练掌握cubic软件预制备系统镜像以及服务器部署jenkins，对自动化构建系统的完善。</w:t>
                      </w:r>
                    </w:p>
                    <w:p w14:paraId="2FBD7EB3" w14:textId="77777777" w:rsidR="00430450"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30450" w:rsidRPr="009001EF">
                        <w:rPr>
                          <w:b w:val="0"/>
                          <w:bCs w:val="0"/>
                          <w:shd w:val="clear" w:color="auto" w:fill="FFFFFF"/>
                        </w:rPr>
                        <w:t>RS-485/RS-232标准协议的设备调试与通信。</w:t>
                      </w:r>
                    </w:p>
                    <w:p w14:paraId="5813C5BD" w14:textId="77777777" w:rsidR="00430450" w:rsidRPr="009001EF"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具备物联网数据通信能力，使用MQTT协议进行设备与云端的双向数据传输。</w:t>
                      </w:r>
                    </w:p>
                    <w:p w14:paraId="73BCE60B" w14:textId="5E116A06" w:rsidR="00FB24F5" w:rsidRPr="003768BE"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熟悉嵌入式数据存储，能运用SQLite数据库进行本地数据的读写与管理。</w:t>
                      </w:r>
                    </w:p>
                  </w:txbxContent>
                </v:textbox>
              </v:shape>
            </w:pict>
          </mc:Fallback>
        </mc:AlternateContent>
      </w:r>
    </w:p>
    <w:p w14:paraId="1FEFAF62" w14:textId="0E6F4C0D" w:rsidR="009A1D74" w:rsidRDefault="009A1D74" w:rsidP="00EE2DE5">
      <w:pPr>
        <w:rPr>
          <w:rFonts w:hint="eastAsia"/>
        </w:rPr>
      </w:pPr>
    </w:p>
    <w:p w14:paraId="1FA4B195" w14:textId="0B6D7160" w:rsidR="009A1D74" w:rsidRDefault="009A1D74" w:rsidP="00EE2DE5">
      <w:pPr>
        <w:rPr>
          <w:rFonts w:hint="eastAsia"/>
        </w:rPr>
      </w:pPr>
    </w:p>
    <w:p w14:paraId="2B5BC805" w14:textId="01085AB3" w:rsidR="009A1D74" w:rsidRDefault="009A1D74" w:rsidP="00EE2DE5">
      <w:pPr>
        <w:rPr>
          <w:rFonts w:hint="eastAsia"/>
        </w:rPr>
      </w:pPr>
    </w:p>
    <w:p w14:paraId="45BBA2B7" w14:textId="62E256D4" w:rsidR="009A1D74" w:rsidRDefault="009A1D74" w:rsidP="00EE2DE5">
      <w:pPr>
        <w:rPr>
          <w:rFonts w:hint="eastAsia"/>
        </w:rPr>
      </w:pPr>
    </w:p>
    <w:p w14:paraId="4D670E87" w14:textId="6ABACE4B" w:rsidR="00085A0E" w:rsidRDefault="00085A0E" w:rsidP="00EE2DE5">
      <w:pPr>
        <w:rPr>
          <w:rFonts w:hint="eastAsia"/>
        </w:rPr>
      </w:pPr>
    </w:p>
    <w:p w14:paraId="0952F8DF" w14:textId="30817B13" w:rsidR="009A1D74" w:rsidRDefault="009A1D74" w:rsidP="00EE2DE5">
      <w:pPr>
        <w:rPr>
          <w:rFonts w:hint="eastAsia"/>
        </w:rPr>
      </w:pPr>
    </w:p>
    <w:p w14:paraId="341C4E91" w14:textId="7B35FE36" w:rsidR="00085A0E" w:rsidRDefault="00085A0E" w:rsidP="00EE2DE5">
      <w:pPr>
        <w:rPr>
          <w:rFonts w:hint="eastAsia"/>
        </w:rPr>
      </w:pPr>
    </w:p>
    <w:p w14:paraId="1B942ED3" w14:textId="13D21A86" w:rsidR="00085A0E" w:rsidRDefault="00085A0E" w:rsidP="00EE2DE5">
      <w:pPr>
        <w:rPr>
          <w:rFonts w:hint="eastAsia"/>
        </w:rPr>
      </w:pPr>
    </w:p>
    <w:p w14:paraId="6FADF440" w14:textId="5866B9CF" w:rsidR="00085A0E" w:rsidRDefault="00085A0E" w:rsidP="00EE2DE5">
      <w:pPr>
        <w:rPr>
          <w:rFonts w:hint="eastAsia"/>
        </w:rPr>
      </w:pPr>
    </w:p>
    <w:p w14:paraId="5EDF0E87" w14:textId="240DBFB0" w:rsidR="00085A0E" w:rsidRDefault="00085A0E" w:rsidP="00EE2DE5">
      <w:pPr>
        <w:rPr>
          <w:rFonts w:hint="eastAsia"/>
        </w:rPr>
      </w:pPr>
    </w:p>
    <w:p w14:paraId="7B4CB5A6" w14:textId="7A64AD38" w:rsidR="00085A0E" w:rsidRDefault="00085A0E" w:rsidP="00EE2DE5">
      <w:pPr>
        <w:rPr>
          <w:rFonts w:hint="eastAsia"/>
        </w:rPr>
      </w:pPr>
    </w:p>
    <w:p w14:paraId="14343C02" w14:textId="4A800178" w:rsidR="00085A0E" w:rsidRDefault="00440007" w:rsidP="00EE2DE5">
      <w:pPr>
        <w:rPr>
          <w:rFonts w:hint="eastAsia"/>
        </w:rPr>
      </w:pPr>
      <w:r>
        <w:rPr>
          <w:noProof/>
        </w:rPr>
        <mc:AlternateContent>
          <mc:Choice Requires="wpg">
            <w:drawing>
              <wp:anchor distT="0" distB="0" distL="114300" distR="114300" simplePos="0" relativeHeight="251686400" behindDoc="0" locked="0" layoutInCell="1" allowOverlap="1" wp14:anchorId="4FC46A79" wp14:editId="0316B33F">
                <wp:simplePos x="0" y="0"/>
                <wp:positionH relativeFrom="column">
                  <wp:posOffset>564515</wp:posOffset>
                </wp:positionH>
                <wp:positionV relativeFrom="paragraph">
                  <wp:posOffset>43392</wp:posOffset>
                </wp:positionV>
                <wp:extent cx="6750050" cy="295275"/>
                <wp:effectExtent l="0" t="0" r="0" b="9525"/>
                <wp:wrapNone/>
                <wp:docPr id="357573458" name="组合 357573458"/>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83442057" name="组合 28"/>
                        <wpg:cNvGrpSpPr/>
                        <wpg:grpSpPr>
                          <a:xfrm>
                            <a:off x="3685" y="3532"/>
                            <a:ext cx="10630" cy="360"/>
                            <a:chOff x="3685" y="3532"/>
                            <a:chExt cx="10630" cy="360"/>
                          </a:xfrm>
                        </wpg:grpSpPr>
                        <wps:wsp>
                          <wps:cNvPr id="1071070618" name="矩形 102"/>
                          <wps:cNvSpPr/>
                          <wps:spPr>
                            <a:xfrm>
                              <a:off x="3685" y="3532"/>
                              <a:ext cx="1689" cy="361"/>
                            </a:xfrm>
                            <a:prstGeom prst="rect">
                              <a:avLst/>
                            </a:prstGeom>
                            <a:solidFill>
                              <a:srgbClr val="353D45"/>
                            </a:solidFill>
                            <a:ln>
                              <a:noFill/>
                            </a:ln>
                          </wps:spPr>
                          <wps:txbx>
                            <w:txbxContent>
                              <w:p w14:paraId="5F2A7C9A" w14:textId="77777777" w:rsidR="00454BB5" w:rsidRDefault="00454BB5" w:rsidP="00EE2DE5">
                                <w:pPr>
                                  <w:pStyle w:val="a7"/>
                                  <w:rPr>
                                    <w:rFonts w:hint="eastAsia"/>
                                  </w:rPr>
                                </w:pPr>
                              </w:p>
                            </w:txbxContent>
                          </wps:txbx>
                          <wps:bodyPr upright="1"/>
                        </wps:wsp>
                        <wps:wsp>
                          <wps:cNvPr id="791922997" name="矩形 104"/>
                          <wps:cNvSpPr/>
                          <wps:spPr>
                            <a:xfrm>
                              <a:off x="5377" y="3532"/>
                              <a:ext cx="8939" cy="361"/>
                            </a:xfrm>
                            <a:prstGeom prst="rect">
                              <a:avLst/>
                            </a:prstGeom>
                            <a:solidFill>
                              <a:srgbClr val="F2F2F2"/>
                            </a:solidFill>
                            <a:ln>
                              <a:noFill/>
                            </a:ln>
                          </wps:spPr>
                          <wps:txbx>
                            <w:txbxContent>
                              <w:p w14:paraId="7BFB18A7" w14:textId="77777777" w:rsidR="00454BB5" w:rsidRDefault="00454BB5" w:rsidP="00EE2DE5">
                                <w:pPr>
                                  <w:pStyle w:val="a7"/>
                                  <w:rPr>
                                    <w:rFonts w:hint="eastAsia"/>
                                  </w:rPr>
                                </w:pPr>
                              </w:p>
                              <w:p w14:paraId="41743028" w14:textId="77777777" w:rsidR="001C2764" w:rsidRDefault="001C2764" w:rsidP="00EE2DE5">
                                <w:pPr>
                                  <w:rPr>
                                    <w:rFonts w:hint="eastAsia"/>
                                  </w:rPr>
                                </w:pPr>
                              </w:p>
                            </w:txbxContent>
                          </wps:txbx>
                          <wps:bodyPr upright="1"/>
                        </wps:wsp>
                      </wpg:grpSp>
                      <wpg:grpSp>
                        <wpg:cNvPr id="1508760911" name="组合 27"/>
                        <wpg:cNvGrpSpPr/>
                        <wpg:grpSpPr>
                          <a:xfrm>
                            <a:off x="3685" y="3473"/>
                            <a:ext cx="9026" cy="465"/>
                            <a:chOff x="3685" y="3924"/>
                            <a:chExt cx="9026" cy="465"/>
                          </a:xfrm>
                        </wpg:grpSpPr>
                        <wps:wsp>
                          <wps:cNvPr id="1120440700" name="矩形 102"/>
                          <wps:cNvSpPr/>
                          <wps:spPr>
                            <a:xfrm>
                              <a:off x="3685" y="3924"/>
                              <a:ext cx="1689" cy="465"/>
                            </a:xfrm>
                            <a:prstGeom prst="rect">
                              <a:avLst/>
                            </a:prstGeom>
                            <a:solidFill>
                              <a:schemeClr val="tx1"/>
                            </a:solidFill>
                            <a:ln>
                              <a:noFill/>
                            </a:ln>
                          </wps:spPr>
                          <wps:txbx>
                            <w:txbxContent>
                              <w:p w14:paraId="6AEDB068" w14:textId="77777777" w:rsidR="00454BB5" w:rsidRDefault="00454BB5" w:rsidP="00EE2DE5">
                                <w:pPr>
                                  <w:pStyle w:val="a7"/>
                                  <w:rPr>
                                    <w:rFonts w:hint="eastAsia"/>
                                  </w:rPr>
                                </w:pPr>
                                <w:r>
                                  <w:rPr>
                                    <w:rFonts w:hint="eastAsia"/>
                                  </w:rPr>
                                  <w:t>自我评价</w:t>
                                </w:r>
                              </w:p>
                              <w:p w14:paraId="08EBB137" w14:textId="77777777" w:rsidR="001C2764" w:rsidRDefault="001C2764" w:rsidP="00EE2DE5">
                                <w:pPr>
                                  <w:rPr>
                                    <w:rFonts w:hint="eastAsia"/>
                                  </w:rPr>
                                </w:pPr>
                              </w:p>
                            </w:txbxContent>
                          </wps:txbx>
                          <wps:bodyPr upright="1"/>
                        </wps:wsp>
                        <wps:wsp>
                          <wps:cNvPr id="1249163169" name="矩形 104"/>
                          <wps:cNvSpPr/>
                          <wps:spPr>
                            <a:xfrm>
                              <a:off x="5377" y="3924"/>
                              <a:ext cx="7334" cy="465"/>
                            </a:xfrm>
                            <a:prstGeom prst="rect">
                              <a:avLst/>
                            </a:prstGeom>
                            <a:noFill/>
                            <a:ln>
                              <a:noFill/>
                            </a:ln>
                          </wps:spPr>
                          <wps:txbx>
                            <w:txbxContent>
                              <w:p w14:paraId="3B957BCB" w14:textId="77777777" w:rsidR="00454BB5" w:rsidRDefault="00454BB5" w:rsidP="00EE2DE5">
                                <w:pPr>
                                  <w:rPr>
                                    <w:rFonts w:hint="eastAsia"/>
                                  </w:rPr>
                                </w:pPr>
                              </w:p>
                              <w:p w14:paraId="743B104B" w14:textId="77777777" w:rsidR="001C2764" w:rsidRDefault="001C2764" w:rsidP="00EE2DE5">
                                <w:pPr>
                                  <w:rPr>
                                    <w:rFonts w:hint="eastAsia"/>
                                  </w:rPr>
                                </w:pPr>
                              </w:p>
                            </w:txbxContent>
                          </wps:txbx>
                          <wps:bodyPr upright="1"/>
                        </wps:wsp>
                      </wpg:grpSp>
                    </wpg:wgp>
                  </a:graphicData>
                </a:graphic>
              </wp:anchor>
            </w:drawing>
          </mc:Choice>
          <mc:Fallback>
            <w:pict>
              <v:group w14:anchorId="4FC46A79" id="组合 357573458" o:spid="_x0000_s1074" style="position:absolute;left:0;text-align:left;margin-left:44.45pt;margin-top:3.4pt;width:531.5pt;height:23.25pt;z-index:251686400"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">
                <v:group id="组合 28" o:spid="_x0000_s1075"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">
                  <v:rect id="矩形 102" o:spid="_x0000_s1076"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" fillcolor="#353d45" stroked="f">
                    <v:textbox>
                      <w:txbxContent>
                        <w:p w14:paraId="5F2A7C9A" w14:textId="77777777" w:rsidR="00454BB5" w:rsidRDefault="00454BB5" w:rsidP="00EE2DE5">
                          <w:pPr>
                            <w:pStyle w:val="a7"/>
                            <w:rPr>
                              <w:rFonts w:hint="eastAsia"/>
                            </w:rPr>
                          </w:pPr>
                        </w:p>
                      </w:txbxContent>
                    </v:textbox>
                  </v:rect>
                  <v:rect id="矩形 104" o:spid="_x0000_s1077"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" fillcolor="#f2f2f2" stroked="f">
                    <v:textbox>
                      <w:txbxContent>
                        <w:p w14:paraId="7BFB18A7" w14:textId="77777777" w:rsidR="00454BB5" w:rsidRDefault="00454BB5" w:rsidP="00EE2DE5">
                          <w:pPr>
                            <w:pStyle w:val="a7"/>
                            <w:rPr>
                              <w:rFonts w:hint="eastAsia"/>
                            </w:rPr>
                          </w:pPr>
                        </w:p>
                        <w:p w14:paraId="41743028" w14:textId="77777777" w:rsidR="001C2764" w:rsidRDefault="001C2764" w:rsidP="00EE2DE5">
                          <w:pPr>
                            <w:rPr>
                              <w:rFonts w:hint="eastAsia"/>
                            </w:rPr>
                          </w:pPr>
                        </w:p>
                      </w:txbxContent>
                    </v:textbox>
                  </v:rect>
                </v:group>
                <v:group id="组合 27" o:spid="_x0000_s1078"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">
                  <v:rect id="矩形 102" o:spid="_x0000_s1079"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" fillcolor="black [3213]" stroked="f">
                    <v:textbox>
                      <w:txbxContent>
                        <w:p w14:paraId="6AEDB068" w14:textId="77777777" w:rsidR="00454BB5" w:rsidRDefault="00454BB5" w:rsidP="00EE2DE5">
                          <w:pPr>
                            <w:pStyle w:val="a7"/>
                            <w:rPr>
                              <w:rFonts w:hint="eastAsia"/>
                            </w:rPr>
                          </w:pPr>
                          <w:r>
                            <w:rPr>
                              <w:rFonts w:hint="eastAsia"/>
                            </w:rPr>
                            <w:t>自我评价</w:t>
                          </w:r>
                        </w:p>
                        <w:p w14:paraId="08EBB137" w14:textId="77777777" w:rsidR="001C2764" w:rsidRDefault="001C2764" w:rsidP="00EE2DE5">
                          <w:pPr>
                            <w:rPr>
                              <w:rFonts w:hint="eastAsia"/>
                            </w:rPr>
                          </w:pPr>
                        </w:p>
                      </w:txbxContent>
                    </v:textbox>
                  </v:rect>
                  <v:rect id="矩形 104" o:spid="_x0000_s1080"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" filled="f" stroked="f">
                    <v:textbox>
                      <w:txbxContent>
                        <w:p w14:paraId="3B957BCB" w14:textId="77777777" w:rsidR="00454BB5" w:rsidRDefault="00454BB5" w:rsidP="00EE2DE5">
                          <w:pPr>
                            <w:rPr>
                              <w:rFonts w:hint="eastAsia"/>
                            </w:rPr>
                          </w:pPr>
                        </w:p>
                        <w:p w14:paraId="743B104B" w14:textId="77777777" w:rsidR="001C2764" w:rsidRDefault="001C2764" w:rsidP="00EE2DE5">
                          <w:pPr>
                            <w:rPr>
                              <w:rFonts w:hint="eastAsia"/>
                            </w:rPr>
                          </w:pPr>
                        </w:p>
                      </w:txbxContent>
                    </v:textbox>
                  </v:rect>
                </v:group>
              </v:group>
            </w:pict>
          </mc:Fallback>
        </mc:AlternateContent>
      </w:r>
    </w:p>
    <w:p w14:paraId="116132EF" w14:textId="79BB9E6F" w:rsidR="00085A0E" w:rsidRDefault="003768BE" w:rsidP="00EE2DE5">
      <w:pPr>
        <w:rPr>
          <w:rFonts w:hint="eastAsia"/>
        </w:rPr>
      </w:pPr>
      <w:r>
        <w:rPr>
          <w:noProof/>
        </w:rPr>
        <mc:AlternateContent>
          <mc:Choice Requires="wps">
            <w:drawing>
              <wp:anchor distT="0" distB="0" distL="114300" distR="114300" simplePos="0" relativeHeight="251688448" behindDoc="0" locked="0" layoutInCell="1" allowOverlap="1" wp14:anchorId="768A3B0C" wp14:editId="50E3967D">
                <wp:simplePos x="0" y="0"/>
                <wp:positionH relativeFrom="column">
                  <wp:posOffset>480060</wp:posOffset>
                </wp:positionH>
                <wp:positionV relativeFrom="paragraph">
                  <wp:posOffset>149437</wp:posOffset>
                </wp:positionV>
                <wp:extent cx="6945630" cy="776605"/>
                <wp:effectExtent l="0" t="0" r="26670" b="23495"/>
                <wp:wrapNone/>
                <wp:docPr id="1300209171" name="文本框 10"/>
                <wp:cNvGraphicFramePr/>
                <a:graphic xmlns:a="http://schemas.openxmlformats.org/drawingml/2006/main">
                  <a:graphicData uri="http://schemas.microsoft.com/office/word/2010/wordprocessingShape">
                    <wps:wsp>
                      <wps:cNvSpPr txBox="1"/>
                      <wps:spPr>
                        <a:xfrm>
                          <a:off x="0" y="0"/>
                          <a:ext cx="6945630" cy="776605"/>
                        </a:xfrm>
                        <a:prstGeom prst="rect">
                          <a:avLst/>
                        </a:prstGeom>
                        <a:noFill/>
                        <a:ln w="9525">
                          <a:solidFill>
                            <a:schemeClr val="tx1"/>
                          </a:solidFill>
                        </a:ln>
                      </wps:spPr>
                      <wps:txbx>
                        <w:txbxContent>
                          <w:p w14:paraId="2F2E74D2"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学习能力强，善于钻研新技术，具备较强的动手能力。</w:t>
                            </w:r>
                          </w:p>
                          <w:p w14:paraId="24445FBA"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工作认真负责，具备良好的团队协作精神。</w:t>
                            </w:r>
                          </w:p>
                          <w:p w14:paraId="6E192853"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适应能力强，能够迅速融入新环境，具备较强的抗压能力。</w:t>
                            </w:r>
                          </w:p>
                          <w:p w14:paraId="562CFC7A" w14:textId="77777777" w:rsidR="00454BB5" w:rsidRDefault="00454BB5" w:rsidP="00EE2DE5">
                            <w:pPr>
                              <w:rPr>
                                <w:rFonts w:hint="eastAsia"/>
                              </w:rPr>
                            </w:pPr>
                          </w:p>
                          <w:p w14:paraId="53CCFF54" w14:textId="77777777" w:rsidR="001C2764" w:rsidRDefault="001C2764" w:rsidP="00EE2DE5">
                            <w:pPr>
                              <w:rPr>
                                <w:rFonts w:hint="eastAsia"/>
                              </w:rPr>
                            </w:pPr>
                          </w:p>
                        </w:txbxContent>
                      </wps:txbx>
                      <wps:bodyPr upright="1">
                        <a:noAutofit/>
                      </wps:bodyPr>
                    </wps:wsp>
                  </a:graphicData>
                </a:graphic>
                <wp14:sizeRelV relativeFrom="margin">
                  <wp14:pctHeight>0</wp14:pctHeight>
                </wp14:sizeRelV>
              </wp:anchor>
            </w:drawing>
          </mc:Choice>
          <mc:Fallback>
            <w:pict>
              <v:shape w14:anchorId="768A3B0C" id="_x0000_s1081" type="#_x0000_t202" style="position:absolute;left:0;text-align:left;margin-left:37.8pt;margin-top:11.75pt;width:546.9pt;height:61.1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" filled="f" strokecolor="black [3213]">
                <v:textbox>
                  <w:txbxContent>
                    <w:p w14:paraId="2F2E74D2"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学习能力强，善于钻研新技术，具备较强的动手能力。</w:t>
                      </w:r>
                    </w:p>
                    <w:p w14:paraId="24445FBA"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工作认真负责，具备良好的团队协作精神。</w:t>
                      </w:r>
                    </w:p>
                    <w:p w14:paraId="6E192853"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适应能力强，能够迅速融入新环境，具备较强的抗压能力。</w:t>
                      </w:r>
                    </w:p>
                    <w:p w14:paraId="562CFC7A" w14:textId="77777777" w:rsidR="00454BB5" w:rsidRDefault="00454BB5" w:rsidP="00EE2DE5">
                      <w:pPr>
                        <w:rPr>
                          <w:rFonts w:hint="eastAsia"/>
                        </w:rPr>
                      </w:pPr>
                    </w:p>
                    <w:p w14:paraId="53CCFF54" w14:textId="77777777" w:rsidR="001C2764" w:rsidRDefault="001C2764" w:rsidP="00EE2DE5">
                      <w:pPr>
                        <w:rPr>
                          <w:rFonts w:hint="eastAsia"/>
                        </w:rPr>
                      </w:pPr>
                    </w:p>
                  </w:txbxContent>
                </v:textbox>
              </v:shape>
            </w:pict>
          </mc:Fallback>
        </mc:AlternateContent>
      </w:r>
    </w:p>
    <w:p w14:paraId="62FB039E" w14:textId="58B02D03" w:rsidR="00085A0E" w:rsidRDefault="00085A0E" w:rsidP="00EE2DE5">
      <w:pPr>
        <w:rPr>
          <w:rFonts w:hint="eastAsia"/>
        </w:rPr>
      </w:pPr>
    </w:p>
    <w:p w14:paraId="3213C639" w14:textId="66665394" w:rsidR="00FB24F5" w:rsidRDefault="00FB24F5" w:rsidP="00EE2DE5">
      <w:pPr>
        <w:rPr>
          <w:rFonts w:hint="eastAsia"/>
        </w:rPr>
      </w:pPr>
    </w:p>
    <w:p w14:paraId="3BA83A58" w14:textId="46B70E6E" w:rsidR="00FB24F5" w:rsidRDefault="00FB24F5" w:rsidP="00EE2DE5">
      <w:pPr>
        <w:rPr>
          <w:rFonts w:hint="eastAsia"/>
        </w:rPr>
      </w:pPr>
    </w:p>
    <w:p w14:paraId="3FD3204E" w14:textId="3BC820D9" w:rsidR="00FB24F5" w:rsidRDefault="00FB24F5" w:rsidP="00EE2DE5">
      <w:pPr>
        <w:rPr>
          <w:rFonts w:hint="eastAsia"/>
        </w:rPr>
      </w:pPr>
    </w:p>
    <w:p w14:paraId="218B1E1D" w14:textId="43A3AE2B" w:rsidR="00FB24F5" w:rsidRDefault="00FB24F5" w:rsidP="00EE2DE5">
      <w:pPr>
        <w:rPr>
          <w:rFonts w:hint="eastAsia"/>
        </w:rPr>
      </w:pPr>
    </w:p>
    <w:p w14:paraId="710F06D7" w14:textId="232E7720" w:rsidR="00FB24F5" w:rsidRDefault="00FB24F5" w:rsidP="00EE2DE5">
      <w:pPr>
        <w:rPr>
          <w:rFonts w:hint="eastAsia"/>
        </w:rPr>
      </w:pPr>
    </w:p>
    <w:p w14:paraId="68864ACF" w14:textId="7CB6D94F" w:rsidR="00FB24F5" w:rsidRDefault="00FB24F5" w:rsidP="00EE2DE5">
      <w:pPr>
        <w:rPr>
          <w:rFonts w:hint="eastAsia"/>
        </w:rPr>
      </w:pPr>
    </w:p>
    <w:p w14:paraId="02F0C5D6" w14:textId="3F7658C5" w:rsidR="00FB24F5" w:rsidRDefault="00FB24F5" w:rsidP="00EE2DE5">
      <w:pPr>
        <w:rPr>
          <w:rFonts w:hint="eastAsia"/>
        </w:rPr>
      </w:pPr>
    </w:p>
    <w:p w14:paraId="69E26607" w14:textId="23F5B604" w:rsidR="00FB24F5" w:rsidRDefault="00FB24F5" w:rsidP="00EE2DE5">
      <w:pPr>
        <w:rPr>
          <w:rFonts w:hint="eastAsia"/>
        </w:rPr>
      </w:pPr>
    </w:p>
    <w:p w14:paraId="2D70F8BB" w14:textId="405B7863" w:rsidR="00FB24F5" w:rsidRDefault="00FB24F5" w:rsidP="00EE2DE5">
      <w:pPr>
        <w:rPr>
          <w:rFonts w:hint="eastAsia"/>
        </w:rPr>
      </w:pPr>
    </w:p>
    <w:p w14:paraId="6202F4C6" w14:textId="30D0CABF" w:rsidR="00FB24F5" w:rsidRDefault="00FB24F5" w:rsidP="00EE2DE5">
      <w:pPr>
        <w:rPr>
          <w:rFonts w:hint="eastAsia"/>
        </w:rPr>
      </w:pPr>
    </w:p>
    <w:p w14:paraId="26753DC7" w14:textId="6A2FDD31" w:rsidR="00FB24F5" w:rsidRDefault="00FB24F5" w:rsidP="00EE2DE5">
      <w:pPr>
        <w:rPr>
          <w:rFonts w:hint="eastAsia"/>
        </w:rPr>
      </w:pPr>
    </w:p>
    <w:p w14:paraId="7ACFB9B4" w14:textId="18CC06C4" w:rsidR="00FB24F5" w:rsidRDefault="00FB24F5" w:rsidP="00EE2DE5">
      <w:pPr>
        <w:rPr>
          <w:rFonts w:hint="eastAsia"/>
        </w:rPr>
      </w:pPr>
    </w:p>
    <w:p w14:paraId="0E143A5C" w14:textId="73268294" w:rsidR="00FB24F5" w:rsidRDefault="00FB24F5" w:rsidP="00EE2DE5">
      <w:pPr>
        <w:rPr>
          <w:rFonts w:hint="eastAsia"/>
        </w:rPr>
      </w:pPr>
    </w:p>
    <w:p w14:paraId="390F9A96" w14:textId="222ECADE" w:rsidR="00FB24F5" w:rsidRDefault="00FB24F5" w:rsidP="00EE2DE5">
      <w:pPr>
        <w:rPr>
          <w:rFonts w:hint="eastAsia"/>
        </w:rPr>
      </w:pPr>
    </w:p>
    <w:p w14:paraId="1504FE57" w14:textId="00AA7DC7" w:rsidR="009A1D74" w:rsidRDefault="009A1D74" w:rsidP="00EE2DE5">
      <w:pPr>
        <w:rPr>
          <w:rFonts w:hint="eastAsia"/>
        </w:rPr>
      </w:pPr>
    </w:p>
    <w:p w14:paraId="63050F2F" w14:textId="0C23DCED" w:rsidR="00FB24F5" w:rsidRDefault="009A1D74" w:rsidP="00EE2DE5">
      <w:pPr>
        <w:rPr>
          <w:rFonts w:hint="eastAsia"/>
        </w:rPr>
      </w:pPr>
      <w:r>
        <w:rPr>
          <w:noProof/>
        </w:rPr>
        <mc:AlternateContent>
          <mc:Choice Requires="wps">
            <w:drawing>
              <wp:anchor distT="0" distB="0" distL="114300" distR="114300" simplePos="0" relativeHeight="251679232" behindDoc="0" locked="0" layoutInCell="1" allowOverlap="1" wp14:anchorId="033EB2CA" wp14:editId="4CBB014A">
                <wp:simplePos x="0" y="0"/>
                <wp:positionH relativeFrom="column">
                  <wp:posOffset>-8626</wp:posOffset>
                </wp:positionH>
                <wp:positionV relativeFrom="paragraph">
                  <wp:posOffset>1</wp:posOffset>
                </wp:positionV>
                <wp:extent cx="243840" cy="17421872"/>
                <wp:effectExtent l="0" t="0" r="3810" b="8890"/>
                <wp:wrapNone/>
                <wp:docPr id="895742952" name="矩形 895742952"/>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1B8D27F1" id="矩形 895742952" o:spid="_x0000_s1026" style="position:absolute;margin-left:-.7pt;margin-top:0;width:19.2pt;height:137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C0739" w14:textId="77777777" w:rsidR="00197DF7" w:rsidRDefault="00197DF7" w:rsidP="00EE2DE5">
      <w:pPr>
        <w:rPr>
          <w:rFonts w:hint="eastAsia"/>
        </w:rPr>
      </w:pPr>
      <w:r>
        <w:separator/>
      </w:r>
    </w:p>
  </w:endnote>
  <w:endnote w:type="continuationSeparator" w:id="0">
    <w:p w14:paraId="3BB22C85" w14:textId="77777777" w:rsidR="00197DF7" w:rsidRDefault="00197DF7" w:rsidP="00EE2D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Regular r:id="rId1" w:subsetted="1" w:fontKey="{577AC09F-5310-47FC-B6B7-478F00B0C7E9}"/>
    <w:embedBold r:id="rId2" w:subsetted="1" w:fontKey="{8BF69ED4-8EEE-4BE4-A18F-F060053B4A18}"/>
  </w:font>
  <w:font w:name="Calibri">
    <w:panose1 w:val="020F0502020204030204"/>
    <w:charset w:val="00"/>
    <w:family w:val="swiss"/>
    <w:pitch w:val="variable"/>
    <w:sig w:usb0="E4002EFF" w:usb1="C200247B" w:usb2="00000009" w:usb3="00000000" w:csb0="000001FF" w:csb1="00000000"/>
    <w:embedRegular r:id="rId3" w:fontKey="{DA93973A-2A7E-4A6E-8C92-56E6DF3D39C5}"/>
  </w:font>
  <w:font w:name="微软雅黑">
    <w:panose1 w:val="020B0503020204020204"/>
    <w:charset w:val="86"/>
    <w:family w:val="swiss"/>
    <w:pitch w:val="variable"/>
    <w:sig w:usb0="80000287" w:usb1="2ACF3C50" w:usb2="00000016" w:usb3="00000000" w:csb0="0004001F" w:csb1="00000000"/>
    <w:embedBold r:id="rId4" w:subsetted="1" w:fontKey="{903ED879-9054-42C6-B9B2-30CB327B3F72}"/>
  </w:font>
  <w:font w:name="微软雅黑 Light">
    <w:panose1 w:val="020B0502040204020203"/>
    <w:charset w:val="86"/>
    <w:family w:val="swiss"/>
    <w:pitch w:val="variable"/>
    <w:sig w:usb0="80000287" w:usb1="2ACF0010" w:usb2="00000016" w:usb3="00000000" w:csb0="0004001F" w:csb1="00000000"/>
    <w:embedBold r:id="rId5" w:subsetted="1" w:fontKey="{9FEC5875-EF2E-47D9-9C71-83B372B8D28C}"/>
  </w:font>
  <w:font w:name="Calibri Light">
    <w:panose1 w:val="020F0302020204030204"/>
    <w:charset w:val="00"/>
    <w:family w:val="swiss"/>
    <w:pitch w:val="variable"/>
    <w:sig w:usb0="E4002EFF" w:usb1="C200247B" w:usb2="00000009" w:usb3="00000000" w:csb0="000001FF" w:csb1="00000000"/>
    <w:embedRegular r:id="rId6" w:fontKey="{295ADE38-D024-40C5-BB51-51109E6A0C6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8BD69" w14:textId="77777777" w:rsidR="00197DF7" w:rsidRDefault="00197DF7" w:rsidP="00EE2DE5">
      <w:pPr>
        <w:rPr>
          <w:rFonts w:hint="eastAsia"/>
        </w:rPr>
      </w:pPr>
      <w:r>
        <w:separator/>
      </w:r>
    </w:p>
  </w:footnote>
  <w:footnote w:type="continuationSeparator" w:id="0">
    <w:p w14:paraId="7003D09D" w14:textId="77777777" w:rsidR="00197DF7" w:rsidRDefault="00197DF7" w:rsidP="00EE2D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7D76"/>
    <w:multiLevelType w:val="singleLevel"/>
    <w:tmpl w:val="64FBDE45"/>
    <w:lvl w:ilvl="0">
      <w:start w:val="1"/>
      <w:numFmt w:val="decimal"/>
      <w:lvlText w:val="%1."/>
      <w:lvlJc w:val="left"/>
      <w:pPr>
        <w:ind w:left="425" w:hanging="425"/>
      </w:pPr>
      <w:rPr>
        <w:rFonts w:hint="default"/>
      </w:rPr>
    </w:lvl>
  </w:abstractNum>
  <w:abstractNum w:abstractNumId="1"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4"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5"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6" w15:restartNumberingAfterBreak="0">
    <w:nsid w:val="64FBDE45"/>
    <w:multiLevelType w:val="singleLevel"/>
    <w:tmpl w:val="64FBDE45"/>
    <w:lvl w:ilvl="0">
      <w:start w:val="1"/>
      <w:numFmt w:val="decimal"/>
      <w:lvlText w:val="%1."/>
      <w:lvlJc w:val="left"/>
      <w:pPr>
        <w:ind w:left="425" w:hanging="425"/>
      </w:pPr>
      <w:rPr>
        <w:rFonts w:hint="default"/>
      </w:rPr>
    </w:lvl>
  </w:abstractNum>
  <w:abstractNum w:abstractNumId="7" w15:restartNumberingAfterBreak="0">
    <w:nsid w:val="69E96E01"/>
    <w:multiLevelType w:val="singleLevel"/>
    <w:tmpl w:val="28E61B21"/>
    <w:lvl w:ilvl="0">
      <w:start w:val="1"/>
      <w:numFmt w:val="decimal"/>
      <w:lvlText w:val="%1."/>
      <w:lvlJc w:val="left"/>
      <w:pPr>
        <w:ind w:left="425" w:hanging="425"/>
      </w:pPr>
      <w:rPr>
        <w:rFonts w:hint="default"/>
      </w:rPr>
    </w:lvl>
  </w:abstractNum>
  <w:abstractNum w:abstractNumId="8" w15:restartNumberingAfterBreak="0">
    <w:nsid w:val="76A277A2"/>
    <w:multiLevelType w:val="singleLevel"/>
    <w:tmpl w:val="28E61B21"/>
    <w:lvl w:ilvl="0">
      <w:start w:val="1"/>
      <w:numFmt w:val="decimal"/>
      <w:lvlText w:val="%1."/>
      <w:lvlJc w:val="left"/>
      <w:pPr>
        <w:ind w:left="425" w:hanging="425"/>
      </w:pPr>
      <w:rPr>
        <w:rFonts w:hint="default"/>
      </w:rPr>
    </w:lvl>
  </w:abstractNum>
  <w:abstractNum w:abstractNumId="9" w15:restartNumberingAfterBreak="0">
    <w:nsid w:val="7EE84D22"/>
    <w:multiLevelType w:val="singleLevel"/>
    <w:tmpl w:val="28E61B21"/>
    <w:lvl w:ilvl="0">
      <w:start w:val="1"/>
      <w:numFmt w:val="decimal"/>
      <w:lvlText w:val="%1."/>
      <w:lvlJc w:val="left"/>
      <w:pPr>
        <w:ind w:left="425" w:hanging="425"/>
      </w:pPr>
      <w:rPr>
        <w:rFonts w:hint="default"/>
      </w:rPr>
    </w:lvl>
  </w:abstractNum>
  <w:num w:numId="1" w16cid:durableId="1682973218">
    <w:abstractNumId w:val="2"/>
  </w:num>
  <w:num w:numId="2" w16cid:durableId="1682194808">
    <w:abstractNumId w:val="5"/>
  </w:num>
  <w:num w:numId="3" w16cid:durableId="781996971">
    <w:abstractNumId w:val="6"/>
  </w:num>
  <w:num w:numId="4" w16cid:durableId="2093313982">
    <w:abstractNumId w:val="4"/>
  </w:num>
  <w:num w:numId="5" w16cid:durableId="1921207933">
    <w:abstractNumId w:val="3"/>
  </w:num>
  <w:num w:numId="6" w16cid:durableId="790126635">
    <w:abstractNumId w:val="1"/>
  </w:num>
  <w:num w:numId="7" w16cid:durableId="2116823822">
    <w:abstractNumId w:val="7"/>
  </w:num>
  <w:num w:numId="8" w16cid:durableId="1151603839">
    <w:abstractNumId w:val="8"/>
  </w:num>
  <w:num w:numId="9" w16cid:durableId="1348824443">
    <w:abstractNumId w:val="9"/>
  </w:num>
  <w:num w:numId="10" w16cid:durableId="189222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bordersDoNotSurroundHeader/>
  <w:bordersDoNotSurroundFooter/>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021B5"/>
    <w:rsid w:val="00015076"/>
    <w:rsid w:val="00020AB7"/>
    <w:rsid w:val="00044418"/>
    <w:rsid w:val="00045D03"/>
    <w:rsid w:val="00067CDD"/>
    <w:rsid w:val="00085A0E"/>
    <w:rsid w:val="000A1FB8"/>
    <w:rsid w:val="000B02B0"/>
    <w:rsid w:val="000C01F5"/>
    <w:rsid w:val="000C3B5F"/>
    <w:rsid w:val="000F510A"/>
    <w:rsid w:val="00104276"/>
    <w:rsid w:val="001437F3"/>
    <w:rsid w:val="00197DF7"/>
    <w:rsid w:val="001A4B5E"/>
    <w:rsid w:val="001C2764"/>
    <w:rsid w:val="001D057E"/>
    <w:rsid w:val="001F1207"/>
    <w:rsid w:val="00204059"/>
    <w:rsid w:val="0024551A"/>
    <w:rsid w:val="002737B0"/>
    <w:rsid w:val="002919E0"/>
    <w:rsid w:val="00292B9F"/>
    <w:rsid w:val="00293CD8"/>
    <w:rsid w:val="002958F4"/>
    <w:rsid w:val="002D3FC3"/>
    <w:rsid w:val="002E4929"/>
    <w:rsid w:val="002F34B6"/>
    <w:rsid w:val="003366E5"/>
    <w:rsid w:val="00351A1F"/>
    <w:rsid w:val="003560D6"/>
    <w:rsid w:val="003768BE"/>
    <w:rsid w:val="00383DF0"/>
    <w:rsid w:val="00387D25"/>
    <w:rsid w:val="003A048F"/>
    <w:rsid w:val="003C4AE4"/>
    <w:rsid w:val="003D083A"/>
    <w:rsid w:val="003D3D78"/>
    <w:rsid w:val="003D61BC"/>
    <w:rsid w:val="003F0C12"/>
    <w:rsid w:val="00415DB2"/>
    <w:rsid w:val="00430450"/>
    <w:rsid w:val="00440007"/>
    <w:rsid w:val="00453F59"/>
    <w:rsid w:val="00454B30"/>
    <w:rsid w:val="00454BB5"/>
    <w:rsid w:val="00483D32"/>
    <w:rsid w:val="004A3072"/>
    <w:rsid w:val="004C213C"/>
    <w:rsid w:val="004C51B0"/>
    <w:rsid w:val="004E2543"/>
    <w:rsid w:val="004F4DBD"/>
    <w:rsid w:val="00511C46"/>
    <w:rsid w:val="00521459"/>
    <w:rsid w:val="00530760"/>
    <w:rsid w:val="005321F9"/>
    <w:rsid w:val="00546C9F"/>
    <w:rsid w:val="00560346"/>
    <w:rsid w:val="00560E19"/>
    <w:rsid w:val="00574D88"/>
    <w:rsid w:val="005A1DB0"/>
    <w:rsid w:val="005A4308"/>
    <w:rsid w:val="005A7501"/>
    <w:rsid w:val="005D699C"/>
    <w:rsid w:val="005E62E4"/>
    <w:rsid w:val="006221CA"/>
    <w:rsid w:val="00625F59"/>
    <w:rsid w:val="006408DA"/>
    <w:rsid w:val="00651148"/>
    <w:rsid w:val="00696F70"/>
    <w:rsid w:val="006A4ADE"/>
    <w:rsid w:val="006B0545"/>
    <w:rsid w:val="006B0A71"/>
    <w:rsid w:val="006B3BA6"/>
    <w:rsid w:val="006B5550"/>
    <w:rsid w:val="00722C01"/>
    <w:rsid w:val="00726F8A"/>
    <w:rsid w:val="007319A9"/>
    <w:rsid w:val="00737B9F"/>
    <w:rsid w:val="0074300E"/>
    <w:rsid w:val="007864D8"/>
    <w:rsid w:val="00790EE8"/>
    <w:rsid w:val="007B34D2"/>
    <w:rsid w:val="007B78D2"/>
    <w:rsid w:val="007D1B37"/>
    <w:rsid w:val="007F2D53"/>
    <w:rsid w:val="007F3C33"/>
    <w:rsid w:val="00811007"/>
    <w:rsid w:val="008350DB"/>
    <w:rsid w:val="008437A0"/>
    <w:rsid w:val="00845E26"/>
    <w:rsid w:val="0085318D"/>
    <w:rsid w:val="0086722D"/>
    <w:rsid w:val="00886353"/>
    <w:rsid w:val="0089243B"/>
    <w:rsid w:val="008C332D"/>
    <w:rsid w:val="008C7303"/>
    <w:rsid w:val="008D2D9C"/>
    <w:rsid w:val="008D732A"/>
    <w:rsid w:val="008F4E32"/>
    <w:rsid w:val="009001EF"/>
    <w:rsid w:val="00935B39"/>
    <w:rsid w:val="00952699"/>
    <w:rsid w:val="00962A80"/>
    <w:rsid w:val="00965A88"/>
    <w:rsid w:val="00995474"/>
    <w:rsid w:val="009A1D74"/>
    <w:rsid w:val="009A66CB"/>
    <w:rsid w:val="009C1DCF"/>
    <w:rsid w:val="009C22E6"/>
    <w:rsid w:val="00A13E10"/>
    <w:rsid w:val="00A30176"/>
    <w:rsid w:val="00A63633"/>
    <w:rsid w:val="00AC3234"/>
    <w:rsid w:val="00AC65B5"/>
    <w:rsid w:val="00AD669B"/>
    <w:rsid w:val="00AE1675"/>
    <w:rsid w:val="00AF0370"/>
    <w:rsid w:val="00B10559"/>
    <w:rsid w:val="00B15D29"/>
    <w:rsid w:val="00B20C2D"/>
    <w:rsid w:val="00B56396"/>
    <w:rsid w:val="00B573E3"/>
    <w:rsid w:val="00B7120E"/>
    <w:rsid w:val="00B8640F"/>
    <w:rsid w:val="00B903C3"/>
    <w:rsid w:val="00BA0054"/>
    <w:rsid w:val="00BA4C84"/>
    <w:rsid w:val="00BA7D81"/>
    <w:rsid w:val="00BC5441"/>
    <w:rsid w:val="00BC5B4A"/>
    <w:rsid w:val="00BC6319"/>
    <w:rsid w:val="00BD34B7"/>
    <w:rsid w:val="00C263DB"/>
    <w:rsid w:val="00C73E88"/>
    <w:rsid w:val="00CB3B1B"/>
    <w:rsid w:val="00CC0952"/>
    <w:rsid w:val="00D76D09"/>
    <w:rsid w:val="00DA714D"/>
    <w:rsid w:val="00DA7DDF"/>
    <w:rsid w:val="00DD7847"/>
    <w:rsid w:val="00DE2A49"/>
    <w:rsid w:val="00DE4F63"/>
    <w:rsid w:val="00DE773D"/>
    <w:rsid w:val="00DF29BA"/>
    <w:rsid w:val="00E0539D"/>
    <w:rsid w:val="00E6400E"/>
    <w:rsid w:val="00E72807"/>
    <w:rsid w:val="00E80C95"/>
    <w:rsid w:val="00E860CE"/>
    <w:rsid w:val="00EE2DE5"/>
    <w:rsid w:val="00F17C4F"/>
    <w:rsid w:val="00F37B24"/>
    <w:rsid w:val="00F55BB7"/>
    <w:rsid w:val="00F9702C"/>
    <w:rsid w:val="00FB24F5"/>
    <w:rsid w:val="00FD2802"/>
    <w:rsid w:val="00FD3144"/>
    <w:rsid w:val="00FF4435"/>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EE2DE5"/>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65D45C-656E-4F67-9D06-41DDEF7EE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1484</TotalTime>
  <Pages>2</Pages>
  <Words>10</Words>
  <Characters>60</Characters>
  <Application>Microsoft Office Word</Application>
  <DocSecurity>0</DocSecurity>
  <Lines>1</Lines>
  <Paragraphs>1</Paragraphs>
  <ScaleCrop>false</ScaleCrop>
  <Company/>
  <LinksUpToDate>false</LinksUpToDate>
  <CharactersWithSpaces>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82</cp:revision>
  <cp:lastPrinted>2026-08-21T02:06:00Z</cp:lastPrinted>
  <dcterms:created xsi:type="dcterms:W3CDTF">2026-08-08T06:55:00Z</dcterms:created>
  <dcterms:modified xsi:type="dcterms:W3CDTF">2026-08-21T02:07:00Z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