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FDFAD" w14:textId="77777777" w:rsidR="00326F0C" w:rsidRDefault="00326F0C" w:rsidP="00326F0C">
      <w:pPr>
        <w:pStyle w:val="Heading1"/>
        <w:keepNext/>
        <w:jc w:val="center"/>
      </w:pPr>
      <w:r>
        <w:rPr>
          <w:noProof/>
        </w:rPr>
        <w:drawing>
          <wp:inline distT="0" distB="0" distL="0" distR="0" wp14:anchorId="2BE83387" wp14:editId="036BFD0A">
            <wp:extent cx="3543300" cy="1079500"/>
            <wp:effectExtent l="0" t="0" r="0" b="0"/>
            <wp:docPr id="1" name="Picture 1" descr="SVM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VMA Logo"/>
                    <pic:cNvPicPr/>
                  </pic:nvPicPr>
                  <pic:blipFill>
                    <a:blip r:embed="rId5"/>
                    <a:stretch>
                      <a:fillRect/>
                    </a:stretch>
                  </pic:blipFill>
                  <pic:spPr>
                    <a:xfrm>
                      <a:off x="0" y="0"/>
                      <a:ext cx="3543300" cy="1079500"/>
                    </a:xfrm>
                    <a:prstGeom prst="rect">
                      <a:avLst/>
                    </a:prstGeom>
                  </pic:spPr>
                </pic:pic>
              </a:graphicData>
            </a:graphic>
          </wp:inline>
        </w:drawing>
      </w:r>
    </w:p>
    <w:p w14:paraId="7B166D13" w14:textId="7CF0BF17" w:rsidR="009320C5" w:rsidRDefault="00000000" w:rsidP="00326F0C">
      <w:pPr>
        <w:pStyle w:val="Heading1"/>
        <w:keepNext/>
        <w:pageBreakBefore w:val="0"/>
      </w:pPr>
      <w:r>
        <w:t>Core Research: Practice-Led Research in Arts and Technology (MART 500) | Syllabus</w:t>
      </w:r>
    </w:p>
    <w:p w14:paraId="2663728E" w14:textId="77777777" w:rsidR="009320C5" w:rsidRDefault="00000000">
      <w:r>
        <w:t>Date modified: Jan-22–2023</w:t>
      </w:r>
    </w:p>
    <w:p w14:paraId="502E86C7" w14:textId="77777777" w:rsidR="009320C5" w:rsidRDefault="00000000">
      <w:pPr>
        <w:pStyle w:val="Heading2"/>
        <w:keepNext/>
      </w:pPr>
      <w:r>
        <w:t>Table of Contents</w:t>
      </w:r>
    </w:p>
    <w:p w14:paraId="23F56E4A" w14:textId="77777777" w:rsidR="009320C5" w:rsidRDefault="00000000">
      <w:pPr>
        <w:numPr>
          <w:ilvl w:val="0"/>
          <w:numId w:val="1"/>
        </w:numPr>
        <w:spacing w:before="0" w:after="0"/>
      </w:pPr>
      <w:r>
        <w:t>Course Overview</w:t>
      </w:r>
    </w:p>
    <w:p w14:paraId="1994D93D" w14:textId="77777777" w:rsidR="009320C5" w:rsidRDefault="00000000">
      <w:pPr>
        <w:numPr>
          <w:ilvl w:val="1"/>
          <w:numId w:val="1"/>
        </w:numPr>
        <w:spacing w:before="0" w:after="0"/>
      </w:pPr>
      <w:r>
        <w:t>Basic Info</w:t>
      </w:r>
    </w:p>
    <w:p w14:paraId="7E5EB027" w14:textId="77777777" w:rsidR="009320C5" w:rsidRDefault="00000000">
      <w:pPr>
        <w:numPr>
          <w:ilvl w:val="1"/>
          <w:numId w:val="1"/>
        </w:numPr>
        <w:spacing w:before="0" w:after="0"/>
      </w:pPr>
      <w:r>
        <w:t>Professor/Instructor</w:t>
      </w:r>
    </w:p>
    <w:p w14:paraId="1198D4D0" w14:textId="77777777" w:rsidR="009320C5" w:rsidRDefault="00000000">
      <w:pPr>
        <w:numPr>
          <w:ilvl w:val="1"/>
          <w:numId w:val="1"/>
        </w:numPr>
        <w:spacing w:before="0" w:after="0"/>
      </w:pPr>
      <w:r>
        <w:t>Description</w:t>
      </w:r>
    </w:p>
    <w:p w14:paraId="2F28E0CB" w14:textId="77777777" w:rsidR="009320C5" w:rsidRDefault="00000000">
      <w:pPr>
        <w:numPr>
          <w:ilvl w:val="1"/>
          <w:numId w:val="1"/>
        </w:numPr>
        <w:spacing w:before="0" w:after="0"/>
      </w:pPr>
      <w:r>
        <w:t>Objectives &amp; Student Learning Outcomes</w:t>
      </w:r>
    </w:p>
    <w:p w14:paraId="4E448C2F" w14:textId="77777777" w:rsidR="009320C5" w:rsidRDefault="00000000">
      <w:pPr>
        <w:numPr>
          <w:ilvl w:val="1"/>
          <w:numId w:val="1"/>
        </w:numPr>
        <w:spacing w:before="0" w:after="0"/>
      </w:pPr>
      <w:r>
        <w:t>Course Modality/Format</w:t>
      </w:r>
    </w:p>
    <w:p w14:paraId="36C2C902" w14:textId="77777777" w:rsidR="009320C5" w:rsidRDefault="00000000">
      <w:pPr>
        <w:numPr>
          <w:ilvl w:val="1"/>
          <w:numId w:val="1"/>
        </w:numPr>
        <w:spacing w:before="0" w:after="0"/>
      </w:pPr>
      <w:r>
        <w:t>Course Websites</w:t>
      </w:r>
    </w:p>
    <w:p w14:paraId="69A614B6" w14:textId="77777777" w:rsidR="009320C5" w:rsidRDefault="00000000">
      <w:pPr>
        <w:numPr>
          <w:ilvl w:val="1"/>
          <w:numId w:val="1"/>
        </w:numPr>
        <w:spacing w:before="0" w:after="0"/>
      </w:pPr>
      <w:r>
        <w:t>Pre-Requisites</w:t>
      </w:r>
    </w:p>
    <w:p w14:paraId="237572CB" w14:textId="77777777" w:rsidR="009320C5" w:rsidRDefault="00000000">
      <w:pPr>
        <w:numPr>
          <w:ilvl w:val="1"/>
          <w:numId w:val="1"/>
        </w:numPr>
        <w:spacing w:before="0" w:after="0"/>
      </w:pPr>
      <w:r>
        <w:t>Books, Supplies, &amp; Technology</w:t>
      </w:r>
    </w:p>
    <w:p w14:paraId="6BC1A611" w14:textId="77777777" w:rsidR="009320C5" w:rsidRDefault="00000000">
      <w:pPr>
        <w:numPr>
          <w:ilvl w:val="0"/>
          <w:numId w:val="1"/>
        </w:numPr>
        <w:spacing w:before="0" w:after="0"/>
      </w:pPr>
      <w:r>
        <w:t>Policies</w:t>
      </w:r>
    </w:p>
    <w:p w14:paraId="7F0CCF96" w14:textId="77777777" w:rsidR="009320C5" w:rsidRDefault="00000000">
      <w:pPr>
        <w:numPr>
          <w:ilvl w:val="1"/>
          <w:numId w:val="1"/>
        </w:numPr>
        <w:spacing w:before="0" w:after="0"/>
      </w:pPr>
      <w:r>
        <w:t>Course Evaluation</w:t>
      </w:r>
    </w:p>
    <w:p w14:paraId="29849F9C" w14:textId="77777777" w:rsidR="009320C5" w:rsidRDefault="00000000">
      <w:pPr>
        <w:numPr>
          <w:ilvl w:val="1"/>
          <w:numId w:val="1"/>
        </w:numPr>
        <w:spacing w:before="0" w:after="0"/>
      </w:pPr>
      <w:r>
        <w:t>Time &amp; Effort</w:t>
      </w:r>
    </w:p>
    <w:p w14:paraId="5FEBEFB9" w14:textId="77777777" w:rsidR="009320C5" w:rsidRDefault="00000000">
      <w:pPr>
        <w:numPr>
          <w:ilvl w:val="1"/>
          <w:numId w:val="1"/>
        </w:numPr>
        <w:spacing w:before="0" w:after="0"/>
      </w:pPr>
      <w:r>
        <w:t>Grades</w:t>
      </w:r>
    </w:p>
    <w:p w14:paraId="7958740E" w14:textId="77777777" w:rsidR="009320C5" w:rsidRDefault="00000000">
      <w:pPr>
        <w:numPr>
          <w:ilvl w:val="1"/>
          <w:numId w:val="1"/>
        </w:numPr>
        <w:spacing w:before="0" w:after="0"/>
      </w:pPr>
      <w:r>
        <w:t>Course Workload</w:t>
      </w:r>
    </w:p>
    <w:p w14:paraId="516933D9" w14:textId="77777777" w:rsidR="009320C5" w:rsidRDefault="00000000">
      <w:pPr>
        <w:numPr>
          <w:ilvl w:val="1"/>
          <w:numId w:val="1"/>
        </w:numPr>
        <w:spacing w:before="0" w:after="0"/>
      </w:pPr>
      <w:r>
        <w:t>Attendance</w:t>
      </w:r>
    </w:p>
    <w:p w14:paraId="4BF6E1ED" w14:textId="77777777" w:rsidR="009320C5" w:rsidRDefault="00000000">
      <w:pPr>
        <w:numPr>
          <w:ilvl w:val="1"/>
          <w:numId w:val="1"/>
        </w:numPr>
        <w:spacing w:before="0" w:after="0"/>
      </w:pPr>
      <w:r>
        <w:t>Zoom Related Information</w:t>
      </w:r>
    </w:p>
    <w:p w14:paraId="59460F9F" w14:textId="77777777" w:rsidR="009320C5" w:rsidRDefault="00000000">
      <w:pPr>
        <w:numPr>
          <w:ilvl w:val="1"/>
          <w:numId w:val="1"/>
        </w:numPr>
        <w:spacing w:before="0" w:after="0"/>
      </w:pPr>
      <w:r>
        <w:t>Academic Honesty, Plagiarism, and Cheating Policy</w:t>
      </w:r>
    </w:p>
    <w:p w14:paraId="6FD22E63" w14:textId="77777777" w:rsidR="009320C5" w:rsidRDefault="00000000">
      <w:pPr>
        <w:numPr>
          <w:ilvl w:val="1"/>
          <w:numId w:val="1"/>
        </w:numPr>
        <w:spacing w:before="0" w:after="0"/>
      </w:pPr>
      <w:r>
        <w:t>Sensitive Subject Matter &amp; Censorship</w:t>
      </w:r>
    </w:p>
    <w:p w14:paraId="6D4A6DD2" w14:textId="77777777" w:rsidR="009320C5" w:rsidRDefault="00000000">
      <w:pPr>
        <w:numPr>
          <w:ilvl w:val="1"/>
          <w:numId w:val="1"/>
        </w:numPr>
        <w:spacing w:before="0" w:after="0"/>
      </w:pPr>
      <w:r>
        <w:t>Be Kind</w:t>
      </w:r>
    </w:p>
    <w:p w14:paraId="5B63F3D2" w14:textId="77777777" w:rsidR="009320C5" w:rsidRDefault="00000000">
      <w:pPr>
        <w:numPr>
          <w:ilvl w:val="1"/>
          <w:numId w:val="1"/>
        </w:numPr>
        <w:spacing w:before="0" w:after="0"/>
      </w:pPr>
      <w:r>
        <w:t>Diversity Statement</w:t>
      </w:r>
    </w:p>
    <w:p w14:paraId="248D93BC" w14:textId="77777777" w:rsidR="009320C5" w:rsidRDefault="00000000">
      <w:pPr>
        <w:numPr>
          <w:ilvl w:val="1"/>
          <w:numId w:val="1"/>
        </w:numPr>
        <w:spacing w:before="0" w:after="0"/>
      </w:pPr>
      <w:r>
        <w:lastRenderedPageBreak/>
        <w:t>Land Acknowledgement</w:t>
      </w:r>
    </w:p>
    <w:p w14:paraId="666961F8" w14:textId="77777777" w:rsidR="009320C5" w:rsidRDefault="00000000">
      <w:pPr>
        <w:numPr>
          <w:ilvl w:val="1"/>
          <w:numId w:val="1"/>
        </w:numPr>
        <w:spacing w:before="0" w:after="0"/>
      </w:pPr>
      <w:r>
        <w:t>Student Support Resources</w:t>
      </w:r>
    </w:p>
    <w:p w14:paraId="73E05CA7" w14:textId="77777777" w:rsidR="009320C5" w:rsidRDefault="00000000">
      <w:pPr>
        <w:numPr>
          <w:ilvl w:val="1"/>
          <w:numId w:val="1"/>
        </w:numPr>
        <w:spacing w:before="0" w:after="0"/>
      </w:pPr>
      <w:r>
        <w:t>Changes to the Course</w:t>
      </w:r>
    </w:p>
    <w:p w14:paraId="014F72A6" w14:textId="77777777" w:rsidR="009320C5" w:rsidRDefault="00000000">
      <w:pPr>
        <w:numPr>
          <w:ilvl w:val="0"/>
          <w:numId w:val="1"/>
        </w:numPr>
        <w:spacing w:before="0" w:after="0"/>
      </w:pPr>
      <w:r>
        <w:t>Class Breakdown</w:t>
      </w:r>
    </w:p>
    <w:p w14:paraId="5FEE0712" w14:textId="77777777" w:rsidR="009320C5" w:rsidRDefault="00000000">
      <w:pPr>
        <w:numPr>
          <w:ilvl w:val="1"/>
          <w:numId w:val="1"/>
        </w:numPr>
        <w:spacing w:before="0" w:after="0"/>
      </w:pPr>
      <w:r>
        <w:t>Week 1</w:t>
      </w:r>
    </w:p>
    <w:p w14:paraId="4992234B" w14:textId="77777777" w:rsidR="009320C5" w:rsidRDefault="00000000">
      <w:pPr>
        <w:numPr>
          <w:ilvl w:val="1"/>
          <w:numId w:val="1"/>
        </w:numPr>
        <w:spacing w:before="0" w:after="0"/>
      </w:pPr>
      <w:r>
        <w:t>Week 2</w:t>
      </w:r>
    </w:p>
    <w:p w14:paraId="0660CCD1" w14:textId="77777777" w:rsidR="009320C5" w:rsidRDefault="00000000">
      <w:pPr>
        <w:numPr>
          <w:ilvl w:val="1"/>
          <w:numId w:val="1"/>
        </w:numPr>
        <w:spacing w:before="0" w:after="0"/>
      </w:pPr>
      <w:r>
        <w:t>Week 3</w:t>
      </w:r>
    </w:p>
    <w:p w14:paraId="4A9E15DD" w14:textId="77777777" w:rsidR="009320C5" w:rsidRDefault="00000000">
      <w:pPr>
        <w:numPr>
          <w:ilvl w:val="1"/>
          <w:numId w:val="1"/>
        </w:numPr>
        <w:spacing w:before="0" w:after="0"/>
      </w:pPr>
      <w:r>
        <w:t>Week 4</w:t>
      </w:r>
    </w:p>
    <w:p w14:paraId="2DB99202" w14:textId="77777777" w:rsidR="009320C5" w:rsidRDefault="00000000">
      <w:pPr>
        <w:numPr>
          <w:ilvl w:val="1"/>
          <w:numId w:val="1"/>
        </w:numPr>
        <w:spacing w:before="0" w:after="0"/>
      </w:pPr>
      <w:r>
        <w:t>Week 5</w:t>
      </w:r>
    </w:p>
    <w:p w14:paraId="43231E95" w14:textId="77777777" w:rsidR="009320C5" w:rsidRDefault="00000000">
      <w:pPr>
        <w:numPr>
          <w:ilvl w:val="1"/>
          <w:numId w:val="1"/>
        </w:numPr>
        <w:spacing w:before="0" w:after="0"/>
      </w:pPr>
      <w:r>
        <w:t>Week 6</w:t>
      </w:r>
    </w:p>
    <w:p w14:paraId="35591B63" w14:textId="77777777" w:rsidR="009320C5" w:rsidRDefault="00000000">
      <w:pPr>
        <w:numPr>
          <w:ilvl w:val="1"/>
          <w:numId w:val="1"/>
        </w:numPr>
        <w:spacing w:before="0" w:after="0"/>
      </w:pPr>
      <w:r>
        <w:t>Week 7</w:t>
      </w:r>
    </w:p>
    <w:p w14:paraId="367C75F7" w14:textId="77777777" w:rsidR="009320C5" w:rsidRDefault="00000000">
      <w:pPr>
        <w:numPr>
          <w:ilvl w:val="1"/>
          <w:numId w:val="1"/>
        </w:numPr>
        <w:spacing w:before="0" w:after="0"/>
      </w:pPr>
      <w:r>
        <w:t>Week 8</w:t>
      </w:r>
    </w:p>
    <w:p w14:paraId="5FC645C4" w14:textId="77777777" w:rsidR="009320C5" w:rsidRDefault="00000000">
      <w:pPr>
        <w:numPr>
          <w:ilvl w:val="1"/>
          <w:numId w:val="1"/>
        </w:numPr>
        <w:spacing w:before="0" w:after="0"/>
      </w:pPr>
      <w:r>
        <w:t>Week 9</w:t>
      </w:r>
    </w:p>
    <w:p w14:paraId="546F6384" w14:textId="77777777" w:rsidR="009320C5" w:rsidRDefault="00000000">
      <w:pPr>
        <w:numPr>
          <w:ilvl w:val="1"/>
          <w:numId w:val="1"/>
        </w:numPr>
        <w:spacing w:before="0" w:after="0"/>
      </w:pPr>
      <w:r>
        <w:t>Week 10</w:t>
      </w:r>
    </w:p>
    <w:p w14:paraId="5049ADB2" w14:textId="77777777" w:rsidR="009320C5" w:rsidRDefault="00000000">
      <w:pPr>
        <w:numPr>
          <w:ilvl w:val="1"/>
          <w:numId w:val="1"/>
        </w:numPr>
        <w:spacing w:before="0" w:after="0"/>
      </w:pPr>
      <w:r>
        <w:t>Week 11</w:t>
      </w:r>
    </w:p>
    <w:p w14:paraId="35997156" w14:textId="77777777" w:rsidR="009320C5" w:rsidRDefault="00000000">
      <w:pPr>
        <w:numPr>
          <w:ilvl w:val="1"/>
          <w:numId w:val="1"/>
        </w:numPr>
        <w:spacing w:before="0" w:after="0"/>
      </w:pPr>
      <w:r>
        <w:t>Week 12</w:t>
      </w:r>
    </w:p>
    <w:p w14:paraId="5A9DCAC1" w14:textId="77777777" w:rsidR="009320C5" w:rsidRDefault="00000000">
      <w:pPr>
        <w:numPr>
          <w:ilvl w:val="1"/>
          <w:numId w:val="1"/>
        </w:numPr>
        <w:spacing w:before="0" w:after="0"/>
      </w:pPr>
      <w:r>
        <w:t>Week 13</w:t>
      </w:r>
    </w:p>
    <w:p w14:paraId="72783822" w14:textId="77777777" w:rsidR="009320C5" w:rsidRDefault="00000000">
      <w:pPr>
        <w:numPr>
          <w:ilvl w:val="1"/>
          <w:numId w:val="1"/>
        </w:numPr>
        <w:spacing w:before="0" w:after="0"/>
      </w:pPr>
      <w:r>
        <w:t>Week 14</w:t>
      </w:r>
    </w:p>
    <w:p w14:paraId="090E7162" w14:textId="77777777" w:rsidR="009320C5" w:rsidRDefault="00000000">
      <w:pPr>
        <w:numPr>
          <w:ilvl w:val="0"/>
          <w:numId w:val="1"/>
        </w:numPr>
        <w:spacing w:before="0" w:after="0"/>
      </w:pPr>
      <w:r>
        <w:t>Articles for Possible Reading or Additional Study</w:t>
      </w:r>
    </w:p>
    <w:p w14:paraId="0A2067FD" w14:textId="77777777" w:rsidR="009320C5" w:rsidRDefault="00000000" w:rsidP="00326F0C">
      <w:pPr>
        <w:pStyle w:val="Heading1"/>
      </w:pPr>
      <w:r>
        <w:lastRenderedPageBreak/>
        <w:t xml:space="preserve">Course </w:t>
      </w:r>
      <w:r w:rsidRPr="00326F0C">
        <w:t>Overview</w:t>
      </w:r>
    </w:p>
    <w:p w14:paraId="18420EE8" w14:textId="77777777" w:rsidR="009320C5" w:rsidRDefault="00000000">
      <w:pPr>
        <w:pStyle w:val="Heading2"/>
        <w:keepNext/>
      </w:pPr>
      <w:r>
        <w:t>Basic Info</w:t>
      </w:r>
    </w:p>
    <w:p w14:paraId="3942A463" w14:textId="77777777" w:rsidR="009320C5" w:rsidRDefault="00000000">
      <w:pPr>
        <w:numPr>
          <w:ilvl w:val="0"/>
          <w:numId w:val="2"/>
        </w:numPr>
        <w:spacing w:before="0" w:after="0"/>
      </w:pPr>
      <w:r>
        <w:t>Name: Core Research: Practice-Led Research in Arts and Technology</w:t>
      </w:r>
    </w:p>
    <w:p w14:paraId="4CA93617" w14:textId="77777777" w:rsidR="009320C5" w:rsidRDefault="00000000">
      <w:pPr>
        <w:numPr>
          <w:ilvl w:val="0"/>
          <w:numId w:val="2"/>
        </w:numPr>
        <w:spacing w:before="0" w:after="0"/>
      </w:pPr>
      <w:r>
        <w:t>Course Number: MART 500.01</w:t>
      </w:r>
    </w:p>
    <w:p w14:paraId="128CFF2D" w14:textId="77777777" w:rsidR="009320C5" w:rsidRDefault="00000000">
      <w:pPr>
        <w:numPr>
          <w:ilvl w:val="0"/>
          <w:numId w:val="2"/>
        </w:numPr>
        <w:spacing w:before="0" w:after="0"/>
      </w:pPr>
      <w:r>
        <w:t>CRN: 34244</w:t>
      </w:r>
    </w:p>
    <w:p w14:paraId="46262DA0" w14:textId="77777777" w:rsidR="009320C5" w:rsidRDefault="00000000">
      <w:pPr>
        <w:numPr>
          <w:ilvl w:val="0"/>
          <w:numId w:val="2"/>
        </w:numPr>
        <w:spacing w:before="0" w:after="0"/>
      </w:pPr>
      <w:r>
        <w:t>Credits: 4</w:t>
      </w:r>
    </w:p>
    <w:p w14:paraId="41B12984" w14:textId="77777777" w:rsidR="009320C5" w:rsidRDefault="00000000">
      <w:pPr>
        <w:numPr>
          <w:ilvl w:val="0"/>
          <w:numId w:val="2"/>
        </w:numPr>
        <w:spacing w:before="0" w:after="0"/>
      </w:pPr>
      <w:r>
        <w:t>Location: McGill 227 + Zoom (link available in Moodle)</w:t>
      </w:r>
    </w:p>
    <w:p w14:paraId="4492975A" w14:textId="77777777" w:rsidR="009320C5" w:rsidRDefault="00000000">
      <w:pPr>
        <w:numPr>
          <w:ilvl w:val="0"/>
          <w:numId w:val="2"/>
        </w:numPr>
        <w:spacing w:before="0" w:after="0"/>
      </w:pPr>
      <w:r>
        <w:t>Date/Time: M, 1:00pm-4:00pm</w:t>
      </w:r>
    </w:p>
    <w:p w14:paraId="46C52ED6" w14:textId="77777777" w:rsidR="009320C5" w:rsidRDefault="00000000">
      <w:pPr>
        <w:numPr>
          <w:ilvl w:val="0"/>
          <w:numId w:val="2"/>
        </w:numPr>
        <w:spacing w:before="0" w:after="0"/>
      </w:pPr>
      <w:r>
        <w:t>Finals Mtg: T, May 9th, 3:20pm-5:20pm</w:t>
      </w:r>
    </w:p>
    <w:p w14:paraId="15A2AB1A" w14:textId="77777777" w:rsidR="009320C5" w:rsidRDefault="00000000">
      <w:pPr>
        <w:numPr>
          <w:ilvl w:val="0"/>
          <w:numId w:val="2"/>
        </w:numPr>
        <w:spacing w:before="0" w:after="0"/>
      </w:pPr>
      <w:r>
        <w:t xml:space="preserve">University Unit: </w:t>
      </w:r>
      <w:hyperlink r:id="rId6" w:history="1">
        <w:r>
          <w:rPr>
            <w:color w:val="0000FF" w:themeColor="hyperlink"/>
            <w:u w:val="single"/>
          </w:rPr>
          <w:t>School of Visual and Media Arts (SVMA)</w:t>
        </w:r>
      </w:hyperlink>
      <w:r>
        <w:t xml:space="preserve">, </w:t>
      </w:r>
      <w:hyperlink r:id="rId7" w:history="1">
        <w:r>
          <w:rPr>
            <w:color w:val="0000FF" w:themeColor="hyperlink"/>
            <w:u w:val="single"/>
          </w:rPr>
          <w:t>College of the Arts and Media (CAM)</w:t>
        </w:r>
      </w:hyperlink>
      <w:r>
        <w:t xml:space="preserve">, </w:t>
      </w:r>
      <w:hyperlink r:id="rId8" w:history="1">
        <w:r>
          <w:rPr>
            <w:color w:val="0000FF" w:themeColor="hyperlink"/>
            <w:u w:val="single"/>
          </w:rPr>
          <w:t>University of Montana</w:t>
        </w:r>
      </w:hyperlink>
    </w:p>
    <w:p w14:paraId="1C8AB261" w14:textId="77777777" w:rsidR="009320C5" w:rsidRDefault="00000000">
      <w:pPr>
        <w:pStyle w:val="Heading2"/>
        <w:keepNext/>
      </w:pPr>
      <w:r>
        <w:t>Professor/Instructor</w:t>
      </w:r>
    </w:p>
    <w:p w14:paraId="0FE9F3FB" w14:textId="77777777" w:rsidR="009320C5" w:rsidRDefault="00000000">
      <w:pPr>
        <w:numPr>
          <w:ilvl w:val="0"/>
          <w:numId w:val="3"/>
        </w:numPr>
        <w:spacing w:before="0" w:after="0"/>
      </w:pPr>
      <w:hyperlink r:id="rId9" w:history="1">
        <w:r>
          <w:rPr>
            <w:color w:val="0000FF" w:themeColor="hyperlink"/>
            <w:u w:val="single"/>
          </w:rPr>
          <w:t>Michael Musick, PhD</w:t>
        </w:r>
      </w:hyperlink>
    </w:p>
    <w:p w14:paraId="1D419544" w14:textId="77777777" w:rsidR="009320C5" w:rsidRDefault="00000000">
      <w:pPr>
        <w:numPr>
          <w:ilvl w:val="0"/>
          <w:numId w:val="3"/>
        </w:numPr>
        <w:spacing w:before="0" w:after="0"/>
      </w:pPr>
      <w:r>
        <w:t>E-Mail: michael.musick@umontana.edu.</w:t>
      </w:r>
    </w:p>
    <w:p w14:paraId="78080434" w14:textId="77777777" w:rsidR="009320C5" w:rsidRDefault="00000000">
      <w:pPr>
        <w:numPr>
          <w:ilvl w:val="0"/>
          <w:numId w:val="3"/>
        </w:numPr>
        <w:spacing w:before="0" w:after="0"/>
      </w:pPr>
      <w:r>
        <w:t>Office: McGill Hall, 233</w:t>
      </w:r>
    </w:p>
    <w:p w14:paraId="66962910" w14:textId="77777777" w:rsidR="009320C5" w:rsidRDefault="00000000">
      <w:pPr>
        <w:numPr>
          <w:ilvl w:val="0"/>
          <w:numId w:val="3"/>
        </w:numPr>
        <w:spacing w:before="0" w:after="0"/>
      </w:pPr>
      <w:r>
        <w:t>Office Hours: W 11:00am-12:00pm, and R 11:00am-12:00pm</w:t>
      </w:r>
    </w:p>
    <w:p w14:paraId="29B2337D" w14:textId="77777777" w:rsidR="009320C5" w:rsidRDefault="00000000">
      <w:pPr>
        <w:numPr>
          <w:ilvl w:val="0"/>
          <w:numId w:val="3"/>
        </w:numPr>
        <w:spacing w:before="0" w:after="0"/>
      </w:pPr>
      <w:r>
        <w:t xml:space="preserve">Appointment Link / Virtual Office Hours: </w:t>
      </w:r>
      <w:hyperlink r:id="rId10" w:history="1">
        <w:r>
          <w:rPr>
            <w:color w:val="0000FF" w:themeColor="hyperlink"/>
            <w:u w:val="single"/>
          </w:rPr>
          <w:t>calendly.com/</w:t>
        </w:r>
        <w:proofErr w:type="spellStart"/>
        <w:r>
          <w:rPr>
            <w:color w:val="0000FF" w:themeColor="hyperlink"/>
            <w:u w:val="single"/>
          </w:rPr>
          <w:t>michael-musick</w:t>
        </w:r>
        <w:proofErr w:type="spellEnd"/>
      </w:hyperlink>
      <w:r>
        <w:t xml:space="preserve"> - Please select a meeting time from availability via the Calendly web service.</w:t>
      </w:r>
    </w:p>
    <w:p w14:paraId="346E12BC" w14:textId="77777777" w:rsidR="009320C5" w:rsidRDefault="00000000">
      <w:pPr>
        <w:pStyle w:val="Heading2"/>
        <w:keepNext/>
      </w:pPr>
      <w:r>
        <w:t>Description</w:t>
      </w:r>
    </w:p>
    <w:p w14:paraId="7DD18558" w14:textId="77777777" w:rsidR="009320C5" w:rsidRDefault="00000000">
      <w:r>
        <w:t>This course explores the relationship between aesthetics and the emerging capabilities of arts and technology. This relationship will be explored through consideration of the reciprocal relationship between research and art. Students will be pushed to explore how practice-led research, research-led practice, and practice-based research methods may influence their own creative practice. They will also consider how creative practice and associated research methods create new novel knowledge, and how this may contribute individual communities and the world at large.</w:t>
      </w:r>
    </w:p>
    <w:p w14:paraId="69F57302" w14:textId="77777777" w:rsidR="009320C5" w:rsidRDefault="00000000">
      <w:pPr>
        <w:pStyle w:val="Heading2"/>
        <w:keepNext/>
      </w:pPr>
      <w:r>
        <w:lastRenderedPageBreak/>
        <w:t>Objectives &amp; Student Learning Outcomes</w:t>
      </w:r>
    </w:p>
    <w:p w14:paraId="0849FF41" w14:textId="77777777" w:rsidR="009320C5" w:rsidRDefault="00000000">
      <w:r>
        <w:t>Through this course, students are expected to demonstrate an ability to:</w:t>
      </w:r>
    </w:p>
    <w:p w14:paraId="19D206D4" w14:textId="77777777" w:rsidR="009320C5" w:rsidRDefault="00000000">
      <w:pPr>
        <w:numPr>
          <w:ilvl w:val="0"/>
          <w:numId w:val="4"/>
        </w:numPr>
        <w:spacing w:before="0" w:after="0"/>
      </w:pPr>
      <w:r>
        <w:t>Discuss technical and aesthetic concerns within experimental art and technologically mediated art.</w:t>
      </w:r>
    </w:p>
    <w:p w14:paraId="295CBEEB" w14:textId="77777777" w:rsidR="009320C5" w:rsidRDefault="00000000">
      <w:pPr>
        <w:numPr>
          <w:ilvl w:val="0"/>
          <w:numId w:val="4"/>
        </w:numPr>
        <w:spacing w:before="0" w:after="0"/>
      </w:pPr>
      <w:r>
        <w:t>Discuss the role of research in academia and art.</w:t>
      </w:r>
    </w:p>
    <w:p w14:paraId="66151748" w14:textId="77777777" w:rsidR="009320C5" w:rsidRDefault="00000000">
      <w:pPr>
        <w:numPr>
          <w:ilvl w:val="0"/>
          <w:numId w:val="4"/>
        </w:numPr>
        <w:spacing w:before="0" w:after="0"/>
      </w:pPr>
      <w:r>
        <w:t>Employ art-based research methods.</w:t>
      </w:r>
    </w:p>
    <w:p w14:paraId="6B348273" w14:textId="77777777" w:rsidR="00326F0C" w:rsidRDefault="00000000" w:rsidP="00326F0C">
      <w:pPr>
        <w:numPr>
          <w:ilvl w:val="1"/>
          <w:numId w:val="4"/>
        </w:numPr>
        <w:spacing w:before="0" w:after="0"/>
      </w:pPr>
      <w:r>
        <w:t>This includes:</w:t>
      </w:r>
    </w:p>
    <w:p w14:paraId="4D777586" w14:textId="77777777" w:rsidR="00326F0C" w:rsidRDefault="00000000" w:rsidP="00326F0C">
      <w:pPr>
        <w:numPr>
          <w:ilvl w:val="2"/>
          <w:numId w:val="4"/>
        </w:numPr>
        <w:spacing w:before="0" w:after="0"/>
      </w:pPr>
      <w:r w:rsidRPr="00326F0C">
        <w:t>Developing an understanding of the difference between:</w:t>
      </w:r>
    </w:p>
    <w:p w14:paraId="21858D2F" w14:textId="77777777" w:rsidR="00326F0C" w:rsidRDefault="00000000" w:rsidP="00326F0C">
      <w:pPr>
        <w:numPr>
          <w:ilvl w:val="3"/>
          <w:numId w:val="4"/>
        </w:numPr>
        <w:spacing w:before="0" w:after="0"/>
      </w:pPr>
      <w:r w:rsidRPr="00326F0C">
        <w:t>Practice-led research and research-led practice</w:t>
      </w:r>
    </w:p>
    <w:p w14:paraId="5C170E29" w14:textId="38B56236" w:rsidR="009320C5" w:rsidRDefault="00000000" w:rsidP="00326F0C">
      <w:pPr>
        <w:numPr>
          <w:ilvl w:val="3"/>
          <w:numId w:val="4"/>
        </w:numPr>
        <w:spacing w:before="0" w:after="0"/>
      </w:pPr>
      <w:r w:rsidRPr="00326F0C">
        <w:t>Practice-based research</w:t>
      </w:r>
    </w:p>
    <w:p w14:paraId="7B872FDB" w14:textId="77777777" w:rsidR="009320C5" w:rsidRDefault="00000000">
      <w:pPr>
        <w:numPr>
          <w:ilvl w:val="2"/>
          <w:numId w:val="4"/>
        </w:numPr>
        <w:spacing w:before="0" w:after="0"/>
      </w:pPr>
      <w:r>
        <w:t>Developing the capability to identify appropriate arts-based research sub-methods.</w:t>
      </w:r>
    </w:p>
    <w:p w14:paraId="0C43D328" w14:textId="77777777" w:rsidR="009320C5" w:rsidRDefault="00000000">
      <w:pPr>
        <w:numPr>
          <w:ilvl w:val="2"/>
          <w:numId w:val="4"/>
        </w:numPr>
        <w:spacing w:before="0" w:after="0"/>
      </w:pPr>
      <w:r>
        <w:t>Identifying and utilizing appropriate resources and tools.</w:t>
      </w:r>
    </w:p>
    <w:p w14:paraId="21085CE8" w14:textId="77777777" w:rsidR="009320C5" w:rsidRDefault="00000000">
      <w:pPr>
        <w:numPr>
          <w:ilvl w:val="0"/>
          <w:numId w:val="4"/>
        </w:numPr>
        <w:spacing w:before="0" w:after="0"/>
      </w:pPr>
      <w:r>
        <w:t>Utilize modern research tools.</w:t>
      </w:r>
    </w:p>
    <w:p w14:paraId="58E0ECAC" w14:textId="77777777" w:rsidR="009320C5" w:rsidRDefault="00000000">
      <w:pPr>
        <w:numPr>
          <w:ilvl w:val="0"/>
          <w:numId w:val="4"/>
        </w:numPr>
        <w:spacing w:before="0" w:after="0"/>
      </w:pPr>
      <w:r>
        <w:t>Analyze and validate peer research.</w:t>
      </w:r>
    </w:p>
    <w:p w14:paraId="47E46BC2" w14:textId="77777777" w:rsidR="009320C5" w:rsidRDefault="00000000">
      <w:pPr>
        <w:numPr>
          <w:ilvl w:val="0"/>
          <w:numId w:val="4"/>
        </w:numPr>
        <w:spacing w:before="0" w:after="0"/>
      </w:pPr>
      <w:r>
        <w:t>Create artwork that is intimately connected with arts-based research.</w:t>
      </w:r>
    </w:p>
    <w:p w14:paraId="2106D32F" w14:textId="77777777" w:rsidR="009320C5" w:rsidRDefault="00000000">
      <w:pPr>
        <w:numPr>
          <w:ilvl w:val="0"/>
          <w:numId w:val="4"/>
        </w:numPr>
        <w:spacing w:before="0" w:after="0"/>
      </w:pPr>
      <w:r>
        <w:t>Create a written article resulting from original and novel arts-based research.</w:t>
      </w:r>
    </w:p>
    <w:p w14:paraId="1DE08685" w14:textId="77777777" w:rsidR="009320C5" w:rsidRDefault="00000000">
      <w:pPr>
        <w:pStyle w:val="Heading4"/>
      </w:pPr>
      <w:r>
        <w:t>Course Recording</w:t>
      </w:r>
    </w:p>
    <w:p w14:paraId="49956AFE" w14:textId="77777777" w:rsidR="009320C5" w:rsidRDefault="00000000">
      <w:r>
        <w:t xml:space="preserve">This serves as an explicit declaration that all courses may be recorded. These will then be available for further study </w:t>
      </w:r>
      <w:proofErr w:type="gramStart"/>
      <w:r>
        <w:t>at a later time</w:t>
      </w:r>
      <w:proofErr w:type="gramEnd"/>
      <w:r>
        <w:t xml:space="preserve"> by students of the course.</w:t>
      </w:r>
    </w:p>
    <w:p w14:paraId="0436617A" w14:textId="77777777" w:rsidR="009320C5" w:rsidRDefault="00000000">
      <w:pPr>
        <w:pStyle w:val="Heading2"/>
        <w:keepNext/>
      </w:pPr>
      <w:r>
        <w:t>Course Websites</w:t>
      </w:r>
    </w:p>
    <w:p w14:paraId="35463892" w14:textId="77777777" w:rsidR="009320C5" w:rsidRDefault="00000000">
      <w:pPr>
        <w:numPr>
          <w:ilvl w:val="0"/>
          <w:numId w:val="5"/>
        </w:numPr>
        <w:spacing w:before="0" w:after="0"/>
      </w:pPr>
      <w:hyperlink r:id="rId11" w:history="1">
        <w:r>
          <w:rPr>
            <w:color w:val="0000FF" w:themeColor="hyperlink"/>
            <w:u w:val="single"/>
          </w:rPr>
          <w:t>Course GitHub Repo (https://github.com/Montana-Media-Arts/MART500)</w:t>
        </w:r>
      </w:hyperlink>
    </w:p>
    <w:p w14:paraId="61F51C2B" w14:textId="77777777" w:rsidR="009320C5" w:rsidRDefault="00000000">
      <w:pPr>
        <w:pStyle w:val="Heading2"/>
        <w:keepNext/>
      </w:pPr>
      <w:r>
        <w:t>Pre-Requisites</w:t>
      </w:r>
    </w:p>
    <w:p w14:paraId="13468360" w14:textId="77777777" w:rsidR="009320C5" w:rsidRDefault="00000000">
      <w:r>
        <w:t>There are no pre-</w:t>
      </w:r>
      <w:proofErr w:type="spellStart"/>
      <w:r>
        <w:t>reqs</w:t>
      </w:r>
      <w:proofErr w:type="spellEnd"/>
      <w:r>
        <w:t xml:space="preserve"> for this course. This course is restricted to graduate students in the College of the Arts &amp; Media.</w:t>
      </w:r>
    </w:p>
    <w:p w14:paraId="132AC6FB" w14:textId="77777777" w:rsidR="009320C5" w:rsidRDefault="00000000">
      <w:pPr>
        <w:pStyle w:val="Heading2"/>
        <w:keepNext/>
      </w:pPr>
      <w:r>
        <w:lastRenderedPageBreak/>
        <w:t>Books, Supplies, &amp; Technology</w:t>
      </w:r>
    </w:p>
    <w:p w14:paraId="6B203B23" w14:textId="77777777" w:rsidR="009320C5" w:rsidRDefault="00000000">
      <w:pPr>
        <w:pStyle w:val="Heading3"/>
        <w:keepNext/>
      </w:pPr>
      <w:r>
        <w:t>Books</w:t>
      </w:r>
    </w:p>
    <w:p w14:paraId="4E899125" w14:textId="77777777" w:rsidR="009320C5" w:rsidRDefault="00000000">
      <w:r>
        <w:t>We will work through the following book as a class:</w:t>
      </w:r>
    </w:p>
    <w:p w14:paraId="0E9213C8" w14:textId="77777777" w:rsidR="009320C5" w:rsidRDefault="00000000">
      <w:pPr>
        <w:numPr>
          <w:ilvl w:val="0"/>
          <w:numId w:val="6"/>
        </w:numPr>
        <w:spacing w:before="0" w:after="0"/>
      </w:pPr>
      <w:r>
        <w:rPr>
          <w:i/>
        </w:rPr>
        <w:t>Practice-Led Research, Research-Led Practice in the Creative Arts: Research Methods for the Arts and Humanities.</w:t>
      </w:r>
      <w:r>
        <w:t xml:space="preserve"> by Hazel Smith and Roger T. Dean, editors. Edinburgh University Press, 2009.</w:t>
      </w:r>
    </w:p>
    <w:p w14:paraId="150DA33F" w14:textId="77777777" w:rsidR="009320C5" w:rsidRDefault="00000000">
      <w:pPr>
        <w:numPr>
          <w:ilvl w:val="1"/>
          <w:numId w:val="6"/>
        </w:numPr>
        <w:spacing w:before="0" w:after="0"/>
      </w:pPr>
      <w:hyperlink r:id="rId12" w:history="1">
        <w:r>
          <w:rPr>
            <w:color w:val="0000FF" w:themeColor="hyperlink"/>
            <w:u w:val="single"/>
          </w:rPr>
          <w:t>Amazon.com: Practice-led Research, Research-led Practice in the Creative Arts</w:t>
        </w:r>
      </w:hyperlink>
    </w:p>
    <w:p w14:paraId="473C5538" w14:textId="77777777" w:rsidR="009320C5" w:rsidRDefault="00000000">
      <w:pPr>
        <w:pStyle w:val="Heading4"/>
      </w:pPr>
      <w:r>
        <w:t>Recommended Books</w:t>
      </w:r>
    </w:p>
    <w:p w14:paraId="709E1B0F" w14:textId="77777777" w:rsidR="009320C5" w:rsidRDefault="00000000">
      <w:pPr>
        <w:numPr>
          <w:ilvl w:val="0"/>
          <w:numId w:val="7"/>
        </w:numPr>
        <w:spacing w:before="0" w:after="0"/>
      </w:pPr>
      <w:r>
        <w:rPr>
          <w:i/>
        </w:rPr>
        <w:t>Practice-Led Research, Research-Led Practice in the Creative Arts: Research Methods for the Arts and Humanities.</w:t>
      </w:r>
      <w:r>
        <w:t xml:space="preserve"> by Hazel Smith and Roger T. Dean, editors. Edinburgh University Press, 2009.</w:t>
      </w:r>
    </w:p>
    <w:p w14:paraId="7C8106DB" w14:textId="77777777" w:rsidR="009320C5" w:rsidRDefault="00000000">
      <w:pPr>
        <w:numPr>
          <w:ilvl w:val="1"/>
          <w:numId w:val="7"/>
        </w:numPr>
        <w:spacing w:before="0" w:after="0"/>
      </w:pPr>
      <w:r>
        <w:t>We will read extensively from this book. I will make it available via the library if you want.</w:t>
      </w:r>
    </w:p>
    <w:p w14:paraId="7CF0FBDC" w14:textId="77777777" w:rsidR="009320C5" w:rsidRDefault="00000000">
      <w:pPr>
        <w:numPr>
          <w:ilvl w:val="0"/>
          <w:numId w:val="7"/>
        </w:numPr>
        <w:spacing w:before="0" w:after="0"/>
      </w:pPr>
      <w:proofErr w:type="spellStart"/>
      <w:r>
        <w:rPr>
          <w:i/>
        </w:rPr>
        <w:t>Academie</w:t>
      </w:r>
      <w:proofErr w:type="spellEnd"/>
      <w:r>
        <w:rPr>
          <w:i/>
        </w:rPr>
        <w:t xml:space="preserve"> X – Lessons in Art + Life</w:t>
      </w:r>
      <w:r>
        <w:t xml:space="preserve"> by Marina Abramovic, Hans Ulrich Obrist, Dan Graham, and Studio Rags Media Collective (with content provided by 36 contemporary artists)</w:t>
      </w:r>
    </w:p>
    <w:p w14:paraId="43FB3450" w14:textId="77777777" w:rsidR="009320C5" w:rsidRDefault="00000000">
      <w:pPr>
        <w:numPr>
          <w:ilvl w:val="1"/>
          <w:numId w:val="7"/>
        </w:numPr>
        <w:spacing w:before="0" w:after="0"/>
      </w:pPr>
      <w:r>
        <w:t>We will seldom read from this book.</w:t>
      </w:r>
    </w:p>
    <w:p w14:paraId="1712B19D" w14:textId="77777777" w:rsidR="009320C5" w:rsidRDefault="00000000">
      <w:pPr>
        <w:pStyle w:val="Heading3"/>
        <w:keepNext/>
      </w:pPr>
      <w:r>
        <w:t>Other Texts</w:t>
      </w:r>
    </w:p>
    <w:p w14:paraId="433491A0" w14:textId="77777777" w:rsidR="009320C5" w:rsidRDefault="00000000">
      <w:r>
        <w:t xml:space="preserve">There will be </w:t>
      </w:r>
      <w:proofErr w:type="gramStart"/>
      <w:r>
        <w:t>a number of</w:t>
      </w:r>
      <w:proofErr w:type="gramEnd"/>
      <w:r>
        <w:t xml:space="preserve"> texts (i.e., conference/journal articles) assigned throughout the semester. When these are available freely through the UMT library you will be expected to acquire them yourselves. For articles that are not easily accessible via the library, I will distribute those directly to you. A listing of possible articles is appended to the end of this syllabus document.</w:t>
      </w:r>
    </w:p>
    <w:p w14:paraId="52C38CCD" w14:textId="77777777" w:rsidR="009320C5" w:rsidRDefault="00000000">
      <w:pPr>
        <w:pStyle w:val="Heading3"/>
        <w:keepNext/>
      </w:pPr>
      <w:r>
        <w:t>Computer</w:t>
      </w:r>
    </w:p>
    <w:p w14:paraId="32FD80F8" w14:textId="77777777" w:rsidR="009320C5" w:rsidRDefault="00000000">
      <w:r>
        <w:t xml:space="preserve">You will need access to a computer capable of running modern digital art software, including but not limited </w:t>
      </w:r>
      <w:proofErr w:type="gramStart"/>
      <w:r>
        <w:t>to:</w:t>
      </w:r>
      <w:proofErr w:type="gramEnd"/>
      <w:r>
        <w:t xml:space="preserve"> video editing, digital audio workstation (DAW), code, game engines, etc. This computer should also be capable of real-time signal processing through analog inputs and outputs (i.e., using an audio interface or web cam). Please leverage departmental resources whenever necessary.</w:t>
      </w:r>
    </w:p>
    <w:p w14:paraId="42498488" w14:textId="77777777" w:rsidR="009320C5" w:rsidRDefault="00000000">
      <w:pPr>
        <w:pStyle w:val="Heading3"/>
        <w:keepNext/>
      </w:pPr>
      <w:r>
        <w:t>Software</w:t>
      </w:r>
    </w:p>
    <w:p w14:paraId="196E3877" w14:textId="77777777" w:rsidR="009320C5" w:rsidRDefault="00000000">
      <w:r>
        <w:t xml:space="preserve">There is no specifically required software for this course. Instead, it is assumed that you will use the tools that make the most sense to your artistic process and desires. Where possible, you are encouraged to leverage </w:t>
      </w:r>
      <w:r>
        <w:lastRenderedPageBreak/>
        <w:t>departmental resources. However, as a graduate student, you may also need to make investments in tools and technologies throughout this course and your degree.</w:t>
      </w:r>
    </w:p>
    <w:p w14:paraId="3478E5A7" w14:textId="77777777" w:rsidR="009320C5" w:rsidRDefault="00000000">
      <w:pPr>
        <w:pStyle w:val="Heading4"/>
      </w:pPr>
      <w:r>
        <w:t>Reference Management Software</w:t>
      </w:r>
    </w:p>
    <w:p w14:paraId="1D0F08E5" w14:textId="77777777" w:rsidR="009320C5" w:rsidRDefault="00000000">
      <w:r>
        <w:t>I suggest you start using a reference management software package of some sort.</w:t>
      </w:r>
    </w:p>
    <w:p w14:paraId="64D4E8C5" w14:textId="77777777" w:rsidR="009320C5" w:rsidRDefault="00000000">
      <w:r>
        <w:t>Suggested:</w:t>
      </w:r>
    </w:p>
    <w:p w14:paraId="56F2B484" w14:textId="77777777" w:rsidR="009320C5" w:rsidRDefault="00000000">
      <w:pPr>
        <w:numPr>
          <w:ilvl w:val="0"/>
          <w:numId w:val="8"/>
        </w:numPr>
        <w:spacing w:before="0" w:after="0"/>
      </w:pPr>
      <w:r>
        <w:t xml:space="preserve">RefWorks (Available through the </w:t>
      </w:r>
      <w:hyperlink r:id="rId13" w:history="1">
        <w:r>
          <w:rPr>
            <w:color w:val="0000FF" w:themeColor="hyperlink"/>
            <w:u w:val="single"/>
          </w:rPr>
          <w:t>Montana Library</w:t>
        </w:r>
      </w:hyperlink>
    </w:p>
    <w:p w14:paraId="38041BD2" w14:textId="77777777" w:rsidR="009320C5" w:rsidRDefault="00000000">
      <w:pPr>
        <w:numPr>
          <w:ilvl w:val="0"/>
          <w:numId w:val="8"/>
        </w:numPr>
        <w:spacing w:before="0" w:after="0"/>
      </w:pPr>
      <w:hyperlink r:id="rId14" w:history="1">
        <w:r>
          <w:rPr>
            <w:color w:val="0000FF" w:themeColor="hyperlink"/>
            <w:u w:val="single"/>
          </w:rPr>
          <w:t>Mendeley - Reference Management Software &amp; Researcher Network</w:t>
        </w:r>
      </w:hyperlink>
    </w:p>
    <w:p w14:paraId="10AC2866" w14:textId="77777777" w:rsidR="009320C5" w:rsidRDefault="00000000">
      <w:pPr>
        <w:numPr>
          <w:ilvl w:val="0"/>
          <w:numId w:val="8"/>
        </w:numPr>
        <w:spacing w:before="0" w:after="0"/>
      </w:pPr>
      <w:r>
        <w:t>Zotero</w:t>
      </w:r>
    </w:p>
    <w:p w14:paraId="3796941E" w14:textId="77777777" w:rsidR="009320C5" w:rsidRDefault="00000000">
      <w:pPr>
        <w:pStyle w:val="Heading1"/>
        <w:keepNext/>
      </w:pPr>
      <w:r>
        <w:lastRenderedPageBreak/>
        <w:t>Policies</w:t>
      </w:r>
    </w:p>
    <w:p w14:paraId="26BD0C2E" w14:textId="77777777" w:rsidR="009320C5" w:rsidRDefault="00000000">
      <w:pPr>
        <w:pStyle w:val="Heading2"/>
        <w:keepNext/>
      </w:pPr>
      <w:r>
        <w:t>Course Evaluation</w:t>
      </w:r>
    </w:p>
    <w:p w14:paraId="3D890CEA" w14:textId="77777777" w:rsidR="009320C5" w:rsidRDefault="00000000">
      <w:r>
        <w:t>Student work and progress will be assessed through:</w:t>
      </w:r>
    </w:p>
    <w:p w14:paraId="4DC13C6E" w14:textId="77777777" w:rsidR="009320C5" w:rsidRDefault="00000000">
      <w:pPr>
        <w:numPr>
          <w:ilvl w:val="0"/>
          <w:numId w:val="9"/>
        </w:numPr>
        <w:spacing w:before="0" w:after="0"/>
      </w:pPr>
      <w:r>
        <w:t>In-class discussions and critiques</w:t>
      </w:r>
    </w:p>
    <w:p w14:paraId="0938367C" w14:textId="77777777" w:rsidR="009320C5" w:rsidRDefault="00000000">
      <w:pPr>
        <w:numPr>
          <w:ilvl w:val="1"/>
          <w:numId w:val="9"/>
        </w:numPr>
        <w:spacing w:before="0" w:after="0"/>
      </w:pPr>
      <w:r>
        <w:t>You are expected to engage with class discussions about technical and artistic issues.</w:t>
      </w:r>
    </w:p>
    <w:p w14:paraId="4C8EE373" w14:textId="77777777" w:rsidR="009320C5" w:rsidRDefault="00000000">
      <w:pPr>
        <w:numPr>
          <w:ilvl w:val="1"/>
          <w:numId w:val="9"/>
        </w:numPr>
        <w:spacing w:before="0" w:after="0"/>
      </w:pPr>
      <w:r>
        <w:t xml:space="preserve">You are expected to engage with class discussions about outside readings, viewing, and/or </w:t>
      </w:r>
      <w:proofErr w:type="spellStart"/>
      <w:r>
        <w:t>listenings</w:t>
      </w:r>
      <w:proofErr w:type="spellEnd"/>
      <w:r>
        <w:t>.</w:t>
      </w:r>
    </w:p>
    <w:p w14:paraId="20B899A8" w14:textId="77777777" w:rsidR="009320C5" w:rsidRDefault="00000000">
      <w:pPr>
        <w:numPr>
          <w:ilvl w:val="1"/>
          <w:numId w:val="9"/>
        </w:numPr>
        <w:spacing w:before="0" w:after="0"/>
      </w:pPr>
      <w:r>
        <w:t>You are expected to engage in class critique days.</w:t>
      </w:r>
    </w:p>
    <w:p w14:paraId="64EB8491" w14:textId="77777777" w:rsidR="009320C5" w:rsidRDefault="00000000">
      <w:pPr>
        <w:numPr>
          <w:ilvl w:val="0"/>
          <w:numId w:val="9"/>
        </w:numPr>
        <w:spacing w:before="0" w:after="0"/>
      </w:pPr>
      <w:r>
        <w:t>Projects</w:t>
      </w:r>
    </w:p>
    <w:p w14:paraId="3A4993E8" w14:textId="77777777" w:rsidR="009320C5" w:rsidRDefault="00000000">
      <w:pPr>
        <w:numPr>
          <w:ilvl w:val="1"/>
          <w:numId w:val="9"/>
        </w:numPr>
        <w:spacing w:before="0" w:after="0"/>
      </w:pPr>
      <w:r>
        <w:t xml:space="preserve">You are expected to create at least one significant artwork this semester that emerges </w:t>
      </w:r>
      <w:proofErr w:type="gramStart"/>
      <w:r>
        <w:t>as a result of</w:t>
      </w:r>
      <w:proofErr w:type="gramEnd"/>
      <w:r>
        <w:t xml:space="preserve"> your engagement with an arts-based research method.</w:t>
      </w:r>
    </w:p>
    <w:p w14:paraId="33BBEDF8" w14:textId="77777777" w:rsidR="009320C5" w:rsidRDefault="00000000">
      <w:pPr>
        <w:numPr>
          <w:ilvl w:val="1"/>
          <w:numId w:val="9"/>
        </w:numPr>
        <w:spacing w:before="0" w:after="0"/>
      </w:pPr>
      <w:r>
        <w:t>This work may be whatever media/medium you desire.</w:t>
      </w:r>
    </w:p>
    <w:p w14:paraId="4BA50FE5" w14:textId="77777777" w:rsidR="009320C5" w:rsidRDefault="00000000">
      <w:pPr>
        <w:numPr>
          <w:ilvl w:val="1"/>
          <w:numId w:val="9"/>
        </w:numPr>
        <w:spacing w:before="0" w:after="0"/>
      </w:pPr>
      <w:r>
        <w:t>This is your opportunity to synthesis creative concerns and technical concerns from multiple weeks of content into a larger project.</w:t>
      </w:r>
    </w:p>
    <w:p w14:paraId="165FA500" w14:textId="77777777" w:rsidR="009320C5" w:rsidRDefault="00000000">
      <w:pPr>
        <w:numPr>
          <w:ilvl w:val="0"/>
          <w:numId w:val="9"/>
        </w:numPr>
        <w:spacing w:before="0" w:after="0"/>
      </w:pPr>
      <w:r>
        <w:t>Project Documentation</w:t>
      </w:r>
    </w:p>
    <w:p w14:paraId="6E49BE8C" w14:textId="77777777" w:rsidR="009320C5" w:rsidRDefault="00000000">
      <w:pPr>
        <w:numPr>
          <w:ilvl w:val="1"/>
          <w:numId w:val="9"/>
        </w:numPr>
        <w:spacing w:before="0" w:after="0"/>
      </w:pPr>
      <w:r>
        <w:t xml:space="preserve">Each project will require project documentation, </w:t>
      </w:r>
      <w:proofErr w:type="gramStart"/>
      <w:r>
        <w:t>including;</w:t>
      </w:r>
      <w:proofErr w:type="gramEnd"/>
      <w:r>
        <w:t xml:space="preserve"> a demo video, short written description, and supporting supplementary material where appropriate (script, score, schematics, etc.).</w:t>
      </w:r>
    </w:p>
    <w:p w14:paraId="1E2000FD" w14:textId="77777777" w:rsidR="009320C5" w:rsidRDefault="00000000">
      <w:pPr>
        <w:numPr>
          <w:ilvl w:val="0"/>
          <w:numId w:val="9"/>
        </w:numPr>
        <w:spacing w:before="0" w:after="0"/>
      </w:pPr>
      <w:r>
        <w:t>Written Exegesis</w:t>
      </w:r>
    </w:p>
    <w:p w14:paraId="4CD2B4C3" w14:textId="77777777" w:rsidR="009320C5" w:rsidRDefault="00000000">
      <w:pPr>
        <w:numPr>
          <w:ilvl w:val="1"/>
          <w:numId w:val="9"/>
        </w:numPr>
        <w:spacing w:before="0" w:after="0"/>
      </w:pPr>
      <w:r>
        <w:t>You are expected to produce a paper.</w:t>
      </w:r>
    </w:p>
    <w:p w14:paraId="4A6D8849" w14:textId="77777777" w:rsidR="009320C5" w:rsidRDefault="00000000">
      <w:pPr>
        <w:numPr>
          <w:ilvl w:val="1"/>
          <w:numId w:val="9"/>
        </w:numPr>
        <w:spacing w:before="0" w:after="0"/>
      </w:pPr>
      <w:r>
        <w:t>This is an exegetical document that comes out of your research practice and creative practice for this semester.</w:t>
      </w:r>
    </w:p>
    <w:p w14:paraId="6712447D" w14:textId="77777777" w:rsidR="009320C5" w:rsidRDefault="00000000">
      <w:pPr>
        <w:numPr>
          <w:ilvl w:val="1"/>
          <w:numId w:val="9"/>
        </w:numPr>
        <w:spacing w:before="0" w:after="0"/>
      </w:pPr>
      <w:r>
        <w:t>This should be a paper appropriate for submission to a peer-reviewed academic conference or journal (Regardless of whether the goal would be journal publication, oral presentation, or poster presentation).</w:t>
      </w:r>
    </w:p>
    <w:p w14:paraId="42DA65CC" w14:textId="77777777" w:rsidR="009320C5" w:rsidRDefault="00000000">
      <w:pPr>
        <w:pStyle w:val="Heading4"/>
      </w:pPr>
      <w:r>
        <w:t>Participation</w:t>
      </w:r>
    </w:p>
    <w:p w14:paraId="4F801CA6" w14:textId="77777777" w:rsidR="009320C5" w:rsidRDefault="00000000">
      <w:r>
        <w:t>This class will be participatory, and you are expected to participate in discussions and give feedback to other students.</w:t>
      </w:r>
    </w:p>
    <w:p w14:paraId="00D7E878" w14:textId="77777777" w:rsidR="009320C5" w:rsidRDefault="00000000">
      <w:pPr>
        <w:pStyle w:val="Heading2"/>
        <w:keepNext/>
      </w:pPr>
      <w:r>
        <w:lastRenderedPageBreak/>
        <w:t>Time &amp; Effort</w:t>
      </w:r>
    </w:p>
    <w:p w14:paraId="75FE071A" w14:textId="77777777" w:rsidR="009320C5" w:rsidRDefault="00000000">
      <w:r>
        <w:t>This is a rigorous graduate course that requires appropriate time and effort weekly to earn 4 graduate credits.</w:t>
      </w:r>
    </w:p>
    <w:p w14:paraId="2D63638A" w14:textId="77777777" w:rsidR="009320C5" w:rsidRDefault="00000000">
      <w:pPr>
        <w:pStyle w:val="Heading2"/>
        <w:keepNext/>
      </w:pPr>
      <w:r>
        <w:t>Grades</w:t>
      </w:r>
    </w:p>
    <w:p w14:paraId="58EE6425" w14:textId="77777777" w:rsidR="009320C5" w:rsidRDefault="00000000">
      <w:pPr>
        <w:pStyle w:val="Heading4"/>
      </w:pPr>
      <w:r>
        <w:t>Final Grades</w:t>
      </w:r>
    </w:p>
    <w:p w14:paraId="4C84D66D" w14:textId="77777777" w:rsidR="009320C5" w:rsidRDefault="00000000">
      <w:r>
        <w:t>Grades will be determined according to the following breakdown:</w:t>
      </w:r>
    </w:p>
    <w:p w14:paraId="1F22FE86" w14:textId="77777777" w:rsidR="009320C5" w:rsidRDefault="00000000">
      <w:pPr>
        <w:numPr>
          <w:ilvl w:val="0"/>
          <w:numId w:val="10"/>
        </w:numPr>
        <w:spacing w:before="0" w:after="0"/>
      </w:pPr>
      <w:r>
        <w:t>In-class discussions and critiques: 30%</w:t>
      </w:r>
    </w:p>
    <w:p w14:paraId="1C8B15E0" w14:textId="77777777" w:rsidR="009320C5" w:rsidRDefault="00000000">
      <w:pPr>
        <w:numPr>
          <w:ilvl w:val="0"/>
          <w:numId w:val="10"/>
        </w:numPr>
        <w:spacing w:before="0" w:after="0"/>
      </w:pPr>
      <w:r>
        <w:t>Written Output &amp; Research: 35%</w:t>
      </w:r>
    </w:p>
    <w:p w14:paraId="1ED2F8E3" w14:textId="77777777" w:rsidR="009320C5" w:rsidRDefault="00000000">
      <w:pPr>
        <w:numPr>
          <w:ilvl w:val="0"/>
          <w:numId w:val="10"/>
        </w:numPr>
        <w:spacing w:before="0" w:after="0"/>
      </w:pPr>
      <w:r>
        <w:t>Artistic Work: 35%</w:t>
      </w:r>
    </w:p>
    <w:p w14:paraId="1EA2CD05" w14:textId="77777777" w:rsidR="009320C5" w:rsidRDefault="00000000">
      <w:r>
        <w:t>Letters are assigned according to the following final course percentages:</w:t>
      </w:r>
    </w:p>
    <w:tbl>
      <w:tblPr>
        <w:tblW w:w="5000" w:type="pct"/>
        <w:tblCellMar>
          <w:left w:w="0" w:type="dxa"/>
          <w:right w:w="200" w:type="dxa"/>
        </w:tblCellMar>
        <w:tblLook w:val="0600" w:firstRow="0" w:lastRow="0" w:firstColumn="0" w:lastColumn="0" w:noHBand="1" w:noVBand="1"/>
      </w:tblPr>
      <w:tblGrid>
        <w:gridCol w:w="4270"/>
        <w:gridCol w:w="5090"/>
      </w:tblGrid>
      <w:tr w:rsidR="009320C5" w14:paraId="50D25B66" w14:textId="77777777">
        <w:tc>
          <w:tcPr>
            <w:tcW w:w="0" w:type="auto"/>
          </w:tcPr>
          <w:p w14:paraId="66A00744" w14:textId="77777777" w:rsidR="009320C5" w:rsidRDefault="00000000">
            <w:pPr>
              <w:spacing w:before="0" w:after="0"/>
              <w:jc w:val="center"/>
            </w:pPr>
            <w:r>
              <w:rPr>
                <w:b/>
              </w:rPr>
              <w:t xml:space="preserve">             Grade           </w:t>
            </w:r>
          </w:p>
        </w:tc>
        <w:tc>
          <w:tcPr>
            <w:tcW w:w="0" w:type="auto"/>
          </w:tcPr>
          <w:p w14:paraId="24439C5D" w14:textId="77777777" w:rsidR="009320C5" w:rsidRDefault="00000000">
            <w:pPr>
              <w:spacing w:before="0" w:after="0"/>
              <w:jc w:val="center"/>
            </w:pPr>
            <w:r>
              <w:rPr>
                <w:b/>
              </w:rPr>
              <w:t xml:space="preserve">             % Range           </w:t>
            </w:r>
          </w:p>
        </w:tc>
      </w:tr>
      <w:tr w:rsidR="009320C5" w14:paraId="46B8E0C2" w14:textId="77777777">
        <w:tc>
          <w:tcPr>
            <w:tcW w:w="0" w:type="auto"/>
          </w:tcPr>
          <w:p w14:paraId="31093A10" w14:textId="77777777" w:rsidR="009320C5" w:rsidRDefault="00000000">
            <w:pPr>
              <w:spacing w:before="0" w:after="0"/>
              <w:jc w:val="center"/>
            </w:pPr>
            <w:r>
              <w:t>A</w:t>
            </w:r>
          </w:p>
        </w:tc>
        <w:tc>
          <w:tcPr>
            <w:tcW w:w="0" w:type="auto"/>
          </w:tcPr>
          <w:p w14:paraId="4A0541C4" w14:textId="77777777" w:rsidR="009320C5" w:rsidRDefault="00000000">
            <w:pPr>
              <w:spacing w:before="0" w:after="0"/>
              <w:jc w:val="center"/>
            </w:pPr>
            <w:r>
              <w:rPr>
                <w:rStyle w:val="Code"/>
              </w:rPr>
              <w:t>[93-100]</w:t>
            </w:r>
          </w:p>
        </w:tc>
      </w:tr>
      <w:tr w:rsidR="009320C5" w14:paraId="65B3CECF" w14:textId="77777777">
        <w:tc>
          <w:tcPr>
            <w:tcW w:w="0" w:type="auto"/>
          </w:tcPr>
          <w:p w14:paraId="3D93432D" w14:textId="77777777" w:rsidR="009320C5" w:rsidRDefault="00000000">
            <w:pPr>
              <w:spacing w:before="0" w:after="0"/>
              <w:jc w:val="center"/>
            </w:pPr>
            <w:r>
              <w:t>A-</w:t>
            </w:r>
          </w:p>
        </w:tc>
        <w:tc>
          <w:tcPr>
            <w:tcW w:w="0" w:type="auto"/>
          </w:tcPr>
          <w:p w14:paraId="5584E0E0" w14:textId="77777777" w:rsidR="009320C5" w:rsidRDefault="00000000">
            <w:pPr>
              <w:spacing w:before="0" w:after="0"/>
              <w:jc w:val="center"/>
            </w:pPr>
            <w:r>
              <w:rPr>
                <w:rStyle w:val="Code"/>
              </w:rPr>
              <w:t>[90-93)</w:t>
            </w:r>
          </w:p>
        </w:tc>
      </w:tr>
      <w:tr w:rsidR="009320C5" w14:paraId="7A173567" w14:textId="77777777">
        <w:tc>
          <w:tcPr>
            <w:tcW w:w="0" w:type="auto"/>
          </w:tcPr>
          <w:p w14:paraId="3E11C872" w14:textId="77777777" w:rsidR="009320C5" w:rsidRDefault="00000000">
            <w:pPr>
              <w:spacing w:before="0" w:after="0"/>
              <w:jc w:val="center"/>
            </w:pPr>
            <w:r>
              <w:t>B+</w:t>
            </w:r>
          </w:p>
        </w:tc>
        <w:tc>
          <w:tcPr>
            <w:tcW w:w="0" w:type="auto"/>
          </w:tcPr>
          <w:p w14:paraId="4B4390CF" w14:textId="77777777" w:rsidR="009320C5" w:rsidRDefault="00000000">
            <w:pPr>
              <w:spacing w:before="0" w:after="0"/>
              <w:jc w:val="center"/>
            </w:pPr>
            <w:r>
              <w:rPr>
                <w:rStyle w:val="Code"/>
              </w:rPr>
              <w:t>[87-90)</w:t>
            </w:r>
          </w:p>
        </w:tc>
      </w:tr>
      <w:tr w:rsidR="009320C5" w14:paraId="2AF877E7" w14:textId="77777777">
        <w:tc>
          <w:tcPr>
            <w:tcW w:w="0" w:type="auto"/>
          </w:tcPr>
          <w:p w14:paraId="6768B94F" w14:textId="77777777" w:rsidR="009320C5" w:rsidRDefault="00000000">
            <w:pPr>
              <w:spacing w:before="0" w:after="0"/>
              <w:jc w:val="center"/>
            </w:pPr>
            <w:r>
              <w:t>B</w:t>
            </w:r>
          </w:p>
        </w:tc>
        <w:tc>
          <w:tcPr>
            <w:tcW w:w="0" w:type="auto"/>
          </w:tcPr>
          <w:p w14:paraId="379A0682" w14:textId="77777777" w:rsidR="009320C5" w:rsidRDefault="00000000">
            <w:pPr>
              <w:spacing w:before="0" w:after="0"/>
              <w:jc w:val="center"/>
            </w:pPr>
            <w:r>
              <w:rPr>
                <w:rStyle w:val="Code"/>
              </w:rPr>
              <w:t>[83-87)</w:t>
            </w:r>
          </w:p>
        </w:tc>
      </w:tr>
      <w:tr w:rsidR="009320C5" w14:paraId="3B0564B8" w14:textId="77777777">
        <w:tc>
          <w:tcPr>
            <w:tcW w:w="0" w:type="auto"/>
          </w:tcPr>
          <w:p w14:paraId="191CA81F" w14:textId="77777777" w:rsidR="009320C5" w:rsidRDefault="00000000">
            <w:pPr>
              <w:spacing w:before="0" w:after="0"/>
              <w:jc w:val="center"/>
            </w:pPr>
            <w:r>
              <w:t>B-</w:t>
            </w:r>
          </w:p>
        </w:tc>
        <w:tc>
          <w:tcPr>
            <w:tcW w:w="0" w:type="auto"/>
          </w:tcPr>
          <w:p w14:paraId="7B6A6082" w14:textId="77777777" w:rsidR="009320C5" w:rsidRDefault="00000000">
            <w:pPr>
              <w:spacing w:before="0" w:after="0"/>
              <w:jc w:val="center"/>
            </w:pPr>
            <w:r>
              <w:rPr>
                <w:rStyle w:val="Code"/>
              </w:rPr>
              <w:t>[80-83)</w:t>
            </w:r>
          </w:p>
        </w:tc>
      </w:tr>
      <w:tr w:rsidR="009320C5" w14:paraId="379D37C8" w14:textId="77777777">
        <w:tc>
          <w:tcPr>
            <w:tcW w:w="0" w:type="auto"/>
          </w:tcPr>
          <w:p w14:paraId="58F5CCAC" w14:textId="77777777" w:rsidR="009320C5" w:rsidRDefault="00000000">
            <w:pPr>
              <w:spacing w:before="0" w:after="0"/>
              <w:jc w:val="center"/>
            </w:pPr>
            <w:r>
              <w:t>C+</w:t>
            </w:r>
          </w:p>
        </w:tc>
        <w:tc>
          <w:tcPr>
            <w:tcW w:w="0" w:type="auto"/>
          </w:tcPr>
          <w:p w14:paraId="68B9B68D" w14:textId="77777777" w:rsidR="009320C5" w:rsidRDefault="00000000">
            <w:pPr>
              <w:spacing w:before="0" w:after="0"/>
              <w:jc w:val="center"/>
            </w:pPr>
            <w:r>
              <w:rPr>
                <w:rStyle w:val="Code"/>
              </w:rPr>
              <w:t>[77-80)</w:t>
            </w:r>
          </w:p>
        </w:tc>
      </w:tr>
      <w:tr w:rsidR="009320C5" w14:paraId="583BAC0C" w14:textId="77777777">
        <w:tc>
          <w:tcPr>
            <w:tcW w:w="0" w:type="auto"/>
          </w:tcPr>
          <w:p w14:paraId="2571D776" w14:textId="77777777" w:rsidR="009320C5" w:rsidRDefault="00000000">
            <w:pPr>
              <w:spacing w:before="0" w:after="0"/>
              <w:jc w:val="center"/>
            </w:pPr>
            <w:r>
              <w:t>C</w:t>
            </w:r>
          </w:p>
        </w:tc>
        <w:tc>
          <w:tcPr>
            <w:tcW w:w="0" w:type="auto"/>
          </w:tcPr>
          <w:p w14:paraId="1B63A19C" w14:textId="77777777" w:rsidR="009320C5" w:rsidRDefault="00000000">
            <w:pPr>
              <w:spacing w:before="0" w:after="0"/>
              <w:jc w:val="center"/>
            </w:pPr>
            <w:r>
              <w:rPr>
                <w:rStyle w:val="Code"/>
              </w:rPr>
              <w:t>[73-77)</w:t>
            </w:r>
          </w:p>
        </w:tc>
      </w:tr>
      <w:tr w:rsidR="009320C5" w14:paraId="23133A23" w14:textId="77777777">
        <w:tc>
          <w:tcPr>
            <w:tcW w:w="0" w:type="auto"/>
          </w:tcPr>
          <w:p w14:paraId="0444220D" w14:textId="77777777" w:rsidR="009320C5" w:rsidRDefault="00000000">
            <w:pPr>
              <w:spacing w:before="0" w:after="0"/>
              <w:jc w:val="center"/>
            </w:pPr>
            <w:r>
              <w:t>C-</w:t>
            </w:r>
          </w:p>
        </w:tc>
        <w:tc>
          <w:tcPr>
            <w:tcW w:w="0" w:type="auto"/>
          </w:tcPr>
          <w:p w14:paraId="44DB1075" w14:textId="77777777" w:rsidR="009320C5" w:rsidRDefault="00000000">
            <w:pPr>
              <w:spacing w:before="0" w:after="0"/>
              <w:jc w:val="center"/>
            </w:pPr>
            <w:r>
              <w:rPr>
                <w:rStyle w:val="Code"/>
              </w:rPr>
              <w:t>[70-73)</w:t>
            </w:r>
          </w:p>
        </w:tc>
      </w:tr>
      <w:tr w:rsidR="009320C5" w14:paraId="7A6A8C67" w14:textId="77777777">
        <w:tc>
          <w:tcPr>
            <w:tcW w:w="0" w:type="auto"/>
          </w:tcPr>
          <w:p w14:paraId="33AA1E31" w14:textId="77777777" w:rsidR="009320C5" w:rsidRDefault="00000000">
            <w:pPr>
              <w:spacing w:before="0" w:after="0"/>
              <w:jc w:val="center"/>
            </w:pPr>
            <w:r>
              <w:t>D</w:t>
            </w:r>
          </w:p>
        </w:tc>
        <w:tc>
          <w:tcPr>
            <w:tcW w:w="0" w:type="auto"/>
          </w:tcPr>
          <w:p w14:paraId="20551099" w14:textId="77777777" w:rsidR="009320C5" w:rsidRDefault="00000000">
            <w:pPr>
              <w:spacing w:before="0" w:after="0"/>
              <w:jc w:val="center"/>
            </w:pPr>
            <w:r>
              <w:rPr>
                <w:rStyle w:val="Code"/>
              </w:rPr>
              <w:t>[60-70)</w:t>
            </w:r>
          </w:p>
        </w:tc>
      </w:tr>
      <w:tr w:rsidR="009320C5" w14:paraId="79C362C5" w14:textId="77777777">
        <w:tc>
          <w:tcPr>
            <w:tcW w:w="0" w:type="auto"/>
          </w:tcPr>
          <w:p w14:paraId="64994EEA" w14:textId="77777777" w:rsidR="009320C5" w:rsidRDefault="00000000">
            <w:pPr>
              <w:spacing w:before="0" w:after="0"/>
              <w:jc w:val="center"/>
            </w:pPr>
            <w:r>
              <w:t>F</w:t>
            </w:r>
          </w:p>
        </w:tc>
        <w:tc>
          <w:tcPr>
            <w:tcW w:w="0" w:type="auto"/>
          </w:tcPr>
          <w:p w14:paraId="68755ED1" w14:textId="77777777" w:rsidR="009320C5" w:rsidRDefault="00000000">
            <w:pPr>
              <w:spacing w:before="0" w:after="0"/>
              <w:jc w:val="center"/>
            </w:pPr>
            <w:r>
              <w:rPr>
                <w:rStyle w:val="Code"/>
              </w:rPr>
              <w:t>[0-60)</w:t>
            </w:r>
          </w:p>
        </w:tc>
      </w:tr>
    </w:tbl>
    <w:p w14:paraId="57B12084" w14:textId="77777777" w:rsidR="009320C5" w:rsidRDefault="00000000">
      <w:pPr>
        <w:pStyle w:val="Heading4"/>
      </w:pPr>
      <w:r>
        <w:t>Late Work</w:t>
      </w:r>
    </w:p>
    <w:p w14:paraId="41395905" w14:textId="77777777" w:rsidR="009320C5" w:rsidRDefault="00000000">
      <w:r>
        <w:t>IMPORTANT: Since projects are experienced as a group in class or through a public presentation, late projects are not permissible and will not be accepted.</w:t>
      </w:r>
    </w:p>
    <w:p w14:paraId="5018F254" w14:textId="77777777" w:rsidR="009320C5" w:rsidRDefault="00000000">
      <w:r>
        <w:t xml:space="preserve">Documentation assignments or weekly sketches handed in after the due date and time will have points deducted for lateness. This will be in addition to any points deducted for content. Those that are uploaded </w:t>
      </w:r>
      <w:r>
        <w:lastRenderedPageBreak/>
        <w:t>late but within one day of the due date will lose 5% for lateness.  For those uploaded after that, the number of deducted points will be at the discretion of the professor.</w:t>
      </w:r>
    </w:p>
    <w:p w14:paraId="68154E5D" w14:textId="77777777" w:rsidR="009320C5" w:rsidRDefault="00000000">
      <w:pPr>
        <w:pStyle w:val="Heading2"/>
        <w:keepNext/>
      </w:pPr>
      <w:r>
        <w:t>Course Workload</w:t>
      </w:r>
    </w:p>
    <w:p w14:paraId="146C3B6D" w14:textId="77777777" w:rsidR="009320C5" w:rsidRDefault="00000000">
      <w:r>
        <w:t xml:space="preserve">In addition to the 3 hours of weekly in-class time, you should plan to spend 9–12 hours on work outside of class every week. This is a </w:t>
      </w:r>
      <w:proofErr w:type="gramStart"/>
      <w:r>
        <w:t>4 credit</w:t>
      </w:r>
      <w:proofErr w:type="gramEnd"/>
      <w:r>
        <w:t xml:space="preserve"> graduate class that requires you to engage critically in a creative practice and research practice.</w:t>
      </w:r>
    </w:p>
    <w:p w14:paraId="17307ED2" w14:textId="77777777" w:rsidR="009320C5" w:rsidRDefault="00000000">
      <w:pPr>
        <w:pStyle w:val="Heading2"/>
        <w:keepNext/>
      </w:pPr>
      <w:r>
        <w:t>Attendance</w:t>
      </w:r>
    </w:p>
    <w:p w14:paraId="3A7DF6EF" w14:textId="77777777" w:rsidR="009320C5" w:rsidRDefault="00000000">
      <w:pPr>
        <w:numPr>
          <w:ilvl w:val="0"/>
          <w:numId w:val="11"/>
        </w:numPr>
        <w:spacing w:before="0" w:after="0"/>
      </w:pPr>
      <w:r>
        <w:t>Attendance will be taken at the beginning of every class</w:t>
      </w:r>
    </w:p>
    <w:p w14:paraId="0D7714F4" w14:textId="77777777" w:rsidR="009320C5" w:rsidRDefault="00000000">
      <w:pPr>
        <w:numPr>
          <w:ilvl w:val="0"/>
          <w:numId w:val="11"/>
        </w:numPr>
        <w:spacing w:before="0" w:after="0"/>
      </w:pPr>
      <w:r>
        <w:t>Critique days are mandatory. No exceptions. No tardiness.</w:t>
      </w:r>
    </w:p>
    <w:p w14:paraId="2C6B9E39" w14:textId="77777777" w:rsidR="009320C5" w:rsidRDefault="00000000">
      <w:pPr>
        <w:numPr>
          <w:ilvl w:val="0"/>
          <w:numId w:val="11"/>
        </w:numPr>
        <w:spacing w:before="0" w:after="0"/>
      </w:pPr>
      <w:r>
        <w:t>Contact me in advance if you will not be in class. (</w:t>
      </w:r>
      <w:proofErr w:type="gramStart"/>
      <w:r>
        <w:t>email</w:t>
      </w:r>
      <w:proofErr w:type="gramEnd"/>
      <w:r>
        <w:t xml:space="preserve"> is preferred)</w:t>
      </w:r>
    </w:p>
    <w:p w14:paraId="37A1B26C" w14:textId="77777777" w:rsidR="009320C5" w:rsidRDefault="00000000">
      <w:pPr>
        <w:numPr>
          <w:ilvl w:val="0"/>
          <w:numId w:val="11"/>
        </w:numPr>
        <w:spacing w:before="0" w:after="0"/>
      </w:pPr>
      <w:r>
        <w:t>Unexcused absences will affect your grade.</w:t>
      </w:r>
    </w:p>
    <w:p w14:paraId="5146982C" w14:textId="77777777" w:rsidR="009320C5" w:rsidRDefault="00000000">
      <w:pPr>
        <w:numPr>
          <w:ilvl w:val="1"/>
          <w:numId w:val="11"/>
        </w:numPr>
        <w:spacing w:before="0" w:after="0"/>
      </w:pPr>
      <w:r>
        <w:t>One unexcused absence is allowed; after that, your final overall grade for the course will drop by 5% for each additional absence.</w:t>
      </w:r>
    </w:p>
    <w:p w14:paraId="1C48C001" w14:textId="77777777" w:rsidR="009320C5" w:rsidRDefault="00000000">
      <w:pPr>
        <w:numPr>
          <w:ilvl w:val="0"/>
          <w:numId w:val="11"/>
        </w:numPr>
        <w:spacing w:before="0" w:after="0"/>
      </w:pPr>
      <w:r>
        <w:t>You are expected to work with colleagues to catch-up on what you missed.</w:t>
      </w:r>
    </w:p>
    <w:p w14:paraId="2DFAAF0C" w14:textId="77777777" w:rsidR="009320C5" w:rsidRDefault="00000000">
      <w:pPr>
        <w:pStyle w:val="Heading4"/>
      </w:pPr>
      <w:r>
        <w:t>COVID-19 Consideration</w:t>
      </w:r>
    </w:p>
    <w:p w14:paraId="051A1A2F" w14:textId="77777777" w:rsidR="009320C5" w:rsidRDefault="00000000">
      <w:r>
        <w:t xml:space="preserve">If you contract COVID-19 </w:t>
      </w:r>
      <w:proofErr w:type="gramStart"/>
      <w:r>
        <w:t>during the course of</w:t>
      </w:r>
      <w:proofErr w:type="gramEnd"/>
      <w:r>
        <w:t xml:space="preserve"> this semester, I will work with you to as is at all possible, to help you stay caught-up or to catch-up.</w:t>
      </w:r>
    </w:p>
    <w:p w14:paraId="556B20BD" w14:textId="77777777" w:rsidR="009320C5" w:rsidRDefault="00000000">
      <w:pPr>
        <w:pStyle w:val="Heading2"/>
        <w:keepNext/>
      </w:pPr>
      <w:r>
        <w:t>Zoom Related Information</w:t>
      </w:r>
    </w:p>
    <w:p w14:paraId="09D3DE30" w14:textId="77777777" w:rsidR="009320C5" w:rsidRDefault="00000000">
      <w:r>
        <w:t xml:space="preserve">Classes may be offered via Zoom, at the discretion of the instructor, or as a result of </w:t>
      </w:r>
      <w:proofErr w:type="gramStart"/>
      <w:r>
        <w:t>University</w:t>
      </w:r>
      <w:proofErr w:type="gramEnd"/>
      <w:r>
        <w:t xml:space="preserve"> policies.</w:t>
      </w:r>
    </w:p>
    <w:p w14:paraId="1FFF7DA7" w14:textId="77777777" w:rsidR="009320C5" w:rsidRDefault="00000000">
      <w:pPr>
        <w:pStyle w:val="Heading4"/>
      </w:pPr>
      <w:r>
        <w:t>Zoom Attendance</w:t>
      </w:r>
    </w:p>
    <w:p w14:paraId="27843B92" w14:textId="77777777" w:rsidR="009320C5" w:rsidRDefault="00000000">
      <w:r>
        <w:t xml:space="preserve">When class sessions occur via zoom, you are still expected to be present in class. Even though most classes will be </w:t>
      </w:r>
      <w:proofErr w:type="gramStart"/>
      <w:r>
        <w:t>recorded</w:t>
      </w:r>
      <w:proofErr w:type="gramEnd"/>
      <w:r>
        <w:t xml:space="preserve"> and these recordings can be used to experience the conversation that occurred, these do not substitute for an in-class experience. As such, absences from zoom-based class sessions will be considered unexcused absences from the course.</w:t>
      </w:r>
    </w:p>
    <w:p w14:paraId="16EE29F5" w14:textId="77777777" w:rsidR="009320C5" w:rsidRDefault="00000000">
      <w:pPr>
        <w:pStyle w:val="Heading4"/>
      </w:pPr>
      <w:r>
        <w:lastRenderedPageBreak/>
        <w:t>Zoom Etiquette</w:t>
      </w:r>
    </w:p>
    <w:p w14:paraId="49CC4E48" w14:textId="77777777" w:rsidR="009320C5" w:rsidRDefault="00000000">
      <w:r>
        <w:t>When attending class via Zoom, you are expected to act similarly to how you would if attending in-person. This means:</w:t>
      </w:r>
    </w:p>
    <w:p w14:paraId="3DE3F56D" w14:textId="77777777" w:rsidR="009320C5" w:rsidRDefault="00000000">
      <w:pPr>
        <w:numPr>
          <w:ilvl w:val="0"/>
          <w:numId w:val="12"/>
        </w:numPr>
        <w:spacing w:before="0" w:after="0"/>
      </w:pPr>
      <w:r>
        <w:t xml:space="preserve">Students should plan on having their cameras on so that everyone in the class may engage with them via discussion. (The </w:t>
      </w:r>
      <w:proofErr w:type="gramStart"/>
      <w:r>
        <w:t>Instructor</w:t>
      </w:r>
      <w:proofErr w:type="gramEnd"/>
      <w:r>
        <w:t xml:space="preserve"> will inform students when it is appropriate or necessary for cameras to be off.)</w:t>
      </w:r>
    </w:p>
    <w:p w14:paraId="6D4B2532" w14:textId="77777777" w:rsidR="009320C5" w:rsidRDefault="00000000">
      <w:pPr>
        <w:numPr>
          <w:ilvl w:val="0"/>
          <w:numId w:val="12"/>
        </w:numPr>
        <w:spacing w:before="0" w:after="0"/>
      </w:pPr>
      <w:r>
        <w:t xml:space="preserve">Students should ensure that they attend Zoom-based courses somewhere with a sufficiently fast and large-enough-bandwidth internet connection </w:t>
      </w:r>
      <w:proofErr w:type="gramStart"/>
      <w:r>
        <w:t>so as to</w:t>
      </w:r>
      <w:proofErr w:type="gramEnd"/>
      <w:r>
        <w:t xml:space="preserve"> facilitate multi-directional video conferencing.</w:t>
      </w:r>
    </w:p>
    <w:p w14:paraId="76DEDDC1" w14:textId="77777777" w:rsidR="009320C5" w:rsidRDefault="00000000">
      <w:pPr>
        <w:numPr>
          <w:ilvl w:val="0"/>
          <w:numId w:val="12"/>
        </w:numPr>
        <w:spacing w:before="0" w:after="0"/>
      </w:pPr>
      <w:r>
        <w:t>Students should ensure that they are presentable visually.</w:t>
      </w:r>
    </w:p>
    <w:p w14:paraId="5EEE3936" w14:textId="77777777" w:rsidR="009320C5" w:rsidRDefault="00000000">
      <w:pPr>
        <w:numPr>
          <w:ilvl w:val="0"/>
          <w:numId w:val="12"/>
        </w:numPr>
        <w:spacing w:before="0" w:after="0"/>
      </w:pPr>
      <w:r>
        <w:t>Students should ensure that their camera background is professional and free from unnecessary visual/audio distractions.</w:t>
      </w:r>
    </w:p>
    <w:p w14:paraId="7415AF72" w14:textId="77777777" w:rsidR="009320C5" w:rsidRDefault="00000000">
      <w:pPr>
        <w:numPr>
          <w:ilvl w:val="0"/>
          <w:numId w:val="12"/>
        </w:numPr>
        <w:spacing w:before="0" w:after="0"/>
      </w:pPr>
      <w:r>
        <w:t>Students should position themselves so that they do not need to constantly move around their space with their camera.</w:t>
      </w:r>
    </w:p>
    <w:p w14:paraId="7EF898A7" w14:textId="77777777" w:rsidR="009320C5" w:rsidRDefault="00000000">
      <w:pPr>
        <w:numPr>
          <w:ilvl w:val="0"/>
          <w:numId w:val="12"/>
        </w:numPr>
        <w:spacing w:before="0" w:after="0"/>
      </w:pPr>
      <w:r>
        <w:t>Students should ensure sufficient lighting for their faces, so that everyone can engage with them.</w:t>
      </w:r>
    </w:p>
    <w:p w14:paraId="220542C5" w14:textId="77777777" w:rsidR="009320C5" w:rsidRDefault="00000000">
      <w:pPr>
        <w:numPr>
          <w:ilvl w:val="0"/>
          <w:numId w:val="12"/>
        </w:numPr>
        <w:spacing w:before="0" w:after="0"/>
      </w:pPr>
      <w:r>
        <w:t>Students should ensure that the quality of their audio (both microphone and speakers) are sufficient to facilitate high-quality conversation.</w:t>
      </w:r>
    </w:p>
    <w:p w14:paraId="3EDF3C09" w14:textId="77777777" w:rsidR="009320C5" w:rsidRDefault="00000000">
      <w:pPr>
        <w:pStyle w:val="Heading2"/>
        <w:keepNext/>
      </w:pPr>
      <w:r>
        <w:t>Academic Honesty, Plagiarism, and Cheating Policy</w:t>
      </w:r>
    </w:p>
    <w:p w14:paraId="150EEF27" w14:textId="77777777" w:rsidR="009320C5" w:rsidRDefault="00000000">
      <w:r>
        <w:t xml:space="preserve">Students are expected to adhere to academic conduct policies of the University of Montana as explained in the </w:t>
      </w:r>
      <w:hyperlink r:id="rId15" w:history="1">
        <w:r>
          <w:rPr>
            <w:color w:val="0000FF" w:themeColor="hyperlink"/>
            <w:u w:val="single"/>
          </w:rPr>
          <w:t>University of Montana Student Conduct Code</w:t>
        </w:r>
      </w:hyperlink>
      <w:r>
        <w:t>. All students must practice academic honesty. Academic misconduct is subject to an academic penalty by the professor and/or a disciplinary sanction by the University. All students need to be familiar with the Student Conduct Code.</w:t>
      </w:r>
    </w:p>
    <w:p w14:paraId="78F96263" w14:textId="77777777" w:rsidR="009320C5" w:rsidRDefault="00000000">
      <w:r>
        <w:t>Academic misconduct is defined as all forms of academic dishonesty, including but not limited to:  </w:t>
      </w:r>
    </w:p>
    <w:p w14:paraId="12406B26" w14:textId="77777777" w:rsidR="009320C5" w:rsidRDefault="00000000">
      <w:pPr>
        <w:numPr>
          <w:ilvl w:val="0"/>
          <w:numId w:val="13"/>
        </w:numPr>
        <w:spacing w:before="0" w:after="0"/>
      </w:pPr>
      <w:r>
        <w:t>plagiarism, including use of Internet material without proper citation,</w:t>
      </w:r>
    </w:p>
    <w:p w14:paraId="4C5B5BF5" w14:textId="77777777" w:rsidR="009320C5" w:rsidRDefault="00000000">
      <w:pPr>
        <w:numPr>
          <w:ilvl w:val="0"/>
          <w:numId w:val="13"/>
        </w:numPr>
        <w:spacing w:before="0" w:after="0"/>
      </w:pPr>
      <w:r>
        <w:t>copying any material from another student, or from another source such as the Internet, that is submitted for grading unless the instructor gives you explicit permission to do so,</w:t>
      </w:r>
    </w:p>
    <w:p w14:paraId="67E3A6F6" w14:textId="77777777" w:rsidR="009320C5" w:rsidRDefault="00000000">
      <w:pPr>
        <w:numPr>
          <w:ilvl w:val="0"/>
          <w:numId w:val="13"/>
        </w:numPr>
        <w:spacing w:before="0" w:after="0"/>
      </w:pPr>
      <w:r>
        <w:t>misconduct during an examination or academic exercise</w:t>
      </w:r>
    </w:p>
    <w:p w14:paraId="238906DB" w14:textId="77777777" w:rsidR="009320C5" w:rsidRDefault="00000000">
      <w:pPr>
        <w:numPr>
          <w:ilvl w:val="0"/>
          <w:numId w:val="13"/>
        </w:numPr>
        <w:spacing w:before="0" w:after="0"/>
      </w:pPr>
      <w:r>
        <w:t>tampering with course materials,</w:t>
      </w:r>
    </w:p>
    <w:p w14:paraId="5AD8D114" w14:textId="77777777" w:rsidR="009320C5" w:rsidRDefault="00000000">
      <w:pPr>
        <w:numPr>
          <w:ilvl w:val="0"/>
          <w:numId w:val="13"/>
        </w:numPr>
        <w:spacing w:before="0" w:after="0"/>
      </w:pPr>
      <w:r>
        <w:t>submitting false information,</w:t>
      </w:r>
    </w:p>
    <w:p w14:paraId="4AD9DE15" w14:textId="77777777" w:rsidR="009320C5" w:rsidRDefault="00000000">
      <w:pPr>
        <w:numPr>
          <w:ilvl w:val="0"/>
          <w:numId w:val="13"/>
        </w:numPr>
        <w:spacing w:before="0" w:after="0"/>
      </w:pPr>
      <w:r>
        <w:t>submitting work previously presented in another course (self-plagiarism),</w:t>
      </w:r>
    </w:p>
    <w:p w14:paraId="2329A219" w14:textId="77777777" w:rsidR="009320C5" w:rsidRDefault="00000000">
      <w:pPr>
        <w:numPr>
          <w:ilvl w:val="0"/>
          <w:numId w:val="13"/>
        </w:numPr>
        <w:spacing w:before="0" w:after="0"/>
      </w:pPr>
      <w:r>
        <w:t>improperly influencing conduct,</w:t>
      </w:r>
    </w:p>
    <w:p w14:paraId="0F3C6417" w14:textId="77777777" w:rsidR="009320C5" w:rsidRDefault="00000000">
      <w:pPr>
        <w:numPr>
          <w:ilvl w:val="0"/>
          <w:numId w:val="13"/>
        </w:numPr>
        <w:spacing w:before="0" w:after="0"/>
      </w:pPr>
      <w:r>
        <w:t>substituting, or arranging substitution, for another student during an examination or other academic exercise,</w:t>
      </w:r>
    </w:p>
    <w:p w14:paraId="1AD87304" w14:textId="77777777" w:rsidR="009320C5" w:rsidRDefault="00000000">
      <w:pPr>
        <w:numPr>
          <w:ilvl w:val="0"/>
          <w:numId w:val="13"/>
        </w:numPr>
        <w:spacing w:before="0" w:after="0"/>
      </w:pPr>
      <w:r>
        <w:lastRenderedPageBreak/>
        <w:t>facilitating academic dishonesty, and</w:t>
      </w:r>
    </w:p>
    <w:p w14:paraId="7CC11DD1" w14:textId="77777777" w:rsidR="009320C5" w:rsidRDefault="00000000">
      <w:pPr>
        <w:numPr>
          <w:ilvl w:val="0"/>
          <w:numId w:val="13"/>
        </w:numPr>
        <w:spacing w:before="0" w:after="0"/>
      </w:pPr>
      <w:r>
        <w:t>altering transcripts, grades, examinations, or other academically related documents.</w:t>
      </w:r>
    </w:p>
    <w:p w14:paraId="17A1D211" w14:textId="77777777" w:rsidR="009320C5" w:rsidRDefault="00000000">
      <w:r>
        <w:t>Students who cheat or plagiarize will receive academic sanctions, which may include an “F” grade on the assignment, examination, and/or in the course. Students will also be reported to the Dean of Students for possible further disciplinary action.</w:t>
      </w:r>
    </w:p>
    <w:p w14:paraId="36048276" w14:textId="77777777" w:rsidR="009320C5" w:rsidRDefault="00000000">
      <w:pPr>
        <w:pStyle w:val="Heading4"/>
      </w:pPr>
      <w:r>
        <w:t>Using Code or Media Found Elsewhere</w:t>
      </w:r>
    </w:p>
    <w:p w14:paraId="660DA9C1" w14:textId="77777777" w:rsidR="009320C5" w:rsidRDefault="00000000">
      <w:r>
        <w:t>It is easy to find code and media (</w:t>
      </w:r>
      <w:proofErr w:type="gramStart"/>
      <w:r>
        <w:t>i.e.</w:t>
      </w:r>
      <w:proofErr w:type="gramEnd"/>
      <w:r>
        <w:t xml:space="preserve"> videos, sounds, images, etc.) online. If you use code or media from elsewhere (which you will at times), I expect you to cite the work and author.</w:t>
      </w:r>
    </w:p>
    <w:p w14:paraId="3536367E" w14:textId="77777777" w:rsidR="009320C5" w:rsidRDefault="00000000">
      <w:r>
        <w:t xml:space="preserve">If you use found code, you are expected to comment each line, as to what each line does programmatically. </w:t>
      </w:r>
      <w:r>
        <w:rPr>
          <w:i/>
        </w:rPr>
        <w:t>Do not</w:t>
      </w:r>
      <w:r>
        <w:t xml:space="preserve"> summarize several lines of code from a high level (i.e., TV Guide). I expect you to comment each line on a granular level. In addition, in these cases, I am also looking for significant modification of the code, for you to enact your own ideas and to experiment heavily. Significant modification means beyond variable name and value changes. It is bending these concepts to your idea, especially graphically. It is not a copy and paste job. Also, never more than 40% of your code may be supplied from elsewhere. Period. If you use code from online, whether for inspiration, </w:t>
      </w:r>
      <w:proofErr w:type="gramStart"/>
      <w:r>
        <w:t>modification</w:t>
      </w:r>
      <w:proofErr w:type="gramEnd"/>
      <w:r>
        <w:t xml:space="preserve"> or reference, I expect to see a link in your comments from where you got the code and who wrote it. </w:t>
      </w:r>
      <w:proofErr w:type="gramStart"/>
      <w:r>
        <w:t>Otherwise</w:t>
      </w:r>
      <w:proofErr w:type="gramEnd"/>
      <w:r>
        <w:t xml:space="preserve"> it will be considered as plagiarism, and you will fail the assignment. The code must have a reference, along with URL and be commented out LINE BY LINE.</w:t>
      </w:r>
    </w:p>
    <w:p w14:paraId="7BD55065" w14:textId="77777777" w:rsidR="009320C5" w:rsidRDefault="00000000">
      <w:r>
        <w:t xml:space="preserve">If you use found media, </w:t>
      </w:r>
      <w:r>
        <w:rPr>
          <w:i/>
        </w:rPr>
        <w:t>YOU</w:t>
      </w:r>
      <w:r>
        <w:t xml:space="preserve"> are responsible to ensure it is used according to fair-use guidelines. The pieces you make in this course are intended to be portfolio-quality works. Therefore, you should not utilize found media with restrictive use guidelines or licenses. You can read more about various licenses </w:t>
      </w:r>
      <w:proofErr w:type="gramStart"/>
      <w:r>
        <w:t>at;</w:t>
      </w:r>
      <w:proofErr w:type="gramEnd"/>
    </w:p>
    <w:p w14:paraId="417A1D9D" w14:textId="77777777" w:rsidR="009320C5" w:rsidRDefault="00000000">
      <w:pPr>
        <w:numPr>
          <w:ilvl w:val="0"/>
          <w:numId w:val="14"/>
        </w:numPr>
        <w:spacing w:before="0" w:after="0"/>
      </w:pPr>
      <w:hyperlink r:id="rId16" w:history="1">
        <w:proofErr w:type="spellStart"/>
        <w:proofErr w:type="gramStart"/>
        <w:r>
          <w:rPr>
            <w:color w:val="0000FF" w:themeColor="hyperlink"/>
            <w:u w:val="single"/>
          </w:rPr>
          <w:t>opensource.guide</w:t>
        </w:r>
        <w:proofErr w:type="spellEnd"/>
        <w:proofErr w:type="gramEnd"/>
      </w:hyperlink>
    </w:p>
    <w:p w14:paraId="04CEF1AC" w14:textId="77777777" w:rsidR="009320C5" w:rsidRDefault="00000000">
      <w:pPr>
        <w:numPr>
          <w:ilvl w:val="0"/>
          <w:numId w:val="14"/>
        </w:numPr>
        <w:spacing w:before="0" w:after="0"/>
      </w:pPr>
      <w:hyperlink r:id="rId17" w:history="1">
        <w:proofErr w:type="spellStart"/>
        <w:r>
          <w:rPr>
            <w:color w:val="0000FF" w:themeColor="hyperlink"/>
            <w:u w:val="single"/>
          </w:rPr>
          <w:t>choosealicense</w:t>
        </w:r>
        <w:proofErr w:type="spellEnd"/>
      </w:hyperlink>
    </w:p>
    <w:p w14:paraId="1219FA9A" w14:textId="77777777" w:rsidR="009320C5" w:rsidRDefault="00000000">
      <w:pPr>
        <w:numPr>
          <w:ilvl w:val="0"/>
          <w:numId w:val="14"/>
        </w:numPr>
        <w:spacing w:before="0" w:after="0"/>
      </w:pPr>
      <w:hyperlink r:id="rId18" w:history="1">
        <w:r>
          <w:rPr>
            <w:color w:val="0000FF" w:themeColor="hyperlink"/>
            <w:u w:val="single"/>
          </w:rPr>
          <w:t>GNU Licenses</w:t>
        </w:r>
      </w:hyperlink>
    </w:p>
    <w:p w14:paraId="09AF9262" w14:textId="77777777" w:rsidR="009320C5" w:rsidRDefault="00000000">
      <w:pPr>
        <w:numPr>
          <w:ilvl w:val="0"/>
          <w:numId w:val="14"/>
        </w:numPr>
        <w:spacing w:before="0" w:after="0"/>
      </w:pPr>
      <w:hyperlink r:id="rId19" w:history="1">
        <w:r>
          <w:rPr>
            <w:color w:val="0000FF" w:themeColor="hyperlink"/>
            <w:u w:val="single"/>
          </w:rPr>
          <w:t>Creative Commons Licenses</w:t>
        </w:r>
      </w:hyperlink>
    </w:p>
    <w:p w14:paraId="2F8F6210" w14:textId="77777777" w:rsidR="009320C5" w:rsidRDefault="00000000">
      <w:pPr>
        <w:numPr>
          <w:ilvl w:val="0"/>
          <w:numId w:val="14"/>
        </w:numPr>
        <w:spacing w:before="0" w:after="0"/>
      </w:pPr>
      <w:hyperlink r:id="rId20" w:history="1">
        <w:r>
          <w:rPr>
            <w:color w:val="0000FF" w:themeColor="hyperlink"/>
            <w:u w:val="single"/>
          </w:rPr>
          <w:t>opensource.org</w:t>
        </w:r>
      </w:hyperlink>
    </w:p>
    <w:p w14:paraId="2AB1DCF3" w14:textId="77777777" w:rsidR="009320C5" w:rsidRDefault="00000000">
      <w:r>
        <w:t>For found media, you are also expected to cite the media in your documentation for the project.</w:t>
      </w:r>
    </w:p>
    <w:p w14:paraId="047627A7" w14:textId="77777777" w:rsidR="009320C5" w:rsidRDefault="00000000">
      <w:pPr>
        <w:pStyle w:val="Heading2"/>
        <w:keepNext/>
      </w:pPr>
      <w:r>
        <w:lastRenderedPageBreak/>
        <w:t>Sensitive Subject Matter &amp; Censorship</w:t>
      </w:r>
    </w:p>
    <w:p w14:paraId="43DBEF2F" w14:textId="77777777" w:rsidR="009320C5" w:rsidRDefault="00000000">
      <w:pPr>
        <w:pStyle w:val="Heading3"/>
        <w:keepNext/>
      </w:pPr>
      <w:r>
        <w:t>Content Advisory</w:t>
      </w:r>
    </w:p>
    <w:p w14:paraId="6773BCC8" w14:textId="77777777" w:rsidR="009320C5" w:rsidRDefault="00000000">
      <w:r>
        <w:t>On occasion, the content and discussion in this course will necessarily engage with emotionally challenging and potentially triggering content. I will flag especially graphic or intense content and I will do my best to make this classroom a space where we can engage bravely, empathetically, and thoughtfully with difficult content every week.</w:t>
      </w:r>
    </w:p>
    <w:p w14:paraId="5E1E3546" w14:textId="77777777" w:rsidR="009320C5" w:rsidRDefault="00000000">
      <w:r>
        <w:rPr>
          <w:i/>
        </w:rPr>
        <w:t>(Source: LSA Inclusive Teaching, University of Michigan)</w:t>
      </w:r>
    </w:p>
    <w:p w14:paraId="47EE987E" w14:textId="77777777" w:rsidR="009320C5" w:rsidRDefault="00000000">
      <w:pPr>
        <w:pStyle w:val="Heading3"/>
        <w:keepNext/>
      </w:pPr>
      <w:r>
        <w:t>Censorship Policy</w:t>
      </w:r>
    </w:p>
    <w:p w14:paraId="275D005A" w14:textId="77777777" w:rsidR="009320C5" w:rsidRDefault="00000000">
      <w:r>
        <w:t xml:space="preserve">This course operates under a no censorship policy, and you should feel free to experiment with challenging topics in your projects. That said - if you submit work with violent or sexually explicit themes, containing hate speech, racial </w:t>
      </w:r>
      <w:proofErr w:type="gramStart"/>
      <w:r>
        <w:t>slurs</w:t>
      </w:r>
      <w:proofErr w:type="gramEnd"/>
      <w:r>
        <w:t xml:space="preserve"> or other sensitive subject matter, I might contact you to request more background information on your choices.</w:t>
      </w:r>
    </w:p>
    <w:p w14:paraId="35E349B9" w14:textId="77777777" w:rsidR="009320C5" w:rsidRDefault="00000000">
      <w:r>
        <w:t>Art scholarship and art practice along with teaching and learning involve a critical exploration of ideas, theories, art-making practices, and art movements that encompass such things as the human body, sexuality, race, gender, religions, and cultures. This course can touch upon any of the above categories with an expectation that students will actively participate in all course assignments, discussions, and tests. Given this information, it is the student’s obligation to determine that the requirements conflict with his or her core beliefs. If the student determines that there is a conflict with his or her beliefs, one of the following actions needs to be taken: 1) drop the class before the last day to drop a course without penalty; 2) meet with the instructor within the first week of classes to determine if an accommodation can be made. (Note, faculty, are not required to grant content accommodations.)</w:t>
      </w:r>
    </w:p>
    <w:p w14:paraId="6B900D8E" w14:textId="77777777" w:rsidR="009320C5" w:rsidRDefault="00000000">
      <w:pPr>
        <w:pStyle w:val="Heading2"/>
        <w:keepNext/>
      </w:pPr>
      <w:r>
        <w:t>Be Kind</w:t>
      </w:r>
    </w:p>
    <w:p w14:paraId="1064E824" w14:textId="77777777" w:rsidR="009320C5" w:rsidRDefault="00000000">
      <w:r>
        <w:t>Be respectful to each other, help each other, and be considerate in your communications with the instructional team. No trolling shared work and ideas. Be constructive with any critical feedback you give.</w:t>
      </w:r>
    </w:p>
    <w:p w14:paraId="0A2A61C2" w14:textId="77777777" w:rsidR="009320C5" w:rsidRDefault="00000000">
      <w:pPr>
        <w:pStyle w:val="Heading2"/>
        <w:keepNext/>
      </w:pPr>
      <w:r>
        <w:lastRenderedPageBreak/>
        <w:t>Diversity Statement</w:t>
      </w:r>
    </w:p>
    <w:p w14:paraId="16F4F731" w14:textId="77777777" w:rsidR="009320C5" w:rsidRDefault="00000000">
      <w:r>
        <w:t>The University of Montana values leadership, engagement, diversity, and sustainability, because our institution is committed to respecting, welcoming, encouraging, and celebrating the differences among us.</w:t>
      </w:r>
    </w:p>
    <w:p w14:paraId="4EBBD09E" w14:textId="77777777" w:rsidR="009320C5" w:rsidRDefault="00000000">
      <w:r>
        <w:t>As members of the University of Montana community, we aspire to:</w:t>
      </w:r>
    </w:p>
    <w:p w14:paraId="163F119F" w14:textId="77777777" w:rsidR="009320C5" w:rsidRDefault="00000000">
      <w:pPr>
        <w:numPr>
          <w:ilvl w:val="0"/>
          <w:numId w:val="15"/>
        </w:numPr>
        <w:spacing w:before="0" w:after="0"/>
      </w:pPr>
      <w:r>
        <w:t>Respect the dignity and rights of all persons.</w:t>
      </w:r>
    </w:p>
    <w:p w14:paraId="0C93BA89" w14:textId="77777777" w:rsidR="009320C5" w:rsidRDefault="00000000">
      <w:pPr>
        <w:numPr>
          <w:ilvl w:val="0"/>
          <w:numId w:val="15"/>
        </w:numPr>
        <w:spacing w:before="0" w:after="0"/>
      </w:pPr>
      <w:r>
        <w:t>Practice honesty, trustworthiness, and academic integrity.</w:t>
      </w:r>
    </w:p>
    <w:p w14:paraId="1A67CEF9" w14:textId="77777777" w:rsidR="009320C5" w:rsidRDefault="00000000">
      <w:pPr>
        <w:numPr>
          <w:ilvl w:val="0"/>
          <w:numId w:val="15"/>
        </w:numPr>
        <w:spacing w:before="0" w:after="0"/>
      </w:pPr>
      <w:r>
        <w:t>Promote justice, learning, individual success, and service.</w:t>
      </w:r>
    </w:p>
    <w:p w14:paraId="1B7BD896" w14:textId="77777777" w:rsidR="009320C5" w:rsidRDefault="00000000">
      <w:pPr>
        <w:numPr>
          <w:ilvl w:val="0"/>
          <w:numId w:val="15"/>
        </w:numPr>
        <w:spacing w:before="0" w:after="0"/>
      </w:pPr>
      <w:r>
        <w:t>Act as good stewards of institutional resources.</w:t>
      </w:r>
    </w:p>
    <w:p w14:paraId="7930B9D2" w14:textId="77777777" w:rsidR="009320C5" w:rsidRDefault="00000000">
      <w:pPr>
        <w:numPr>
          <w:ilvl w:val="0"/>
          <w:numId w:val="15"/>
        </w:numPr>
        <w:spacing w:before="0" w:after="0"/>
      </w:pPr>
      <w:r>
        <w:t>Respect the natural environment.</w:t>
      </w:r>
    </w:p>
    <w:p w14:paraId="5D55AA7E" w14:textId="77777777" w:rsidR="009320C5" w:rsidRDefault="00000000">
      <w:r>
        <w:t>Your experience in this class is important to me. I welcome individuals of all backgrounds, beliefs, ethnicities, genders, gender identities, gender expressions, races, national origins, religious affiliations, sexual orientations, ages, abilities, and other visible and nonvisible differences. Please know that I will gladly honor your request to address you by an alternate name or gender pronoun. All members of this class are expected to contribute to a welcoming, respectful, and inclusive environment for every other member of this class.</w:t>
      </w:r>
    </w:p>
    <w:p w14:paraId="3A7A91B2" w14:textId="77777777" w:rsidR="009320C5" w:rsidRDefault="00000000">
      <w:pPr>
        <w:pStyle w:val="Heading2"/>
        <w:keepNext/>
      </w:pPr>
      <w:r>
        <w:t>Land Acknowledgement</w:t>
      </w:r>
    </w:p>
    <w:p w14:paraId="0B341F0D" w14:textId="77777777" w:rsidR="009320C5" w:rsidRDefault="00000000">
      <w:r>
        <w:t>The University of Montana acknowledges that we are in the aboriginal territories of the Salish and Kalispel people. Today, we honor the path they have always shown us in caring for this place for the generations to come.</w:t>
      </w:r>
    </w:p>
    <w:p w14:paraId="6997F0D7" w14:textId="77777777" w:rsidR="009320C5" w:rsidRDefault="00000000">
      <w:pPr>
        <w:pStyle w:val="Heading2"/>
        <w:keepNext/>
      </w:pPr>
      <w:r>
        <w:t>Student Support Resources</w:t>
      </w:r>
    </w:p>
    <w:p w14:paraId="04FF4E03" w14:textId="77777777" w:rsidR="009320C5" w:rsidRDefault="00000000">
      <w:pPr>
        <w:pStyle w:val="Heading3"/>
        <w:keepNext/>
      </w:pPr>
      <w:r>
        <w:t>Disability and Equity Accommodations</w:t>
      </w:r>
    </w:p>
    <w:p w14:paraId="51607DC4" w14:textId="77777777" w:rsidR="009320C5" w:rsidRDefault="00000000">
      <w:r>
        <w:t>The University of Montana assures equal access to instruction through collaboration between students with disabilities, instructors, and the Office for Disability Equity (ODE). If you anticipate or experience barriers based on disability, please contact the ODE at: (406) 243–2243, ode@umontana.edu, or visit www.umt.edu/disability for more information. Retroactive accommodation requests will not be honored, so please, do not delay. As your instructor, I will work with you and the ODE to implement an effective accommodation, and you are welcome to contact me privately if you wish.</w:t>
      </w:r>
    </w:p>
    <w:p w14:paraId="7DC59646" w14:textId="77777777" w:rsidR="009320C5" w:rsidRDefault="00000000">
      <w:pPr>
        <w:pStyle w:val="Heading3"/>
        <w:keepNext/>
      </w:pPr>
      <w:r>
        <w:lastRenderedPageBreak/>
        <w:t>The Writing and Public Speaking Center</w:t>
      </w:r>
    </w:p>
    <w:p w14:paraId="202305F9" w14:textId="77777777" w:rsidR="009320C5" w:rsidRDefault="00000000">
      <w:r>
        <w:t>The Writing and Public Speaking Center provides one-on-one tutoring to students at all levels and at any time in the writing process. Visit now. Visit often. They’re ready when you are. www.umt.edu/writingcenter.</w:t>
      </w:r>
    </w:p>
    <w:p w14:paraId="7AA8F5C0" w14:textId="77777777" w:rsidR="009320C5" w:rsidRDefault="00000000">
      <w:pPr>
        <w:pStyle w:val="Heading3"/>
        <w:keepNext/>
      </w:pPr>
      <w:r>
        <w:t>Mental Health and Wellbeing Policy</w:t>
      </w:r>
    </w:p>
    <w:p w14:paraId="3EE8ADDA" w14:textId="77777777" w:rsidR="009320C5" w:rsidRDefault="00000000">
      <w:r>
        <w:t>At UM, we value every student’s wellbeing and believe that taking care of yourself is imperative to your success as a student. College students often experience issues that may interfere with academic success such as academic stress, sleep problems, juggling responsibilities, life events, relationship concerns, or feelings of anxiety, hopelessness, or depression. If you or a friend is struggling, we strongly encourage seeking support. Helpful, effective resources are available on campus.</w:t>
      </w:r>
    </w:p>
    <w:p w14:paraId="7F625BA2" w14:textId="77777777" w:rsidR="009320C5" w:rsidRDefault="00000000">
      <w:pPr>
        <w:numPr>
          <w:ilvl w:val="0"/>
          <w:numId w:val="16"/>
        </w:numPr>
        <w:spacing w:before="0" w:after="0"/>
      </w:pPr>
      <w:r>
        <w:t>If you are struggling with this class, please visit during office hours or contact me by email.</w:t>
      </w:r>
    </w:p>
    <w:p w14:paraId="7B625514" w14:textId="77777777" w:rsidR="009320C5" w:rsidRDefault="00000000">
      <w:pPr>
        <w:numPr>
          <w:ilvl w:val="0"/>
          <w:numId w:val="16"/>
        </w:numPr>
        <w:spacing w:before="0" w:after="0"/>
      </w:pPr>
      <w:r>
        <w:t>Check-in with your academic advisor if you are struggling in multiple classes, unsure whether you are making the most of your time at the University of Montana</w:t>
      </w:r>
    </w:p>
    <w:p w14:paraId="0666CA98" w14:textId="77777777" w:rsidR="009320C5" w:rsidRDefault="00000000">
      <w:pPr>
        <w:numPr>
          <w:ilvl w:val="0"/>
          <w:numId w:val="16"/>
        </w:numPr>
        <w:spacing w:before="0" w:after="0"/>
      </w:pPr>
      <w:r>
        <w:t>Reach out for Counseling Support at Curry Health Center Counseling. To make a counseling appointment call 406–243–4712 or go online to the Curry Health Portal to schedule an appointment</w:t>
      </w:r>
    </w:p>
    <w:p w14:paraId="3076D31B" w14:textId="77777777" w:rsidR="009320C5" w:rsidRDefault="00000000">
      <w:pPr>
        <w:numPr>
          <w:ilvl w:val="0"/>
          <w:numId w:val="16"/>
        </w:numPr>
        <w:spacing w:before="0" w:after="0"/>
      </w:pPr>
      <w:r>
        <w:t>If you feel you need accommodations for a mental health concern, reach out to the Office of Disability Equity (ODE) at 406–243–2243</w:t>
      </w:r>
    </w:p>
    <w:p w14:paraId="598D7AE3" w14:textId="77777777" w:rsidR="009320C5" w:rsidRDefault="00000000">
      <w:pPr>
        <w:numPr>
          <w:ilvl w:val="0"/>
          <w:numId w:val="16"/>
        </w:numPr>
        <w:spacing w:before="0" w:after="0"/>
      </w:pPr>
      <w:r>
        <w:t>If you feel that you would benefit from general wellness skills to support your overall stress reach out to CHC-Wellness at 406–243–2809</w:t>
      </w:r>
    </w:p>
    <w:p w14:paraId="23B04CA1" w14:textId="77777777" w:rsidR="009320C5" w:rsidRDefault="00000000">
      <w:pPr>
        <w:numPr>
          <w:ilvl w:val="0"/>
          <w:numId w:val="16"/>
        </w:numPr>
        <w:spacing w:before="0" w:after="0"/>
      </w:pPr>
      <w:r>
        <w:t>If you have experienced sexual assault, relationship violence, bullying, intimidation, or discrimination contact the Student Advocacy Resource Center (SARC) 406–243–4429 *24/7 support line 406–243–6559</w:t>
      </w:r>
    </w:p>
    <w:p w14:paraId="3D788120" w14:textId="77777777" w:rsidR="009320C5" w:rsidRDefault="00000000">
      <w:pPr>
        <w:numPr>
          <w:ilvl w:val="0"/>
          <w:numId w:val="16"/>
        </w:numPr>
        <w:spacing w:before="0" w:after="0"/>
      </w:pPr>
      <w:r>
        <w:t>If you are experiencing a mental health crisis and seeking immediate help, call 911, go to the nearest hospital emergency room or call Campus Safety at 406–243–4000</w:t>
      </w:r>
    </w:p>
    <w:p w14:paraId="52FE6AC9" w14:textId="77777777" w:rsidR="009320C5" w:rsidRDefault="00000000">
      <w:pPr>
        <w:pStyle w:val="Heading4"/>
      </w:pPr>
      <w:r>
        <w:t>In Case the Instructor Becomes Sick</w:t>
      </w:r>
    </w:p>
    <w:p w14:paraId="055389C6" w14:textId="77777777" w:rsidR="009320C5" w:rsidRDefault="00000000">
      <w:r>
        <w:t xml:space="preserve">If I become sick from COVID-19 </w:t>
      </w:r>
      <w:proofErr w:type="gramStart"/>
      <w:r>
        <w:t>during the course of</w:t>
      </w:r>
      <w:proofErr w:type="gramEnd"/>
      <w:r>
        <w:t xml:space="preserve"> this semester, I will do everything I can to maintain my teaching and mentorship, utilizing the existing modalities established for this semester. However, I will obviously be unable to utilize my university office and will therefore have to </w:t>
      </w:r>
      <w:proofErr w:type="gramStart"/>
      <w:r>
        <w:t>make adjustments</w:t>
      </w:r>
      <w:proofErr w:type="gramEnd"/>
      <w:r>
        <w:t>.</w:t>
      </w:r>
    </w:p>
    <w:p w14:paraId="70D921DB" w14:textId="77777777" w:rsidR="009320C5" w:rsidRDefault="00000000">
      <w:r>
        <w:t>If I become unable to attend weekly class sessions, I will alter the course such that you may continue with your individual projects in an appropriate manner. I will also likely ask that you continue to meet as a cohort, so that you can support each other in your research and artistic pursuits.</w:t>
      </w:r>
    </w:p>
    <w:p w14:paraId="54F4BFD9" w14:textId="77777777" w:rsidR="009320C5" w:rsidRDefault="00000000">
      <w:pPr>
        <w:pStyle w:val="Heading2"/>
        <w:keepNext/>
      </w:pPr>
      <w:r>
        <w:lastRenderedPageBreak/>
        <w:t>Changes to the Course</w:t>
      </w:r>
    </w:p>
    <w:p w14:paraId="4C70DA3F" w14:textId="77777777" w:rsidR="009320C5" w:rsidRDefault="00000000">
      <w:r>
        <w:t>I reserve the right to change the intended content of this course throughout the semester. This may be done to adjust for the speed of the class, to better meet educational goals, or to account for changes in technology.</w:t>
      </w:r>
    </w:p>
    <w:p w14:paraId="20718ABD" w14:textId="77777777" w:rsidR="009320C5" w:rsidRDefault="009320C5">
      <w:pPr>
        <w:pBdr>
          <w:bottom w:val="single" w:sz="6" w:space="1" w:color="auto"/>
        </w:pBdr>
        <w:spacing w:before="0" w:after="0" w:line="1" w:lineRule="auto"/>
      </w:pPr>
    </w:p>
    <w:p w14:paraId="3EE4450F" w14:textId="77777777" w:rsidR="009320C5" w:rsidRDefault="00000000">
      <w:pPr>
        <w:pStyle w:val="Heading1"/>
        <w:keepNext/>
      </w:pPr>
      <w:r>
        <w:lastRenderedPageBreak/>
        <w:t>Class Breakdown</w:t>
      </w:r>
    </w:p>
    <w:p w14:paraId="563A2677" w14:textId="77777777" w:rsidR="009320C5" w:rsidRDefault="00000000">
      <w:pPr>
        <w:numPr>
          <w:ilvl w:val="0"/>
          <w:numId w:val="17"/>
        </w:numPr>
        <w:spacing w:before="0" w:after="0"/>
      </w:pPr>
      <w:r>
        <w:t>Week 1</w:t>
      </w:r>
    </w:p>
    <w:p w14:paraId="0FE29127" w14:textId="77777777" w:rsidR="009320C5" w:rsidRDefault="00000000">
      <w:pPr>
        <w:numPr>
          <w:ilvl w:val="0"/>
          <w:numId w:val="17"/>
        </w:numPr>
        <w:spacing w:before="0" w:after="0"/>
      </w:pPr>
      <w:r>
        <w:t>Week 2</w:t>
      </w:r>
    </w:p>
    <w:p w14:paraId="01E74A8E" w14:textId="77777777" w:rsidR="009320C5" w:rsidRDefault="00000000">
      <w:pPr>
        <w:numPr>
          <w:ilvl w:val="0"/>
          <w:numId w:val="17"/>
        </w:numPr>
        <w:spacing w:before="0" w:after="0"/>
      </w:pPr>
      <w:r>
        <w:t>Week 3</w:t>
      </w:r>
    </w:p>
    <w:p w14:paraId="2123E4B5" w14:textId="77777777" w:rsidR="009320C5" w:rsidRDefault="00000000">
      <w:pPr>
        <w:numPr>
          <w:ilvl w:val="0"/>
          <w:numId w:val="17"/>
        </w:numPr>
        <w:spacing w:before="0" w:after="0"/>
      </w:pPr>
      <w:r>
        <w:t>Week 4</w:t>
      </w:r>
    </w:p>
    <w:p w14:paraId="7909B34B" w14:textId="77777777" w:rsidR="009320C5" w:rsidRDefault="00000000">
      <w:pPr>
        <w:numPr>
          <w:ilvl w:val="0"/>
          <w:numId w:val="17"/>
        </w:numPr>
        <w:spacing w:before="0" w:after="0"/>
      </w:pPr>
      <w:r>
        <w:t>Week 5</w:t>
      </w:r>
    </w:p>
    <w:p w14:paraId="0430364A" w14:textId="77777777" w:rsidR="009320C5" w:rsidRDefault="00000000">
      <w:pPr>
        <w:numPr>
          <w:ilvl w:val="0"/>
          <w:numId w:val="17"/>
        </w:numPr>
        <w:spacing w:before="0" w:after="0"/>
      </w:pPr>
      <w:r>
        <w:t>Week 6</w:t>
      </w:r>
    </w:p>
    <w:p w14:paraId="489F7A0B" w14:textId="77777777" w:rsidR="009320C5" w:rsidRDefault="00000000">
      <w:pPr>
        <w:numPr>
          <w:ilvl w:val="0"/>
          <w:numId w:val="17"/>
        </w:numPr>
        <w:spacing w:before="0" w:after="0"/>
      </w:pPr>
      <w:r>
        <w:t>Week 7</w:t>
      </w:r>
    </w:p>
    <w:p w14:paraId="2919C493" w14:textId="77777777" w:rsidR="009320C5" w:rsidRDefault="00000000">
      <w:pPr>
        <w:numPr>
          <w:ilvl w:val="0"/>
          <w:numId w:val="17"/>
        </w:numPr>
        <w:spacing w:before="0" w:after="0"/>
      </w:pPr>
      <w:r>
        <w:t>Week 8</w:t>
      </w:r>
    </w:p>
    <w:p w14:paraId="5C97074E" w14:textId="77777777" w:rsidR="009320C5" w:rsidRDefault="00000000">
      <w:pPr>
        <w:numPr>
          <w:ilvl w:val="0"/>
          <w:numId w:val="17"/>
        </w:numPr>
        <w:spacing w:before="0" w:after="0"/>
      </w:pPr>
      <w:r>
        <w:t>Week 9</w:t>
      </w:r>
    </w:p>
    <w:p w14:paraId="29001540" w14:textId="77777777" w:rsidR="009320C5" w:rsidRDefault="00000000">
      <w:pPr>
        <w:numPr>
          <w:ilvl w:val="0"/>
          <w:numId w:val="17"/>
        </w:numPr>
        <w:spacing w:before="0" w:after="0"/>
      </w:pPr>
      <w:r>
        <w:t>Week 10</w:t>
      </w:r>
    </w:p>
    <w:p w14:paraId="033C10E5" w14:textId="77777777" w:rsidR="009320C5" w:rsidRDefault="00000000">
      <w:pPr>
        <w:numPr>
          <w:ilvl w:val="0"/>
          <w:numId w:val="17"/>
        </w:numPr>
        <w:spacing w:before="0" w:after="0"/>
      </w:pPr>
      <w:r>
        <w:t>Week 11</w:t>
      </w:r>
    </w:p>
    <w:p w14:paraId="3260D019" w14:textId="77777777" w:rsidR="009320C5" w:rsidRDefault="00000000">
      <w:pPr>
        <w:numPr>
          <w:ilvl w:val="0"/>
          <w:numId w:val="17"/>
        </w:numPr>
        <w:spacing w:before="0" w:after="0"/>
      </w:pPr>
      <w:r>
        <w:t>Week 12</w:t>
      </w:r>
    </w:p>
    <w:p w14:paraId="471C1DAF" w14:textId="77777777" w:rsidR="009320C5" w:rsidRDefault="00000000">
      <w:pPr>
        <w:numPr>
          <w:ilvl w:val="0"/>
          <w:numId w:val="17"/>
        </w:numPr>
        <w:spacing w:before="0" w:after="0"/>
      </w:pPr>
      <w:r>
        <w:t>Week 13</w:t>
      </w:r>
    </w:p>
    <w:p w14:paraId="1CABA1D0" w14:textId="77777777" w:rsidR="009320C5" w:rsidRDefault="00000000">
      <w:pPr>
        <w:numPr>
          <w:ilvl w:val="0"/>
          <w:numId w:val="17"/>
        </w:numPr>
        <w:spacing w:before="0" w:after="0"/>
      </w:pPr>
      <w:r>
        <w:t>Week 14</w:t>
      </w:r>
    </w:p>
    <w:p w14:paraId="7F6B56DD" w14:textId="77777777" w:rsidR="009320C5" w:rsidRDefault="00000000">
      <w:pPr>
        <w:pStyle w:val="Heading2"/>
        <w:keepNext/>
      </w:pPr>
      <w:r>
        <w:t>Week 1</w:t>
      </w:r>
    </w:p>
    <w:p w14:paraId="53F0663A" w14:textId="77777777" w:rsidR="009320C5" w:rsidRDefault="00000000">
      <w:pPr>
        <w:numPr>
          <w:ilvl w:val="0"/>
          <w:numId w:val="18"/>
        </w:numPr>
        <w:spacing w:before="0" w:after="0"/>
      </w:pPr>
      <w:r>
        <w:t>Course Overview</w:t>
      </w:r>
    </w:p>
    <w:p w14:paraId="488EA858" w14:textId="77777777" w:rsidR="009320C5" w:rsidRDefault="00000000">
      <w:pPr>
        <w:numPr>
          <w:ilvl w:val="0"/>
          <w:numId w:val="18"/>
        </w:numPr>
        <w:spacing w:before="0" w:after="0"/>
      </w:pPr>
      <w:r>
        <w:t>Syllabus</w:t>
      </w:r>
    </w:p>
    <w:p w14:paraId="23DD19AD" w14:textId="77777777" w:rsidR="009320C5" w:rsidRDefault="00000000">
      <w:pPr>
        <w:numPr>
          <w:ilvl w:val="0"/>
          <w:numId w:val="18"/>
        </w:numPr>
        <w:spacing w:before="0" w:after="0"/>
      </w:pPr>
      <w:r>
        <w:t>Wellness at UM</w:t>
      </w:r>
    </w:p>
    <w:p w14:paraId="742ED64A" w14:textId="77777777" w:rsidR="009320C5" w:rsidRDefault="00000000">
      <w:pPr>
        <w:numPr>
          <w:ilvl w:val="1"/>
          <w:numId w:val="18"/>
        </w:numPr>
        <w:spacing w:before="0" w:after="0"/>
      </w:pPr>
      <w:r>
        <w:t>Visit from Courtney Bowers (@ 2pm)</w:t>
      </w:r>
    </w:p>
    <w:p w14:paraId="43DFC9EC" w14:textId="77777777" w:rsidR="009320C5" w:rsidRDefault="00000000">
      <w:pPr>
        <w:numPr>
          <w:ilvl w:val="0"/>
          <w:numId w:val="18"/>
        </w:numPr>
        <w:spacing w:before="0" w:after="0"/>
      </w:pPr>
      <w:r>
        <w:t>Central Questions to the Course</w:t>
      </w:r>
    </w:p>
    <w:p w14:paraId="7B523215" w14:textId="77777777" w:rsidR="009320C5" w:rsidRDefault="00000000">
      <w:pPr>
        <w:numPr>
          <w:ilvl w:val="0"/>
          <w:numId w:val="18"/>
        </w:numPr>
        <w:spacing w:before="0" w:after="0"/>
      </w:pPr>
      <w:r>
        <w:t>What will this course be about?</w:t>
      </w:r>
    </w:p>
    <w:p w14:paraId="1B58372F" w14:textId="77777777" w:rsidR="009320C5" w:rsidRDefault="00000000">
      <w:pPr>
        <w:numPr>
          <w:ilvl w:val="0"/>
          <w:numId w:val="18"/>
        </w:numPr>
        <w:spacing w:before="0" w:after="0"/>
      </w:pPr>
      <w:r>
        <w:t>What is research?</w:t>
      </w:r>
    </w:p>
    <w:p w14:paraId="2249BAC0" w14:textId="77777777" w:rsidR="009320C5" w:rsidRDefault="00000000">
      <w:r>
        <w:rPr>
          <w:b/>
        </w:rPr>
        <w:t>Reading:</w:t>
      </w:r>
    </w:p>
    <w:p w14:paraId="018E25D4" w14:textId="77777777" w:rsidR="009320C5" w:rsidRDefault="00000000">
      <w:pPr>
        <w:numPr>
          <w:ilvl w:val="0"/>
          <w:numId w:val="19"/>
        </w:numPr>
        <w:spacing w:before="0" w:after="0"/>
      </w:pPr>
      <w:hyperlink r:id="rId21" w:history="1">
        <w:r>
          <w:rPr>
            <w:color w:val="0000FF" w:themeColor="hyperlink"/>
            <w:u w:val="single"/>
          </w:rPr>
          <w:t xml:space="preserve">OECD (2015), </w:t>
        </w:r>
        <w:r>
          <w:rPr>
            <w:i/>
            <w:color w:val="0000FF" w:themeColor="hyperlink"/>
            <w:u w:val="single"/>
          </w:rPr>
          <w:t>Frascati Manual 2015: Guidelines for Collecting and Reporting Data on Research and Experimental Development, The Measurement of Scientific, Technological and Innovation Activities</w:t>
        </w:r>
        <w:r>
          <w:rPr>
            <w:color w:val="0000FF" w:themeColor="hyperlink"/>
            <w:u w:val="single"/>
          </w:rPr>
          <w:t>, OECD Publishing, Paris, https://doi.org/10.1787/9789264239012-en.</w:t>
        </w:r>
      </w:hyperlink>
    </w:p>
    <w:p w14:paraId="454DF3D5" w14:textId="77777777" w:rsidR="009320C5" w:rsidRDefault="00000000">
      <w:pPr>
        <w:numPr>
          <w:ilvl w:val="1"/>
          <w:numId w:val="19"/>
        </w:numPr>
        <w:spacing w:before="0" w:after="0"/>
      </w:pPr>
      <w:r>
        <w:t>Read chapter 2</w:t>
      </w:r>
    </w:p>
    <w:p w14:paraId="5A900699" w14:textId="77777777" w:rsidR="009320C5" w:rsidRDefault="00000000">
      <w:pPr>
        <w:numPr>
          <w:ilvl w:val="0"/>
          <w:numId w:val="19"/>
        </w:numPr>
        <w:spacing w:before="0" w:after="0"/>
      </w:pPr>
      <w:hyperlink r:id="rId22" w:history="1">
        <w:r>
          <w:rPr>
            <w:color w:val="0000FF" w:themeColor="hyperlink"/>
            <w:u w:val="single"/>
          </w:rPr>
          <w:t>Firestone, William A. “Meaning in Method: The Rhetoric of Quantitative and Qualitative Research.” Educational Researcher, vol. 16, no. 7, 1987, pp. 16–21. JSTOR, www.jstor.org/stable/1174685. Accessed 19 Aug. 2020.</w:t>
        </w:r>
      </w:hyperlink>
    </w:p>
    <w:p w14:paraId="625A072D" w14:textId="77777777" w:rsidR="009320C5" w:rsidRDefault="00000000">
      <w:pPr>
        <w:pStyle w:val="Heading2"/>
        <w:keepNext/>
      </w:pPr>
      <w:r>
        <w:lastRenderedPageBreak/>
        <w:t>Week 2</w:t>
      </w:r>
    </w:p>
    <w:p w14:paraId="32D24342" w14:textId="77777777" w:rsidR="009320C5" w:rsidRDefault="00000000">
      <w:pPr>
        <w:numPr>
          <w:ilvl w:val="0"/>
          <w:numId w:val="20"/>
        </w:numPr>
        <w:spacing w:before="0" w:after="0"/>
      </w:pPr>
      <w:r>
        <w:t xml:space="preserve">Come prepared to </w:t>
      </w:r>
      <w:proofErr w:type="gramStart"/>
      <w:r>
        <w:t>discuss;</w:t>
      </w:r>
      <w:proofErr w:type="gramEnd"/>
    </w:p>
    <w:p w14:paraId="476B02C2" w14:textId="77777777" w:rsidR="009320C5" w:rsidRDefault="00000000">
      <w:pPr>
        <w:numPr>
          <w:ilvl w:val="0"/>
          <w:numId w:val="20"/>
        </w:numPr>
        <w:spacing w:before="0" w:after="0"/>
      </w:pPr>
      <w:r>
        <w:t>Research as a concept</w:t>
      </w:r>
    </w:p>
    <w:p w14:paraId="6F55A6C3" w14:textId="77777777" w:rsidR="009320C5" w:rsidRDefault="00000000">
      <w:pPr>
        <w:numPr>
          <w:ilvl w:val="0"/>
          <w:numId w:val="20"/>
        </w:numPr>
        <w:spacing w:before="0" w:after="0"/>
      </w:pPr>
      <w:r>
        <w:t>The various types of research</w:t>
      </w:r>
    </w:p>
    <w:p w14:paraId="43EB8252" w14:textId="77777777" w:rsidR="009320C5" w:rsidRDefault="00000000">
      <w:pPr>
        <w:numPr>
          <w:ilvl w:val="0"/>
          <w:numId w:val="20"/>
        </w:numPr>
        <w:spacing w:before="0" w:after="0"/>
      </w:pPr>
      <w:r>
        <w:t>How research has been a part of your own creative practice</w:t>
      </w:r>
    </w:p>
    <w:p w14:paraId="3CF36AD1" w14:textId="77777777" w:rsidR="009320C5" w:rsidRDefault="00000000">
      <w:pPr>
        <w:numPr>
          <w:ilvl w:val="0"/>
          <w:numId w:val="20"/>
        </w:numPr>
        <w:spacing w:before="0" w:after="0"/>
      </w:pPr>
      <w:r>
        <w:t>How research may be utilized in conjunction with or as creative practice</w:t>
      </w:r>
    </w:p>
    <w:p w14:paraId="6155A466" w14:textId="77777777" w:rsidR="009320C5" w:rsidRDefault="00000000">
      <w:pPr>
        <w:numPr>
          <w:ilvl w:val="0"/>
          <w:numId w:val="20"/>
        </w:numPr>
        <w:spacing w:before="0" w:after="0"/>
      </w:pPr>
      <w:r>
        <w:t>The readings from Week 1 (See above).</w:t>
      </w:r>
    </w:p>
    <w:p w14:paraId="2D90BA0B" w14:textId="77777777" w:rsidR="009320C5" w:rsidRDefault="00000000">
      <w:pPr>
        <w:numPr>
          <w:ilvl w:val="0"/>
          <w:numId w:val="20"/>
        </w:numPr>
        <w:spacing w:before="0" w:after="0"/>
      </w:pPr>
      <w:r>
        <w:t xml:space="preserve">Additionally, I would like you to come prepared to discuss and show the </w:t>
      </w:r>
      <w:proofErr w:type="gramStart"/>
      <w:r>
        <w:t>following;</w:t>
      </w:r>
      <w:proofErr w:type="gramEnd"/>
    </w:p>
    <w:p w14:paraId="243DFB6F" w14:textId="77777777" w:rsidR="009320C5" w:rsidRDefault="00000000">
      <w:pPr>
        <w:numPr>
          <w:ilvl w:val="0"/>
          <w:numId w:val="20"/>
        </w:numPr>
        <w:spacing w:before="0" w:after="0"/>
      </w:pPr>
      <w:r>
        <w:t>What topic/s might you be interested in pursuing within this course?</w:t>
      </w:r>
    </w:p>
    <w:p w14:paraId="78E39714" w14:textId="77777777" w:rsidR="009320C5" w:rsidRDefault="00000000">
      <w:pPr>
        <w:numPr>
          <w:ilvl w:val="0"/>
          <w:numId w:val="20"/>
        </w:numPr>
        <w:spacing w:before="0" w:after="0"/>
      </w:pPr>
      <w:r>
        <w:t xml:space="preserve">An example of your work/art that is most related to, similar, or in the direction you are </w:t>
      </w:r>
      <w:proofErr w:type="gramStart"/>
      <w:r>
        <w:t>contemplating;</w:t>
      </w:r>
      <w:proofErr w:type="gramEnd"/>
    </w:p>
    <w:p w14:paraId="4E27DE97" w14:textId="77777777" w:rsidR="009320C5" w:rsidRDefault="00000000">
      <w:r>
        <w:rPr>
          <w:b/>
        </w:rPr>
        <w:t>Reading:</w:t>
      </w:r>
    </w:p>
    <w:p w14:paraId="6A93184D" w14:textId="77777777" w:rsidR="009320C5" w:rsidRDefault="00000000">
      <w:pPr>
        <w:numPr>
          <w:ilvl w:val="0"/>
          <w:numId w:val="21"/>
        </w:numPr>
        <w:spacing w:before="0" w:after="0"/>
      </w:pPr>
      <w:r>
        <w:t>See week 3 for readings.</w:t>
      </w:r>
    </w:p>
    <w:p w14:paraId="28182CD2" w14:textId="77777777" w:rsidR="009320C5" w:rsidRDefault="00000000">
      <w:pPr>
        <w:pStyle w:val="Heading2"/>
        <w:keepNext/>
      </w:pPr>
      <w:r>
        <w:t>Week 3</w:t>
      </w:r>
    </w:p>
    <w:p w14:paraId="427C4EE1" w14:textId="77777777" w:rsidR="009320C5" w:rsidRDefault="00000000">
      <w:r>
        <w:t xml:space="preserve">Discussion </w:t>
      </w:r>
      <w:proofErr w:type="gramStart"/>
      <w:r>
        <w:t>of;</w:t>
      </w:r>
      <w:proofErr w:type="gramEnd"/>
    </w:p>
    <w:p w14:paraId="35EAD85E" w14:textId="77777777" w:rsidR="009320C5" w:rsidRDefault="00000000">
      <w:pPr>
        <w:numPr>
          <w:ilvl w:val="0"/>
          <w:numId w:val="22"/>
        </w:numPr>
        <w:spacing w:before="0" w:after="0"/>
      </w:pPr>
      <w:r>
        <w:t xml:space="preserve">“Introduction” from Barrett, Estelle, and Barbara Bolt, eds. Practice as Research: Approaches to Creative Arts Enquiry. </w:t>
      </w:r>
      <w:proofErr w:type="spellStart"/>
      <w:r>
        <w:t>I.</w:t>
      </w:r>
      <w:proofErr w:type="gramStart"/>
      <w:r>
        <w:t>B.Tauris</w:t>
      </w:r>
      <w:proofErr w:type="spellEnd"/>
      <w:proofErr w:type="gramEnd"/>
      <w:r>
        <w:t>, 2010. Web. 14 Jan. 2019.</w:t>
      </w:r>
    </w:p>
    <w:p w14:paraId="0D7B64B2" w14:textId="77777777" w:rsidR="009320C5" w:rsidRDefault="00000000">
      <w:pPr>
        <w:numPr>
          <w:ilvl w:val="1"/>
          <w:numId w:val="22"/>
        </w:numPr>
        <w:spacing w:before="0" w:after="0"/>
      </w:pPr>
      <w:r>
        <w:t>emailed as PDF</w:t>
      </w:r>
    </w:p>
    <w:p w14:paraId="51D2AC46" w14:textId="77777777" w:rsidR="009320C5" w:rsidRDefault="00000000">
      <w:pPr>
        <w:numPr>
          <w:ilvl w:val="0"/>
          <w:numId w:val="22"/>
        </w:numPr>
        <w:spacing w:before="0" w:after="0"/>
      </w:pPr>
      <w:r>
        <w:t>“I. Introduction: Practice-led Research, Research-led Practice Towards the Iterative Cyclic Web” from Smith, Hazel, and Roger T Dean. Practice-Led Research, Research-Led Practice in the Creative Arts. Edinburgh: Edinburgh University Press, 2009. Print.</w:t>
      </w:r>
    </w:p>
    <w:p w14:paraId="1A27C855" w14:textId="77777777" w:rsidR="009320C5" w:rsidRDefault="00000000">
      <w:pPr>
        <w:numPr>
          <w:ilvl w:val="1"/>
          <w:numId w:val="22"/>
        </w:numPr>
        <w:spacing w:before="0" w:after="0"/>
      </w:pPr>
      <w:r>
        <w:t>emailed as PDF</w:t>
      </w:r>
    </w:p>
    <w:p w14:paraId="033D22A0" w14:textId="77777777" w:rsidR="009320C5" w:rsidRDefault="00000000">
      <w:pPr>
        <w:numPr>
          <w:ilvl w:val="0"/>
          <w:numId w:val="22"/>
        </w:numPr>
        <w:spacing w:before="0" w:after="0"/>
      </w:pPr>
      <w:proofErr w:type="spellStart"/>
      <w:r>
        <w:t>Skains</w:t>
      </w:r>
      <w:proofErr w:type="spellEnd"/>
      <w:r>
        <w:t>, R. Lyle. “Creative Practice as Research: Discourse on Methodology.” Media Practice and Education 19.1 (2018): 82–97. Web.</w:t>
      </w:r>
    </w:p>
    <w:p w14:paraId="5B65FB03" w14:textId="77777777" w:rsidR="009320C5" w:rsidRDefault="00000000">
      <w:pPr>
        <w:numPr>
          <w:ilvl w:val="1"/>
          <w:numId w:val="22"/>
        </w:numPr>
        <w:spacing w:before="0" w:after="0"/>
      </w:pPr>
      <w:hyperlink r:id="rId23" w:history="1">
        <w:r>
          <w:rPr>
            <w:color w:val="0000FF" w:themeColor="hyperlink"/>
            <w:u w:val="single"/>
          </w:rPr>
          <w:t>https://www.tandfonline.com/doi/full/10.1080/14682753.2017.1362175</w:t>
        </w:r>
      </w:hyperlink>
    </w:p>
    <w:p w14:paraId="725B8658" w14:textId="77777777" w:rsidR="009320C5" w:rsidRDefault="00000000">
      <w:r>
        <w:rPr>
          <w:b/>
        </w:rPr>
        <w:t>Project Work</w:t>
      </w:r>
    </w:p>
    <w:p w14:paraId="3C3DD029" w14:textId="77777777" w:rsidR="009320C5" w:rsidRDefault="00000000">
      <w:r>
        <w:t>In addition to our discussion of the above, I would like you do the following with respect to your semester-length creative practice and research project.</w:t>
      </w:r>
    </w:p>
    <w:p w14:paraId="2A6787D7" w14:textId="77777777" w:rsidR="009320C5" w:rsidRDefault="00000000">
      <w:pPr>
        <w:numPr>
          <w:ilvl w:val="0"/>
          <w:numId w:val="23"/>
        </w:numPr>
        <w:spacing w:before="0" w:after="0"/>
      </w:pPr>
      <w:r>
        <w:lastRenderedPageBreak/>
        <w:t>Contemplate further a specific creative practices or artistic project that you want to dive into this semester.</w:t>
      </w:r>
    </w:p>
    <w:p w14:paraId="60D31FDD" w14:textId="77777777" w:rsidR="009320C5" w:rsidRDefault="00000000">
      <w:pPr>
        <w:numPr>
          <w:ilvl w:val="0"/>
          <w:numId w:val="23"/>
        </w:numPr>
        <w:spacing w:before="0" w:after="0"/>
      </w:pPr>
      <w:r>
        <w:t xml:space="preserve">After determining a specific direction, please start to constrain the scope of this project, such that it is possible to </w:t>
      </w:r>
      <w:proofErr w:type="gramStart"/>
      <w:r>
        <w:t>actually complete</w:t>
      </w:r>
      <w:proofErr w:type="gramEnd"/>
      <w:r>
        <w:t xml:space="preserve"> by the end of the semester.</w:t>
      </w:r>
    </w:p>
    <w:p w14:paraId="1E7A5C8B" w14:textId="77777777" w:rsidR="009320C5" w:rsidRDefault="00000000">
      <w:pPr>
        <w:numPr>
          <w:ilvl w:val="0"/>
          <w:numId w:val="23"/>
        </w:numPr>
        <w:spacing w:before="0" w:after="0"/>
      </w:pPr>
      <w:r>
        <w:t>You are required to submit a complete artistic project or output from creative process by the end of the term.</w:t>
      </w:r>
    </w:p>
    <w:p w14:paraId="573D129E" w14:textId="77777777" w:rsidR="009320C5" w:rsidRDefault="00000000">
      <w:pPr>
        <w:numPr>
          <w:ilvl w:val="0"/>
          <w:numId w:val="23"/>
        </w:numPr>
        <w:spacing w:before="0" w:after="0"/>
      </w:pPr>
      <w:r>
        <w:t>Come prepared to informally discuss and present on the project you have in mind.</w:t>
      </w:r>
    </w:p>
    <w:p w14:paraId="5D00143C" w14:textId="77777777" w:rsidR="009320C5" w:rsidRDefault="00000000">
      <w:pPr>
        <w:numPr>
          <w:ilvl w:val="0"/>
          <w:numId w:val="23"/>
        </w:numPr>
        <w:spacing w:before="0" w:after="0"/>
      </w:pPr>
      <w:r>
        <w:t>Please also come prepared to briefly discuss open problems that will be inherent in your work for this project this semester.</w:t>
      </w:r>
    </w:p>
    <w:p w14:paraId="67151DA8" w14:textId="77777777" w:rsidR="009320C5" w:rsidRDefault="00000000">
      <w:pPr>
        <w:numPr>
          <w:ilvl w:val="0"/>
          <w:numId w:val="23"/>
        </w:numPr>
        <w:spacing w:before="0" w:after="0"/>
      </w:pPr>
      <w:r>
        <w:t xml:space="preserve">In addition, I want you to start informally completing a literature review on the specific </w:t>
      </w:r>
      <w:proofErr w:type="gramStart"/>
      <w:r>
        <w:t>topic;</w:t>
      </w:r>
      <w:proofErr w:type="gramEnd"/>
    </w:p>
    <w:p w14:paraId="301FAA65" w14:textId="77777777" w:rsidR="009320C5" w:rsidRDefault="00000000">
      <w:pPr>
        <w:numPr>
          <w:ilvl w:val="0"/>
          <w:numId w:val="23"/>
        </w:numPr>
        <w:spacing w:before="0" w:after="0"/>
      </w:pPr>
      <w:r>
        <w:t>What have other people done that is similar or the same</w:t>
      </w:r>
    </w:p>
    <w:p w14:paraId="49D8C1E7" w14:textId="77777777" w:rsidR="009320C5" w:rsidRDefault="00000000">
      <w:pPr>
        <w:numPr>
          <w:ilvl w:val="0"/>
          <w:numId w:val="23"/>
        </w:numPr>
        <w:spacing w:before="0" w:after="0"/>
      </w:pPr>
      <w:r>
        <w:t>What have other people written about around this topic</w:t>
      </w:r>
    </w:p>
    <w:p w14:paraId="1B939343" w14:textId="77777777" w:rsidR="009320C5" w:rsidRDefault="00000000">
      <w:pPr>
        <w:numPr>
          <w:ilvl w:val="0"/>
          <w:numId w:val="23"/>
        </w:numPr>
        <w:spacing w:before="0" w:after="0"/>
      </w:pPr>
      <w:r>
        <w:rPr>
          <w:i/>
        </w:rPr>
        <w:t>We will discuss literature reviews formally in two weeks</w:t>
      </w:r>
      <w:r>
        <w:t>.</w:t>
      </w:r>
    </w:p>
    <w:p w14:paraId="07852ABD" w14:textId="77777777" w:rsidR="009320C5" w:rsidRDefault="00000000">
      <w:pPr>
        <w:pStyle w:val="Heading2"/>
        <w:keepNext/>
      </w:pPr>
      <w:r>
        <w:t>Week 4</w:t>
      </w:r>
    </w:p>
    <w:p w14:paraId="1AC54D62" w14:textId="77777777" w:rsidR="009320C5" w:rsidRDefault="00000000">
      <w:pPr>
        <w:numPr>
          <w:ilvl w:val="0"/>
          <w:numId w:val="24"/>
        </w:numPr>
        <w:spacing w:before="0" w:after="0"/>
      </w:pPr>
      <w:r>
        <w:t>Return to topic conversations about projects for your semester.</w:t>
      </w:r>
    </w:p>
    <w:p w14:paraId="1E366F56" w14:textId="77777777" w:rsidR="009320C5" w:rsidRDefault="00000000">
      <w:pPr>
        <w:numPr>
          <w:ilvl w:val="1"/>
          <w:numId w:val="24"/>
        </w:numPr>
        <w:spacing w:before="0" w:after="0"/>
      </w:pPr>
      <w:r>
        <w:t>Please continue defining the project.</w:t>
      </w:r>
    </w:p>
    <w:p w14:paraId="2959FBB4" w14:textId="77777777" w:rsidR="009320C5" w:rsidRDefault="00000000">
      <w:pPr>
        <w:numPr>
          <w:ilvl w:val="2"/>
          <w:numId w:val="24"/>
        </w:numPr>
        <w:spacing w:before="0" w:after="0"/>
      </w:pPr>
      <w:r>
        <w:t>You should spend some time this week writing down the specifics of your project.</w:t>
      </w:r>
    </w:p>
    <w:p w14:paraId="7C19EA79" w14:textId="77777777" w:rsidR="009320C5" w:rsidRDefault="00000000">
      <w:pPr>
        <w:numPr>
          <w:ilvl w:val="1"/>
          <w:numId w:val="24"/>
        </w:numPr>
        <w:spacing w:before="0" w:after="0"/>
      </w:pPr>
      <w:r>
        <w:t>Define the “open problems” or questions that will relate to, drive, or help define your project.</w:t>
      </w:r>
    </w:p>
    <w:p w14:paraId="09452C1B" w14:textId="77777777" w:rsidR="009320C5" w:rsidRDefault="00000000">
      <w:pPr>
        <w:numPr>
          <w:ilvl w:val="2"/>
          <w:numId w:val="24"/>
        </w:numPr>
        <w:spacing w:before="0" w:after="0"/>
      </w:pPr>
      <w:r>
        <w:t>Bring these as a written document to class.</w:t>
      </w:r>
    </w:p>
    <w:p w14:paraId="3DB9BCEF" w14:textId="77777777" w:rsidR="009320C5" w:rsidRDefault="00000000">
      <w:pPr>
        <w:numPr>
          <w:ilvl w:val="1"/>
          <w:numId w:val="24"/>
        </w:numPr>
        <w:spacing w:before="0" w:after="0"/>
      </w:pPr>
      <w:r>
        <w:t xml:space="preserve">Additionally, you should start to “conduct background research” </w:t>
      </w:r>
      <w:proofErr w:type="gramStart"/>
      <w:r>
        <w:t>in order to</w:t>
      </w:r>
      <w:proofErr w:type="gramEnd"/>
      <w:r>
        <w:t xml:space="preserve"> understand the area of your topic and domain.</w:t>
      </w:r>
    </w:p>
    <w:p w14:paraId="1991EE59" w14:textId="77777777" w:rsidR="009320C5" w:rsidRDefault="00000000">
      <w:pPr>
        <w:numPr>
          <w:ilvl w:val="2"/>
          <w:numId w:val="24"/>
        </w:numPr>
        <w:spacing w:before="0" w:after="0"/>
      </w:pPr>
      <w:r>
        <w:t>The goal of this is to find everything that has been written or created that relates to or is potentially closely related to your topic area.</w:t>
      </w:r>
    </w:p>
    <w:p w14:paraId="0E7197CA" w14:textId="77777777" w:rsidR="009320C5" w:rsidRDefault="00000000">
      <w:pPr>
        <w:numPr>
          <w:ilvl w:val="0"/>
          <w:numId w:val="24"/>
        </w:numPr>
        <w:spacing w:before="0" w:after="0"/>
      </w:pPr>
      <w:r>
        <w:t>Discussion</w:t>
      </w:r>
    </w:p>
    <w:p w14:paraId="36D8D07D" w14:textId="77777777" w:rsidR="009320C5" w:rsidRDefault="00000000">
      <w:pPr>
        <w:numPr>
          <w:ilvl w:val="1"/>
          <w:numId w:val="24"/>
        </w:numPr>
        <w:spacing w:before="0" w:after="0"/>
      </w:pPr>
      <w:r>
        <w:t>What is a literature review?</w:t>
      </w:r>
    </w:p>
    <w:p w14:paraId="36C3166A" w14:textId="77777777" w:rsidR="009320C5" w:rsidRDefault="00000000">
      <w:pPr>
        <w:numPr>
          <w:ilvl w:val="1"/>
          <w:numId w:val="24"/>
        </w:numPr>
        <w:spacing w:before="0" w:after="0"/>
      </w:pPr>
      <w:r>
        <w:t>What does it mean to become a domain expert?</w:t>
      </w:r>
    </w:p>
    <w:p w14:paraId="753FB387" w14:textId="77777777" w:rsidR="009320C5" w:rsidRDefault="00000000">
      <w:pPr>
        <w:numPr>
          <w:ilvl w:val="0"/>
          <w:numId w:val="24"/>
        </w:numPr>
        <w:spacing w:before="0" w:after="0"/>
      </w:pPr>
      <w:r>
        <w:t>Formally introduce semester project specifications.</w:t>
      </w:r>
    </w:p>
    <w:p w14:paraId="27D725C6" w14:textId="77777777" w:rsidR="009320C5" w:rsidRDefault="00000000">
      <w:r>
        <w:t xml:space="preserve">Discussion </w:t>
      </w:r>
      <w:proofErr w:type="gramStart"/>
      <w:r>
        <w:t>of;</w:t>
      </w:r>
      <w:proofErr w:type="gramEnd"/>
    </w:p>
    <w:p w14:paraId="03D0EDC8" w14:textId="77777777" w:rsidR="009320C5" w:rsidRDefault="00000000">
      <w:pPr>
        <w:numPr>
          <w:ilvl w:val="0"/>
          <w:numId w:val="25"/>
        </w:numPr>
        <w:spacing w:before="0" w:after="0"/>
      </w:pPr>
      <w:r>
        <w:t xml:space="preserve">Barrett, Estelle, and Barbara Bolt, editors. Practice as Research: Approaches to Creative Arts Enquiry. </w:t>
      </w:r>
      <w:proofErr w:type="spellStart"/>
      <w:r>
        <w:t>I.</w:t>
      </w:r>
      <w:proofErr w:type="gramStart"/>
      <w:r>
        <w:t>B.Tauris</w:t>
      </w:r>
      <w:proofErr w:type="spellEnd"/>
      <w:proofErr w:type="gramEnd"/>
      <w:r>
        <w:t>, 2010.</w:t>
      </w:r>
    </w:p>
    <w:p w14:paraId="013EC4C3" w14:textId="77777777" w:rsidR="009320C5" w:rsidRDefault="00000000">
      <w:pPr>
        <w:numPr>
          <w:ilvl w:val="1"/>
          <w:numId w:val="25"/>
        </w:numPr>
        <w:spacing w:before="0" w:after="0"/>
      </w:pPr>
      <w:r>
        <w:t>Chapter 10</w:t>
      </w:r>
    </w:p>
    <w:p w14:paraId="600F1BAB" w14:textId="77777777" w:rsidR="009320C5" w:rsidRDefault="00000000">
      <w:pPr>
        <w:numPr>
          <w:ilvl w:val="0"/>
          <w:numId w:val="25"/>
        </w:numPr>
        <w:spacing w:before="0" w:after="0"/>
      </w:pPr>
      <w:r>
        <w:t>Smith, Hazel, and Roger T Dean. Practice-Led Research, Research-Led Practice in the Creative Arts. Edinburgh: Edinburgh University Press, 2009. Print.</w:t>
      </w:r>
    </w:p>
    <w:p w14:paraId="3EA55D1E" w14:textId="77777777" w:rsidR="009320C5" w:rsidRDefault="00000000">
      <w:pPr>
        <w:numPr>
          <w:ilvl w:val="1"/>
          <w:numId w:val="25"/>
        </w:numPr>
        <w:spacing w:before="0" w:after="0"/>
      </w:pPr>
      <w:r>
        <w:lastRenderedPageBreak/>
        <w:t>Chapter 3</w:t>
      </w:r>
    </w:p>
    <w:p w14:paraId="68F21FB6" w14:textId="77777777" w:rsidR="009320C5" w:rsidRDefault="00000000">
      <w:pPr>
        <w:pStyle w:val="Heading2"/>
        <w:keepNext/>
      </w:pPr>
      <w:r>
        <w:t>Week 5</w:t>
      </w:r>
    </w:p>
    <w:p w14:paraId="2BB784D3" w14:textId="77777777" w:rsidR="009320C5" w:rsidRDefault="00000000">
      <w:pPr>
        <w:numPr>
          <w:ilvl w:val="0"/>
          <w:numId w:val="26"/>
        </w:numPr>
        <w:spacing w:before="0" w:after="0"/>
      </w:pPr>
      <w:r>
        <w:t>Presentation of Project Proposals</w:t>
      </w:r>
    </w:p>
    <w:p w14:paraId="3A6F6839" w14:textId="77777777" w:rsidR="009320C5" w:rsidRDefault="00000000">
      <w:pPr>
        <w:numPr>
          <w:ilvl w:val="0"/>
          <w:numId w:val="26"/>
        </w:numPr>
        <w:spacing w:before="0" w:after="0"/>
      </w:pPr>
      <w:r>
        <w:rPr>
          <w:b/>
        </w:rPr>
        <w:t>DUE:</w:t>
      </w:r>
      <w:r>
        <w:t xml:space="preserve"> Project proposal write-ups and proof-of-concepts.</w:t>
      </w:r>
    </w:p>
    <w:p w14:paraId="5EFE16D1" w14:textId="77777777" w:rsidR="009320C5" w:rsidRDefault="00000000">
      <w:pPr>
        <w:pStyle w:val="Heading2"/>
        <w:keepNext/>
      </w:pPr>
      <w:r>
        <w:t>Week 6</w:t>
      </w:r>
    </w:p>
    <w:p w14:paraId="54BE2E09" w14:textId="77777777" w:rsidR="009320C5" w:rsidRDefault="00000000">
      <w:pPr>
        <w:numPr>
          <w:ilvl w:val="0"/>
          <w:numId w:val="27"/>
        </w:numPr>
        <w:spacing w:before="0" w:after="0"/>
      </w:pPr>
      <w:r>
        <w:t>Discussion of:</w:t>
      </w:r>
    </w:p>
    <w:p w14:paraId="1EF8EE81" w14:textId="77777777" w:rsidR="009320C5" w:rsidRDefault="00000000">
      <w:pPr>
        <w:numPr>
          <w:ilvl w:val="1"/>
          <w:numId w:val="27"/>
        </w:numPr>
        <w:spacing w:before="0" w:after="0"/>
      </w:pPr>
      <w:r>
        <w:t>Smith, Hazel, and Roger T Dean. Practice-Led Research, Research-Led Practice in the Creative Arts. Edinburgh: Edinburgh University Press, 2009.</w:t>
      </w:r>
    </w:p>
    <w:p w14:paraId="4EE29F88" w14:textId="77777777" w:rsidR="009320C5" w:rsidRDefault="00000000">
      <w:pPr>
        <w:numPr>
          <w:ilvl w:val="1"/>
          <w:numId w:val="27"/>
        </w:numPr>
        <w:spacing w:before="0" w:after="0"/>
      </w:pPr>
      <w:r>
        <w:t>Chapter 7</w:t>
      </w:r>
    </w:p>
    <w:p w14:paraId="670F07FC" w14:textId="77777777" w:rsidR="009320C5" w:rsidRDefault="00000000">
      <w:pPr>
        <w:numPr>
          <w:ilvl w:val="1"/>
          <w:numId w:val="27"/>
        </w:numPr>
        <w:spacing w:before="0" w:after="0"/>
      </w:pPr>
      <w:r>
        <w:t>Chapter 9</w:t>
      </w:r>
    </w:p>
    <w:p w14:paraId="46B237BF" w14:textId="77777777" w:rsidR="009320C5" w:rsidRDefault="00000000">
      <w:pPr>
        <w:numPr>
          <w:ilvl w:val="1"/>
          <w:numId w:val="27"/>
        </w:numPr>
        <w:spacing w:before="0" w:after="0"/>
      </w:pPr>
      <w:r>
        <w:t>Chapter 11</w:t>
      </w:r>
    </w:p>
    <w:p w14:paraId="3E117520" w14:textId="77777777" w:rsidR="009320C5" w:rsidRDefault="00000000">
      <w:pPr>
        <w:numPr>
          <w:ilvl w:val="0"/>
          <w:numId w:val="27"/>
        </w:numPr>
        <w:spacing w:before="0" w:after="0"/>
      </w:pPr>
      <w:r>
        <w:t>Reference Management Software and Tools</w:t>
      </w:r>
    </w:p>
    <w:p w14:paraId="3EC72531" w14:textId="77777777" w:rsidR="009320C5" w:rsidRDefault="00000000">
      <w:pPr>
        <w:numPr>
          <w:ilvl w:val="0"/>
          <w:numId w:val="27"/>
        </w:numPr>
        <w:spacing w:before="0" w:after="0"/>
      </w:pPr>
      <w:r>
        <w:t>Project Check-ins</w:t>
      </w:r>
    </w:p>
    <w:p w14:paraId="78EA9719" w14:textId="77777777" w:rsidR="009320C5" w:rsidRDefault="00000000">
      <w:pPr>
        <w:pStyle w:val="Heading2"/>
        <w:keepNext/>
      </w:pPr>
      <w:r>
        <w:t>Week 7</w:t>
      </w:r>
    </w:p>
    <w:p w14:paraId="5AB3932A" w14:textId="77777777" w:rsidR="009320C5" w:rsidRDefault="00000000">
      <w:pPr>
        <w:numPr>
          <w:ilvl w:val="0"/>
          <w:numId w:val="28"/>
        </w:numPr>
        <w:spacing w:before="0" w:after="0"/>
      </w:pPr>
      <w:r>
        <w:t xml:space="preserve">How to </w:t>
      </w:r>
      <w:proofErr w:type="gramStart"/>
      <w:r>
        <w:rPr>
          <w:i/>
        </w:rPr>
        <w:t>actually use</w:t>
      </w:r>
      <w:proofErr w:type="gramEnd"/>
      <w:r>
        <w:t xml:space="preserve"> Microsoft Word</w:t>
      </w:r>
    </w:p>
    <w:p w14:paraId="3621A07A" w14:textId="77777777" w:rsidR="009320C5" w:rsidRDefault="00000000">
      <w:pPr>
        <w:numPr>
          <w:ilvl w:val="0"/>
          <w:numId w:val="28"/>
        </w:numPr>
        <w:spacing w:before="0" w:after="0"/>
      </w:pPr>
      <w:r>
        <w:t>Discussion: Backing-up data and the emotional woes of “data-loss”</w:t>
      </w:r>
    </w:p>
    <w:p w14:paraId="43164994" w14:textId="77777777" w:rsidR="009320C5" w:rsidRDefault="00000000">
      <w:pPr>
        <w:numPr>
          <w:ilvl w:val="0"/>
          <w:numId w:val="28"/>
        </w:numPr>
        <w:spacing w:before="0" w:after="0"/>
      </w:pPr>
      <w:r>
        <w:t>Discussion of the role of “Journal and Conference Articles”</w:t>
      </w:r>
    </w:p>
    <w:p w14:paraId="491183C3" w14:textId="77777777" w:rsidR="009320C5" w:rsidRDefault="00000000">
      <w:pPr>
        <w:numPr>
          <w:ilvl w:val="0"/>
          <w:numId w:val="28"/>
        </w:numPr>
        <w:spacing w:before="0" w:after="0"/>
      </w:pPr>
      <w:r>
        <w:t>When is it right to submit to a Journal or Conference</w:t>
      </w:r>
    </w:p>
    <w:p w14:paraId="3FF8B73E" w14:textId="77777777" w:rsidR="009320C5" w:rsidRDefault="00000000">
      <w:pPr>
        <w:numPr>
          <w:ilvl w:val="0"/>
          <w:numId w:val="28"/>
        </w:numPr>
        <w:spacing w:before="0" w:after="0"/>
      </w:pPr>
      <w:r>
        <w:t>Project Check-ins</w:t>
      </w:r>
    </w:p>
    <w:p w14:paraId="439A927A" w14:textId="77777777" w:rsidR="009320C5" w:rsidRDefault="00000000">
      <w:pPr>
        <w:pStyle w:val="Heading2"/>
        <w:keepNext/>
      </w:pPr>
      <w:r>
        <w:t>Week 8</w:t>
      </w:r>
    </w:p>
    <w:p w14:paraId="1BF21AB4" w14:textId="77777777" w:rsidR="009320C5" w:rsidRDefault="00000000">
      <w:pPr>
        <w:numPr>
          <w:ilvl w:val="0"/>
          <w:numId w:val="29"/>
        </w:numPr>
        <w:spacing w:before="0" w:after="0"/>
      </w:pPr>
      <w:r>
        <w:rPr>
          <w:b/>
        </w:rPr>
        <w:t>DUE:</w:t>
      </w:r>
      <w:r>
        <w:t xml:space="preserve"> Annotated Bibliographies</w:t>
      </w:r>
    </w:p>
    <w:p w14:paraId="31F730B3" w14:textId="77777777" w:rsidR="009320C5" w:rsidRDefault="00000000">
      <w:pPr>
        <w:numPr>
          <w:ilvl w:val="1"/>
          <w:numId w:val="29"/>
        </w:numPr>
        <w:spacing w:before="0" w:after="0"/>
      </w:pPr>
      <w:r>
        <w:t xml:space="preserve">Please feel free to use the word template. </w:t>
      </w:r>
      <w:hyperlink r:id="rId24" w:history="1">
        <w:r>
          <w:rPr>
            <w:color w:val="0000FF" w:themeColor="hyperlink"/>
            <w:u w:val="single"/>
          </w:rPr>
          <w:t>docx template</w:t>
        </w:r>
      </w:hyperlink>
    </w:p>
    <w:p w14:paraId="73141D8A" w14:textId="77777777" w:rsidR="009320C5" w:rsidRDefault="00000000">
      <w:pPr>
        <w:numPr>
          <w:ilvl w:val="0"/>
          <w:numId w:val="29"/>
        </w:numPr>
        <w:spacing w:before="0" w:after="0"/>
      </w:pPr>
      <w:r>
        <w:rPr>
          <w:b/>
        </w:rPr>
        <w:t>DUE:</w:t>
      </w:r>
      <w:r>
        <w:t xml:space="preserve"> Identification of journals or conferences that you want to submit this work to.</w:t>
      </w:r>
    </w:p>
    <w:p w14:paraId="65BE2128" w14:textId="77777777" w:rsidR="009320C5" w:rsidRDefault="00000000">
      <w:pPr>
        <w:numPr>
          <w:ilvl w:val="0"/>
          <w:numId w:val="29"/>
        </w:numPr>
        <w:spacing w:before="0" w:after="0"/>
      </w:pPr>
      <w:r>
        <w:t>Work on your projects during class time. No formal meeting.</w:t>
      </w:r>
    </w:p>
    <w:p w14:paraId="4A0AD645" w14:textId="77777777" w:rsidR="009320C5" w:rsidRDefault="00000000">
      <w:pPr>
        <w:pStyle w:val="Heading2"/>
        <w:keepNext/>
      </w:pPr>
      <w:r>
        <w:lastRenderedPageBreak/>
        <w:t>Week 9</w:t>
      </w:r>
    </w:p>
    <w:p w14:paraId="1CCAEDA2" w14:textId="77777777" w:rsidR="009320C5" w:rsidRDefault="00000000">
      <w:pPr>
        <w:numPr>
          <w:ilvl w:val="0"/>
          <w:numId w:val="30"/>
        </w:numPr>
        <w:spacing w:before="0" w:after="0"/>
      </w:pPr>
      <w:r>
        <w:t>Discussion of literature reviews</w:t>
      </w:r>
    </w:p>
    <w:p w14:paraId="300B2E27" w14:textId="77777777" w:rsidR="009320C5" w:rsidRDefault="00000000">
      <w:pPr>
        <w:numPr>
          <w:ilvl w:val="0"/>
          <w:numId w:val="30"/>
        </w:numPr>
        <w:spacing w:before="0" w:after="0"/>
      </w:pPr>
      <w:r>
        <w:t>Discussion of end of term</w:t>
      </w:r>
    </w:p>
    <w:p w14:paraId="37F660E4" w14:textId="77777777" w:rsidR="009320C5" w:rsidRDefault="00000000">
      <w:pPr>
        <w:pStyle w:val="Heading2"/>
        <w:keepNext/>
      </w:pPr>
      <w:r>
        <w:t>Week 10</w:t>
      </w:r>
    </w:p>
    <w:p w14:paraId="01EFD2B0" w14:textId="77777777" w:rsidR="009320C5" w:rsidRDefault="00000000">
      <w:pPr>
        <w:numPr>
          <w:ilvl w:val="0"/>
          <w:numId w:val="31"/>
        </w:numPr>
        <w:spacing w:before="0" w:after="0"/>
      </w:pPr>
      <w:r>
        <w:t>Progress Updates</w:t>
      </w:r>
    </w:p>
    <w:p w14:paraId="687264D4" w14:textId="77777777" w:rsidR="009320C5" w:rsidRDefault="00000000">
      <w:pPr>
        <w:numPr>
          <w:ilvl w:val="0"/>
          <w:numId w:val="31"/>
        </w:numPr>
        <w:spacing w:before="0" w:after="0"/>
      </w:pPr>
      <w:r>
        <w:t>Discussion of:</w:t>
      </w:r>
    </w:p>
    <w:p w14:paraId="07931062" w14:textId="77777777" w:rsidR="009320C5" w:rsidRDefault="00000000">
      <w:pPr>
        <w:numPr>
          <w:ilvl w:val="1"/>
          <w:numId w:val="31"/>
        </w:numPr>
        <w:spacing w:before="0" w:after="0"/>
      </w:pPr>
      <w:r>
        <w:t>Musick, 2018.</w:t>
      </w:r>
    </w:p>
    <w:p w14:paraId="2FE83148" w14:textId="77777777" w:rsidR="009320C5" w:rsidRDefault="00000000">
      <w:pPr>
        <w:numPr>
          <w:ilvl w:val="1"/>
          <w:numId w:val="31"/>
        </w:numPr>
        <w:spacing w:before="0" w:after="0"/>
      </w:pPr>
      <w:r>
        <w:t>Boren &amp; Musick, 2018.</w:t>
      </w:r>
    </w:p>
    <w:p w14:paraId="79B75B0A" w14:textId="77777777" w:rsidR="009320C5" w:rsidRDefault="00000000">
      <w:pPr>
        <w:pStyle w:val="Heading2"/>
        <w:keepNext/>
      </w:pPr>
      <w:r>
        <w:t>Week 11</w:t>
      </w:r>
    </w:p>
    <w:p w14:paraId="0A2C7E34" w14:textId="77777777" w:rsidR="009320C5" w:rsidRDefault="00000000">
      <w:pPr>
        <w:numPr>
          <w:ilvl w:val="0"/>
          <w:numId w:val="32"/>
        </w:numPr>
        <w:spacing w:before="0" w:after="0"/>
      </w:pPr>
      <w:r>
        <w:rPr>
          <w:b/>
        </w:rPr>
        <w:t>DUE:</w:t>
      </w:r>
      <w:r>
        <w:t xml:space="preserve"> Formal progress presentation of projects</w:t>
      </w:r>
    </w:p>
    <w:p w14:paraId="67F25632" w14:textId="77777777" w:rsidR="009320C5" w:rsidRDefault="00000000">
      <w:pPr>
        <w:numPr>
          <w:ilvl w:val="1"/>
          <w:numId w:val="32"/>
        </w:numPr>
        <w:spacing w:before="0" w:after="0"/>
      </w:pPr>
      <w:r>
        <w:t>Show &amp; Tell of the creative piece, WHEREVER it is at</w:t>
      </w:r>
    </w:p>
    <w:p w14:paraId="56E1BD0A" w14:textId="77777777" w:rsidR="009320C5" w:rsidRDefault="00000000">
      <w:pPr>
        <w:numPr>
          <w:ilvl w:val="1"/>
          <w:numId w:val="32"/>
        </w:numPr>
        <w:spacing w:before="0" w:after="0"/>
      </w:pPr>
      <w:r>
        <w:t>Explicit discussion of timeline to finish the semester out.</w:t>
      </w:r>
    </w:p>
    <w:p w14:paraId="2D1E12A8" w14:textId="77777777" w:rsidR="009320C5" w:rsidRDefault="00000000">
      <w:pPr>
        <w:numPr>
          <w:ilvl w:val="0"/>
          <w:numId w:val="32"/>
        </w:numPr>
        <w:spacing w:before="0" w:after="0"/>
      </w:pPr>
      <w:r>
        <w:t xml:space="preserve">Discussion of </w:t>
      </w:r>
      <w:r>
        <w:rPr>
          <w:i/>
        </w:rPr>
        <w:t>Paper Talk</w:t>
      </w:r>
    </w:p>
    <w:p w14:paraId="75BE91B1" w14:textId="77777777" w:rsidR="009320C5" w:rsidRDefault="00000000">
      <w:pPr>
        <w:numPr>
          <w:ilvl w:val="1"/>
          <w:numId w:val="32"/>
        </w:numPr>
        <w:spacing w:before="0" w:after="0"/>
      </w:pPr>
      <w:r>
        <w:t xml:space="preserve">Watch video talk first from </w:t>
      </w:r>
      <w:r>
        <w:rPr>
          <w:i/>
        </w:rPr>
        <w:t>Musick, 2018. ICMC</w:t>
      </w:r>
    </w:p>
    <w:p w14:paraId="2AE82B43" w14:textId="77777777" w:rsidR="009320C5" w:rsidRDefault="00000000">
      <w:pPr>
        <w:numPr>
          <w:ilvl w:val="0"/>
          <w:numId w:val="32"/>
        </w:numPr>
        <w:spacing w:before="0" w:after="0"/>
      </w:pPr>
      <w:r>
        <w:rPr>
          <w:b/>
        </w:rPr>
        <w:t>(Optional) DUE:</w:t>
      </w:r>
      <w:r>
        <w:t xml:space="preserve"> First portion of Paper:</w:t>
      </w:r>
    </w:p>
    <w:p w14:paraId="27D07BD6" w14:textId="77777777" w:rsidR="009320C5" w:rsidRDefault="00000000">
      <w:pPr>
        <w:numPr>
          <w:ilvl w:val="1"/>
          <w:numId w:val="32"/>
        </w:numPr>
        <w:spacing w:before="0" w:after="0"/>
      </w:pPr>
      <w:r>
        <w:t>Introduction</w:t>
      </w:r>
    </w:p>
    <w:p w14:paraId="042B9A10" w14:textId="77777777" w:rsidR="009320C5" w:rsidRDefault="00000000">
      <w:pPr>
        <w:numPr>
          <w:ilvl w:val="1"/>
          <w:numId w:val="32"/>
        </w:numPr>
        <w:spacing w:before="0" w:after="0"/>
      </w:pPr>
      <w:r>
        <w:t>Literature Reviews</w:t>
      </w:r>
    </w:p>
    <w:p w14:paraId="17C1F8B5" w14:textId="77777777" w:rsidR="009320C5" w:rsidRDefault="00000000">
      <w:pPr>
        <w:numPr>
          <w:ilvl w:val="1"/>
          <w:numId w:val="32"/>
        </w:numPr>
        <w:spacing w:before="0" w:after="0"/>
      </w:pPr>
      <w:r>
        <w:t>As much else as you would like to include…</w:t>
      </w:r>
    </w:p>
    <w:p w14:paraId="076F07A2" w14:textId="77777777" w:rsidR="009320C5" w:rsidRDefault="00000000">
      <w:pPr>
        <w:pStyle w:val="Heading2"/>
        <w:keepNext/>
      </w:pPr>
      <w:r>
        <w:t>Week 12</w:t>
      </w:r>
    </w:p>
    <w:p w14:paraId="49847717" w14:textId="77777777" w:rsidR="009320C5" w:rsidRDefault="00000000">
      <w:pPr>
        <w:numPr>
          <w:ilvl w:val="0"/>
          <w:numId w:val="33"/>
        </w:numPr>
        <w:spacing w:before="0" w:after="0"/>
      </w:pPr>
      <w:r>
        <w:t>Final group check-in about status of final project paper and art documentation/artifact.</w:t>
      </w:r>
    </w:p>
    <w:p w14:paraId="79D991C2" w14:textId="77777777" w:rsidR="009320C5" w:rsidRDefault="00000000">
      <w:pPr>
        <w:numPr>
          <w:ilvl w:val="0"/>
          <w:numId w:val="33"/>
        </w:numPr>
        <w:spacing w:before="0" w:after="0"/>
      </w:pPr>
      <w:r>
        <w:rPr>
          <w:b/>
        </w:rPr>
        <w:t>(Optional) DUE:</w:t>
      </w:r>
      <w:r>
        <w:t xml:space="preserve"> First portion of Paper:</w:t>
      </w:r>
    </w:p>
    <w:p w14:paraId="2AB9A89A" w14:textId="77777777" w:rsidR="009320C5" w:rsidRDefault="00000000">
      <w:pPr>
        <w:numPr>
          <w:ilvl w:val="1"/>
          <w:numId w:val="33"/>
        </w:numPr>
        <w:spacing w:before="0" w:after="0"/>
      </w:pPr>
      <w:r>
        <w:t>Introduction</w:t>
      </w:r>
    </w:p>
    <w:p w14:paraId="2F85EFCB" w14:textId="77777777" w:rsidR="009320C5" w:rsidRDefault="00000000">
      <w:pPr>
        <w:numPr>
          <w:ilvl w:val="1"/>
          <w:numId w:val="33"/>
        </w:numPr>
        <w:spacing w:before="0" w:after="0"/>
      </w:pPr>
      <w:r>
        <w:t>Literature Reviews</w:t>
      </w:r>
    </w:p>
    <w:p w14:paraId="404CFC0A" w14:textId="77777777" w:rsidR="009320C5" w:rsidRDefault="00000000">
      <w:pPr>
        <w:numPr>
          <w:ilvl w:val="1"/>
          <w:numId w:val="33"/>
        </w:numPr>
        <w:spacing w:before="0" w:after="0"/>
      </w:pPr>
      <w:r>
        <w:t>As much else as you would like to include…</w:t>
      </w:r>
    </w:p>
    <w:p w14:paraId="646DD56F" w14:textId="77777777" w:rsidR="009320C5" w:rsidRDefault="00000000">
      <w:pPr>
        <w:numPr>
          <w:ilvl w:val="0"/>
          <w:numId w:val="33"/>
        </w:numPr>
        <w:spacing w:before="0" w:after="0"/>
      </w:pPr>
      <w:r>
        <w:t>All work due by Sunday, November 15th @ midnight.</w:t>
      </w:r>
    </w:p>
    <w:p w14:paraId="64A2004D" w14:textId="77777777" w:rsidR="009320C5" w:rsidRDefault="00000000">
      <w:pPr>
        <w:pStyle w:val="Heading2"/>
        <w:keepNext/>
      </w:pPr>
      <w:r>
        <w:lastRenderedPageBreak/>
        <w:t>Week 13</w:t>
      </w:r>
    </w:p>
    <w:p w14:paraId="35F28947" w14:textId="77777777" w:rsidR="009320C5" w:rsidRDefault="00000000">
      <w:r>
        <w:rPr>
          <w:b/>
        </w:rPr>
        <w:t>Final Projects (Paper and Art Documentation/Artifact) Due to Dr. Musick</w:t>
      </w:r>
    </w:p>
    <w:p w14:paraId="34893393" w14:textId="77777777" w:rsidR="009320C5" w:rsidRDefault="00000000">
      <w:r>
        <w:t>Due by, Sunday, November 15th @ midnight.</w:t>
      </w:r>
    </w:p>
    <w:p w14:paraId="0E8C4C85" w14:textId="77777777" w:rsidR="009320C5" w:rsidRDefault="00000000">
      <w:pPr>
        <w:numPr>
          <w:ilvl w:val="0"/>
          <w:numId w:val="34"/>
        </w:numPr>
        <w:spacing w:before="0" w:after="0"/>
      </w:pPr>
      <w:r>
        <w:t>Please upload a documentation link and PDF version of the paper, to the Moodle Submission Forum.</w:t>
      </w:r>
    </w:p>
    <w:p w14:paraId="3760540C" w14:textId="77777777" w:rsidR="009320C5" w:rsidRDefault="00000000">
      <w:pPr>
        <w:numPr>
          <w:ilvl w:val="0"/>
          <w:numId w:val="34"/>
        </w:numPr>
        <w:spacing w:before="0" w:after="0"/>
      </w:pPr>
      <w:r>
        <w:t xml:space="preserve">After uploading, please read and watch your </w:t>
      </w:r>
      <w:proofErr w:type="gramStart"/>
      <w:r>
        <w:t>colleagues</w:t>
      </w:r>
      <w:proofErr w:type="gramEnd"/>
      <w:r>
        <w:t xml:space="preserve"> work’s by class time Wednesday.</w:t>
      </w:r>
    </w:p>
    <w:p w14:paraId="05852003" w14:textId="77777777" w:rsidR="009320C5" w:rsidRDefault="00000000">
      <w:r>
        <w:rPr>
          <w:i/>
        </w:rPr>
        <w:t>NO CLASS FOR VETERANS DAY</w:t>
      </w:r>
    </w:p>
    <w:p w14:paraId="5F29C9C9" w14:textId="77777777" w:rsidR="009320C5" w:rsidRDefault="00000000">
      <w:pPr>
        <w:pStyle w:val="Heading2"/>
        <w:keepNext/>
      </w:pPr>
      <w:r>
        <w:t>Week 14</w:t>
      </w:r>
    </w:p>
    <w:p w14:paraId="612F14C9" w14:textId="77777777" w:rsidR="009320C5" w:rsidRDefault="00000000">
      <w:r>
        <w:rPr>
          <w:b/>
        </w:rPr>
        <w:t>Final Project Presentations</w:t>
      </w:r>
    </w:p>
    <w:p w14:paraId="663D4B05" w14:textId="77777777" w:rsidR="009320C5" w:rsidRDefault="00000000">
      <w:r>
        <w:t>Class will take place on both:</w:t>
      </w:r>
    </w:p>
    <w:p w14:paraId="5873DD26" w14:textId="77777777" w:rsidR="009320C5" w:rsidRDefault="00000000">
      <w:pPr>
        <w:numPr>
          <w:ilvl w:val="0"/>
          <w:numId w:val="35"/>
        </w:numPr>
        <w:spacing w:before="0" w:after="0"/>
      </w:pPr>
      <w:r>
        <w:t>Wednesday, November 18th, from 1pm-4pm</w:t>
      </w:r>
    </w:p>
    <w:p w14:paraId="6FF7EEF1" w14:textId="77777777" w:rsidR="009320C5" w:rsidRDefault="00000000">
      <w:pPr>
        <w:numPr>
          <w:ilvl w:val="0"/>
          <w:numId w:val="35"/>
        </w:numPr>
        <w:spacing w:before="0" w:after="0"/>
      </w:pPr>
      <w:r>
        <w:t>(Last Day of Classes)</w:t>
      </w:r>
    </w:p>
    <w:p w14:paraId="15968239" w14:textId="77777777" w:rsidR="009320C5" w:rsidRDefault="00000000">
      <w:pPr>
        <w:numPr>
          <w:ilvl w:val="0"/>
          <w:numId w:val="35"/>
        </w:numPr>
        <w:spacing w:before="0" w:after="0"/>
      </w:pPr>
      <w:r>
        <w:t>Thursday, November 19th, from 1:10pm-3:10pm</w:t>
      </w:r>
    </w:p>
    <w:p w14:paraId="4A0E831F" w14:textId="77777777" w:rsidR="009320C5" w:rsidRDefault="00000000">
      <w:pPr>
        <w:numPr>
          <w:ilvl w:val="0"/>
          <w:numId w:val="35"/>
        </w:numPr>
        <w:spacing w:before="0" w:after="0"/>
      </w:pPr>
      <w:r>
        <w:t>Our scheduled finals time</w:t>
      </w:r>
    </w:p>
    <w:p w14:paraId="29C921DE" w14:textId="77777777" w:rsidR="009320C5" w:rsidRDefault="00000000">
      <w:pPr>
        <w:numPr>
          <w:ilvl w:val="0"/>
          <w:numId w:val="35"/>
        </w:numPr>
        <w:spacing w:before="0" w:after="0"/>
      </w:pPr>
      <w:r>
        <w:rPr>
          <w:i/>
        </w:rPr>
        <w:t>Will Likely Not Need</w:t>
      </w:r>
    </w:p>
    <w:p w14:paraId="242500D1" w14:textId="77777777" w:rsidR="009320C5" w:rsidRDefault="009320C5">
      <w:pPr>
        <w:pBdr>
          <w:bottom w:val="single" w:sz="6" w:space="1" w:color="auto"/>
        </w:pBdr>
        <w:spacing w:before="0" w:after="0" w:line="1" w:lineRule="auto"/>
      </w:pPr>
    </w:p>
    <w:p w14:paraId="3A9D0A1F" w14:textId="77777777" w:rsidR="009320C5" w:rsidRDefault="00000000">
      <w:pPr>
        <w:pStyle w:val="Heading1"/>
        <w:keepNext/>
      </w:pPr>
      <w:r>
        <w:lastRenderedPageBreak/>
        <w:t>Articles for Possible Reading or Additional Study</w:t>
      </w:r>
    </w:p>
    <w:p w14:paraId="359A29F1" w14:textId="77777777" w:rsidR="009320C5" w:rsidRDefault="00000000">
      <w:r>
        <w:t>This is a list of articles that may be referenced this semester. This list also serves as a place where you can start to gain additional information about the various topics within this course.</w:t>
      </w:r>
    </w:p>
    <w:p w14:paraId="7647E4DB" w14:textId="77777777" w:rsidR="009320C5" w:rsidRDefault="00000000">
      <w:pPr>
        <w:numPr>
          <w:ilvl w:val="0"/>
          <w:numId w:val="36"/>
        </w:numPr>
        <w:spacing w:before="0" w:after="0"/>
      </w:pPr>
      <w:proofErr w:type="spellStart"/>
      <w:r>
        <w:t>Skains</w:t>
      </w:r>
      <w:proofErr w:type="spellEnd"/>
      <w:r>
        <w:t xml:space="preserve">, R. Lyle. 2018. “Creative Practice as Research: Discourse on Methodology.” Media Practice and Education 19 (1): 82–97. </w:t>
      </w:r>
      <w:hyperlink r:id="rId25" w:history="1">
        <w:r>
          <w:rPr>
            <w:color w:val="0000FF" w:themeColor="hyperlink"/>
            <w:u w:val="single"/>
          </w:rPr>
          <w:t>https://doi.org/10.1080/14682753.2017.1362175</w:t>
        </w:r>
      </w:hyperlink>
      <w:r>
        <w:t>.</w:t>
      </w:r>
    </w:p>
    <w:p w14:paraId="3F238B63" w14:textId="77777777" w:rsidR="009320C5" w:rsidRDefault="00000000">
      <w:pPr>
        <w:numPr>
          <w:ilvl w:val="0"/>
          <w:numId w:val="36"/>
        </w:numPr>
        <w:spacing w:before="0" w:after="0"/>
      </w:pPr>
      <w:r>
        <w:t xml:space="preserve">Candy, Linda, and Ernest Edmonds. 2018. “Practice-Based Research in the Creative Arts: Foundations and Futures from the Front Line.” Leonardo 51 (1): 63–69. </w:t>
      </w:r>
      <w:hyperlink r:id="rId26" w:history="1">
        <w:r>
          <w:rPr>
            <w:color w:val="0000FF" w:themeColor="hyperlink"/>
            <w:u w:val="single"/>
          </w:rPr>
          <w:t>https://doi.org/10.1162/LEON_a_01471</w:t>
        </w:r>
      </w:hyperlink>
      <w:r>
        <w:t>.</w:t>
      </w:r>
    </w:p>
    <w:p w14:paraId="51A7291C" w14:textId="77777777" w:rsidR="009320C5" w:rsidRDefault="00000000">
      <w:pPr>
        <w:numPr>
          <w:ilvl w:val="0"/>
          <w:numId w:val="36"/>
        </w:numPr>
        <w:spacing w:before="0" w:after="0"/>
      </w:pPr>
      <w:proofErr w:type="spellStart"/>
      <w:r>
        <w:t>Slager</w:t>
      </w:r>
      <w:proofErr w:type="spellEnd"/>
      <w:r>
        <w:t xml:space="preserve">, Henk. 2015. The Pleasure of Research. </w:t>
      </w:r>
      <w:proofErr w:type="spellStart"/>
      <w:r>
        <w:t>Hatje</w:t>
      </w:r>
      <w:proofErr w:type="spellEnd"/>
      <w:r>
        <w:t xml:space="preserve"> </w:t>
      </w:r>
      <w:proofErr w:type="spellStart"/>
      <w:r>
        <w:t>Cantz</w:t>
      </w:r>
      <w:proofErr w:type="spellEnd"/>
      <w:r>
        <w:t xml:space="preserve"> Verlag.</w:t>
      </w:r>
    </w:p>
    <w:p w14:paraId="14E0F057" w14:textId="77777777" w:rsidR="009320C5" w:rsidRDefault="00000000">
      <w:pPr>
        <w:numPr>
          <w:ilvl w:val="0"/>
          <w:numId w:val="36"/>
        </w:numPr>
        <w:spacing w:before="0" w:after="0"/>
      </w:pPr>
      <w:r>
        <w:t xml:space="preserve">Schwab, Michael, and Henk </w:t>
      </w:r>
      <w:proofErr w:type="spellStart"/>
      <w:r>
        <w:t>Borgdorff</w:t>
      </w:r>
      <w:proofErr w:type="spellEnd"/>
      <w:r>
        <w:t xml:space="preserve">, eds. 2014. The Exposition of Artistic Research: Publishing Art in Academia. Leiden University Press. </w:t>
      </w:r>
      <w:hyperlink r:id="rId27" w:history="1">
        <w:r>
          <w:rPr>
            <w:color w:val="0000FF" w:themeColor="hyperlink"/>
            <w:u w:val="single"/>
          </w:rPr>
          <w:t>https://doi.org/10.5965/2175234609202018010</w:t>
        </w:r>
      </w:hyperlink>
      <w:r>
        <w:t>.</w:t>
      </w:r>
    </w:p>
    <w:p w14:paraId="1470F2EE" w14:textId="77777777" w:rsidR="009320C5" w:rsidRDefault="00000000">
      <w:pPr>
        <w:numPr>
          <w:ilvl w:val="0"/>
          <w:numId w:val="36"/>
        </w:numPr>
        <w:spacing w:before="0" w:after="0"/>
      </w:pPr>
      <w:r>
        <w:t xml:space="preserve">Long, </w:t>
      </w:r>
      <w:proofErr w:type="spellStart"/>
      <w:r>
        <w:t>Haiying</w:t>
      </w:r>
      <w:proofErr w:type="spellEnd"/>
      <w:r>
        <w:t xml:space="preserve">. 2014. “An Empirical Review of Research Methodologies and Methods in Creativity Studies </w:t>
      </w:r>
      <w:proofErr w:type="gramStart"/>
      <w:r>
        <w:t>( 2003</w:t>
      </w:r>
      <w:proofErr w:type="gramEnd"/>
      <w:r>
        <w:t xml:space="preserve"> – 2012 ).” Creativity Research Journal 26 (4): 427–38. </w:t>
      </w:r>
      <w:hyperlink r:id="rId28" w:history="1">
        <w:r>
          <w:rPr>
            <w:color w:val="0000FF" w:themeColor="hyperlink"/>
            <w:u w:val="single"/>
          </w:rPr>
          <w:t>https://doi.org/10.1080/10400419.2014.961781</w:t>
        </w:r>
      </w:hyperlink>
      <w:r>
        <w:t>.</w:t>
      </w:r>
    </w:p>
    <w:p w14:paraId="4C244637" w14:textId="77777777" w:rsidR="009320C5" w:rsidRDefault="00000000">
      <w:pPr>
        <w:numPr>
          <w:ilvl w:val="0"/>
          <w:numId w:val="36"/>
        </w:numPr>
        <w:spacing w:before="0" w:after="0"/>
      </w:pPr>
      <w:r>
        <w:t>Adams, Tony E., Stacy Holman Jones, and Carolyn Ellis. 2014. Autoethnography (Understanding Qualitative Research). Kindle Edi. Oxford University Press.</w:t>
      </w:r>
    </w:p>
    <w:p w14:paraId="26A676D6" w14:textId="77777777" w:rsidR="009320C5" w:rsidRDefault="00000000">
      <w:pPr>
        <w:numPr>
          <w:ilvl w:val="0"/>
          <w:numId w:val="36"/>
        </w:numPr>
        <w:spacing w:before="0" w:after="0"/>
      </w:pPr>
      <w:r>
        <w:t xml:space="preserve">Law, Effie Lai Chong, Paul Van Schaik, and </w:t>
      </w:r>
      <w:proofErr w:type="spellStart"/>
      <w:r>
        <w:t>Virpi</w:t>
      </w:r>
      <w:proofErr w:type="spellEnd"/>
      <w:r>
        <w:t xml:space="preserve"> Roto. 2014. “Attitudes towards User Experience (UX) Measurement.” International Journal of Human Computer Studies 72: 526–41. </w:t>
      </w:r>
      <w:hyperlink r:id="rId29" w:history="1">
        <w:r>
          <w:rPr>
            <w:color w:val="0000FF" w:themeColor="hyperlink"/>
            <w:u w:val="single"/>
          </w:rPr>
          <w:t>https://doi.org/10.1016/j.ijhcs.2013.09.006</w:t>
        </w:r>
      </w:hyperlink>
      <w:r>
        <w:t>.</w:t>
      </w:r>
    </w:p>
    <w:p w14:paraId="5B29B4D3" w14:textId="77777777" w:rsidR="009320C5" w:rsidRDefault="00000000">
      <w:pPr>
        <w:numPr>
          <w:ilvl w:val="0"/>
          <w:numId w:val="36"/>
        </w:numPr>
        <w:spacing w:before="0" w:after="0"/>
      </w:pPr>
      <w:r>
        <w:t xml:space="preserve">Resnick, Mitchel, and Eric Rosenbaum. 2013. “Designing for </w:t>
      </w:r>
      <w:proofErr w:type="spellStart"/>
      <w:r>
        <w:t>Tinkerability</w:t>
      </w:r>
      <w:proofErr w:type="spellEnd"/>
      <w:r>
        <w:t xml:space="preserve">.” In Design, Make, </w:t>
      </w:r>
      <w:proofErr w:type="gramStart"/>
      <w:r>
        <w:t>Play</w:t>
      </w:r>
      <w:proofErr w:type="gramEnd"/>
      <w:r>
        <w:t>: Growing the next Generation of STEM Innovators, 163–81.</w:t>
      </w:r>
    </w:p>
    <w:p w14:paraId="6A0AEE9F" w14:textId="77777777" w:rsidR="009320C5" w:rsidRDefault="00000000">
      <w:pPr>
        <w:numPr>
          <w:ilvl w:val="0"/>
          <w:numId w:val="36"/>
        </w:numPr>
        <w:spacing w:before="0" w:after="0"/>
      </w:pPr>
      <w:r>
        <w:t xml:space="preserve">Arnold, Josie. 2012. “Practice Led Research: Creative Activity, Academic Debate, and Intellectual </w:t>
      </w:r>
      <w:proofErr w:type="spellStart"/>
      <w:r>
        <w:t>Rigour</w:t>
      </w:r>
      <w:proofErr w:type="spellEnd"/>
      <w:r>
        <w:t xml:space="preserve">.” Higher Education Studies. </w:t>
      </w:r>
      <w:hyperlink r:id="rId30" w:history="1">
        <w:r>
          <w:rPr>
            <w:color w:val="0000FF" w:themeColor="hyperlink"/>
            <w:u w:val="single"/>
          </w:rPr>
          <w:t>https://doi.org/10.5539/hes.v2n2p9</w:t>
        </w:r>
      </w:hyperlink>
      <w:r>
        <w:t>.</w:t>
      </w:r>
    </w:p>
    <w:p w14:paraId="40714026" w14:textId="77777777" w:rsidR="009320C5" w:rsidRDefault="00000000">
      <w:pPr>
        <w:numPr>
          <w:ilvl w:val="0"/>
          <w:numId w:val="36"/>
        </w:numPr>
        <w:spacing w:before="0" w:after="0"/>
      </w:pPr>
      <w:proofErr w:type="spellStart"/>
      <w:r>
        <w:t>Bailes</w:t>
      </w:r>
      <w:proofErr w:type="spellEnd"/>
      <w:r>
        <w:t xml:space="preserve">, Freya, and Roger T. Dean. 2011. “Empirical Studies of Computer Sound.” In The Oxford Handbook of Computer Music, edited by Roger T. Dean. Oxford University Press. </w:t>
      </w:r>
      <w:hyperlink r:id="rId31" w:history="1">
        <w:r>
          <w:rPr>
            <w:color w:val="0000FF" w:themeColor="hyperlink"/>
            <w:u w:val="single"/>
          </w:rPr>
          <w:t>https://doi.org/10.1093/oxfordhb/9780199792030.013.0023</w:t>
        </w:r>
      </w:hyperlink>
      <w:r>
        <w:t>.</w:t>
      </w:r>
    </w:p>
    <w:p w14:paraId="53B6CB58" w14:textId="77777777" w:rsidR="009320C5" w:rsidRDefault="00000000">
      <w:pPr>
        <w:numPr>
          <w:ilvl w:val="0"/>
          <w:numId w:val="36"/>
        </w:numPr>
        <w:spacing w:before="0" w:after="0"/>
      </w:pPr>
      <w:r>
        <w:t xml:space="preserve">Barrett, Estelle, and Barbara Bolt, eds. 2010. Practice as Research: Approaches to Creative Arts Enquiry. </w:t>
      </w:r>
      <w:proofErr w:type="spellStart"/>
      <w:r>
        <w:t>I.</w:t>
      </w:r>
      <w:proofErr w:type="gramStart"/>
      <w:r>
        <w:t>B.Tauris</w:t>
      </w:r>
      <w:proofErr w:type="spellEnd"/>
      <w:proofErr w:type="gramEnd"/>
      <w:r>
        <w:t xml:space="preserve">. </w:t>
      </w:r>
      <w:hyperlink r:id="rId32" w:history="1">
        <w:r>
          <w:rPr>
            <w:color w:val="0000FF" w:themeColor="hyperlink"/>
            <w:u w:val="single"/>
          </w:rPr>
          <w:t>https://www.bloomsbury.com/us/practice-as-research-9781848853010/</w:t>
        </w:r>
      </w:hyperlink>
      <w:r>
        <w:t>.</w:t>
      </w:r>
    </w:p>
    <w:p w14:paraId="26A3CB22" w14:textId="77777777" w:rsidR="009320C5" w:rsidRDefault="00000000">
      <w:pPr>
        <w:numPr>
          <w:ilvl w:val="0"/>
          <w:numId w:val="36"/>
        </w:numPr>
        <w:spacing w:before="0" w:after="0"/>
      </w:pPr>
      <w:proofErr w:type="spellStart"/>
      <w:r>
        <w:t>Wilkie</w:t>
      </w:r>
      <w:proofErr w:type="spellEnd"/>
      <w:r>
        <w:t xml:space="preserve">, A, W </w:t>
      </w:r>
      <w:proofErr w:type="spellStart"/>
      <w:r>
        <w:t>Gaver</w:t>
      </w:r>
      <w:proofErr w:type="spellEnd"/>
      <w:r>
        <w:t xml:space="preserve">, Drew </w:t>
      </w:r>
      <w:proofErr w:type="spellStart"/>
      <w:r>
        <w:t>Hemment</w:t>
      </w:r>
      <w:proofErr w:type="spellEnd"/>
      <w:r>
        <w:t xml:space="preserve">, and G </w:t>
      </w:r>
      <w:proofErr w:type="spellStart"/>
      <w:r>
        <w:t>Giannachi</w:t>
      </w:r>
      <w:proofErr w:type="spellEnd"/>
      <w:r>
        <w:t xml:space="preserve">. 2010. “Creative Assemblages: </w:t>
      </w:r>
      <w:proofErr w:type="spellStart"/>
      <w:r>
        <w:t>Organisation</w:t>
      </w:r>
      <w:proofErr w:type="spellEnd"/>
      <w:r>
        <w:t xml:space="preserve"> and Outputs of Practice-Led Research.” Leonardo. </w:t>
      </w:r>
      <w:hyperlink r:id="rId33" w:history="1">
        <w:r>
          <w:rPr>
            <w:color w:val="0000FF" w:themeColor="hyperlink"/>
            <w:u w:val="single"/>
          </w:rPr>
          <w:t>http://www.mitpressjournals.org/doi/pdf/10.1162/leon.2010.43.1.98</w:t>
        </w:r>
      </w:hyperlink>
      <w:r>
        <w:t>.</w:t>
      </w:r>
    </w:p>
    <w:p w14:paraId="74B49ADC" w14:textId="77777777" w:rsidR="009320C5" w:rsidRDefault="00000000">
      <w:pPr>
        <w:numPr>
          <w:ilvl w:val="0"/>
          <w:numId w:val="36"/>
        </w:numPr>
        <w:spacing w:before="0" w:after="0"/>
      </w:pPr>
      <w:proofErr w:type="spellStart"/>
      <w:r>
        <w:t>Manen</w:t>
      </w:r>
      <w:proofErr w:type="spellEnd"/>
      <w:r>
        <w:t xml:space="preserve">, Max Van. 2010. Researching Lived Experience: Human Science for an Action Sensitive Pedagogy. SUNY Press. </w:t>
      </w:r>
      <w:hyperlink r:id="rId34" w:history="1">
        <w:r>
          <w:rPr>
            <w:color w:val="0000FF" w:themeColor="hyperlink"/>
            <w:u w:val="single"/>
          </w:rPr>
          <w:t>http://books.google.com/books?id=Z4HC2UoFaD0C&amp;pgis=1</w:t>
        </w:r>
      </w:hyperlink>
      <w:r>
        <w:t>.</w:t>
      </w:r>
    </w:p>
    <w:p w14:paraId="4FA5DD03" w14:textId="77777777" w:rsidR="009320C5" w:rsidRDefault="00000000">
      <w:pPr>
        <w:numPr>
          <w:ilvl w:val="0"/>
          <w:numId w:val="36"/>
        </w:numPr>
        <w:spacing w:before="0" w:after="0"/>
      </w:pPr>
      <w:proofErr w:type="spellStart"/>
      <w:r>
        <w:t>Braman</w:t>
      </w:r>
      <w:proofErr w:type="spellEnd"/>
      <w:r>
        <w:t xml:space="preserve">, James. 2009. Handbook of Research on Computational Arts and Creative Informatics. </w:t>
      </w:r>
      <w:hyperlink r:id="rId35" w:history="1">
        <w:r>
          <w:rPr>
            <w:color w:val="0000FF" w:themeColor="hyperlink"/>
            <w:u w:val="single"/>
          </w:rPr>
          <w:t>https://doi.org/10.4018/978–1–60566–352–4</w:t>
        </w:r>
      </w:hyperlink>
      <w:r>
        <w:t>.</w:t>
      </w:r>
    </w:p>
    <w:p w14:paraId="291C95EE" w14:textId="77777777" w:rsidR="009320C5" w:rsidRDefault="00000000">
      <w:pPr>
        <w:numPr>
          <w:ilvl w:val="0"/>
          <w:numId w:val="36"/>
        </w:numPr>
        <w:spacing w:before="0" w:after="0"/>
      </w:pPr>
      <w:r>
        <w:t xml:space="preserve">Pratt, Kevin S. 2009. “Design Patterns for Research Methods: Iterative Field Research,” no. 1994. </w:t>
      </w:r>
      <w:hyperlink r:id="rId36" w:history="1">
        <w:r>
          <w:rPr>
            <w:color w:val="0000FF" w:themeColor="hyperlink"/>
            <w:u w:val="single"/>
          </w:rPr>
          <w:t>http://www.kpratt.net/wp-content/uploads/2009/01/research_methods.pdf</w:t>
        </w:r>
      </w:hyperlink>
      <w:r>
        <w:t>.</w:t>
      </w:r>
    </w:p>
    <w:p w14:paraId="48B09D22" w14:textId="77777777" w:rsidR="009320C5" w:rsidRDefault="00000000">
      <w:pPr>
        <w:numPr>
          <w:ilvl w:val="0"/>
          <w:numId w:val="36"/>
        </w:numPr>
        <w:spacing w:before="0" w:after="0"/>
      </w:pPr>
      <w:r>
        <w:lastRenderedPageBreak/>
        <w:t xml:space="preserve">Baer, John, and Sharon S </w:t>
      </w:r>
      <w:proofErr w:type="spellStart"/>
      <w:r>
        <w:t>McKool</w:t>
      </w:r>
      <w:proofErr w:type="spellEnd"/>
      <w:r>
        <w:t xml:space="preserve">. 2009. “Assessing Creativity Using the Consensual Assessment Technique.” In Handbook of Research on Assessment Technologies, Methods, and Applications in Higher Education, edited by Christopher S. Schreiner, 1–13. IGI Global. </w:t>
      </w:r>
      <w:hyperlink r:id="rId37" w:history="1">
        <w:r>
          <w:rPr>
            <w:color w:val="0000FF" w:themeColor="hyperlink"/>
            <w:u w:val="single"/>
          </w:rPr>
          <w:t>https://doi.org/10.4018/978–1–60566–667–9.ch004</w:t>
        </w:r>
      </w:hyperlink>
      <w:r>
        <w:t>.</w:t>
      </w:r>
    </w:p>
    <w:p w14:paraId="3A88FABE" w14:textId="77777777" w:rsidR="009320C5" w:rsidRDefault="00000000">
      <w:pPr>
        <w:numPr>
          <w:ilvl w:val="0"/>
          <w:numId w:val="36"/>
        </w:numPr>
        <w:spacing w:before="0" w:after="0"/>
      </w:pPr>
      <w:r>
        <w:t xml:space="preserve">Edmonds, Ernest, Zafer </w:t>
      </w:r>
      <w:proofErr w:type="spellStart"/>
      <w:r>
        <w:t>Bilda</w:t>
      </w:r>
      <w:proofErr w:type="spellEnd"/>
      <w:r>
        <w:t xml:space="preserve">, and Lizzie Muller. 2009. “Artist, Evaluator and Curator: Three Viewpoints on Interactive Art, Evaluation and Audience Experience.” Digital Creativity 20 (3): 141–51. </w:t>
      </w:r>
      <w:hyperlink r:id="rId38" w:history="1">
        <w:r>
          <w:rPr>
            <w:color w:val="0000FF" w:themeColor="hyperlink"/>
            <w:u w:val="single"/>
          </w:rPr>
          <w:t>https://doi.org/10.1080/14626260903083579</w:t>
        </w:r>
      </w:hyperlink>
      <w:r>
        <w:t>.</w:t>
      </w:r>
    </w:p>
    <w:p w14:paraId="34081940" w14:textId="77777777" w:rsidR="009320C5" w:rsidRDefault="00000000">
      <w:pPr>
        <w:numPr>
          <w:ilvl w:val="0"/>
          <w:numId w:val="36"/>
        </w:numPr>
        <w:spacing w:before="0" w:after="0"/>
      </w:pPr>
      <w:r>
        <w:t xml:space="preserve">Brown, Andrew R, and AC Sorensen. 2009. “Integrating Creative Practice and Research in the Digital Media Arts.” In Practice-Led Research, Research-Led Practice in the Creative Arts (Research Methods for the Arts and the Humanities), edited by Hazel Smith and Roger T Dean, 153–65. Edinburgh University Press. </w:t>
      </w:r>
      <w:hyperlink r:id="rId39" w:history="1">
        <w:r>
          <w:rPr>
            <w:color w:val="0000FF" w:themeColor="hyperlink"/>
            <w:u w:val="single"/>
          </w:rPr>
          <w:t>http://eprints.qut.edu.au/27515/</w:t>
        </w:r>
      </w:hyperlink>
      <w:r>
        <w:t>.</w:t>
      </w:r>
    </w:p>
    <w:p w14:paraId="35BD7801" w14:textId="77777777" w:rsidR="009320C5" w:rsidRDefault="00000000">
      <w:pPr>
        <w:numPr>
          <w:ilvl w:val="0"/>
          <w:numId w:val="36"/>
        </w:numPr>
        <w:spacing w:before="0" w:after="0"/>
      </w:pPr>
      <w:r>
        <w:t xml:space="preserve">Finley, Susan, and Shaun McNiff. 2008. “Arts-Based Research.” In Handbook of the Arts in Qualitative Research: Perspectives, Methodologies, Examples, and Issues, edited by J Gary Knowles and </w:t>
      </w:r>
      <w:proofErr w:type="spellStart"/>
      <w:r>
        <w:t>Ardra</w:t>
      </w:r>
      <w:proofErr w:type="spellEnd"/>
      <w:r>
        <w:t xml:space="preserve"> L Cole, 29–42. Sage. </w:t>
      </w:r>
      <w:hyperlink r:id="rId40" w:history="1">
        <w:r>
          <w:rPr>
            <w:color w:val="0000FF" w:themeColor="hyperlink"/>
            <w:u w:val="single"/>
          </w:rPr>
          <w:t>https://doi.org/10.4135/9781452226545</w:t>
        </w:r>
      </w:hyperlink>
      <w:r>
        <w:t>.</w:t>
      </w:r>
    </w:p>
    <w:p w14:paraId="40B18A57" w14:textId="77777777" w:rsidR="009320C5" w:rsidRDefault="00000000">
      <w:pPr>
        <w:numPr>
          <w:ilvl w:val="0"/>
          <w:numId w:val="36"/>
        </w:numPr>
        <w:spacing w:before="0" w:after="0"/>
      </w:pPr>
      <w:r>
        <w:t xml:space="preserve">Eisner, Elliot. 2008. “Art and Knowledge.” In Handbook of the Arts in Qualitative Research: Perspectives, Methodologies, Examples, and Issues, edited by J Gary Knowles and </w:t>
      </w:r>
      <w:proofErr w:type="spellStart"/>
      <w:r>
        <w:t>Ardra</w:t>
      </w:r>
      <w:proofErr w:type="spellEnd"/>
      <w:r>
        <w:t xml:space="preserve"> L Cole, 3–14. Sage. </w:t>
      </w:r>
      <w:hyperlink r:id="rId41" w:history="1">
        <w:r>
          <w:rPr>
            <w:color w:val="0000FF" w:themeColor="hyperlink"/>
            <w:u w:val="single"/>
          </w:rPr>
          <w:t>https://doi.org/10.4135/9781452226545</w:t>
        </w:r>
      </w:hyperlink>
      <w:r>
        <w:t>.</w:t>
      </w:r>
    </w:p>
    <w:p w14:paraId="76150C7C" w14:textId="77777777" w:rsidR="009320C5" w:rsidRDefault="00000000">
      <w:pPr>
        <w:numPr>
          <w:ilvl w:val="0"/>
          <w:numId w:val="36"/>
        </w:numPr>
        <w:spacing w:before="0" w:after="0"/>
      </w:pPr>
      <w:r>
        <w:t xml:space="preserve">King, Thomas. 2008. “The Art of Indigenous Knowledge: A Million Porcupines Crying in the Dark.” In Handbook of the Arts in Qualitative Research: Perspectives, Methodologies, Examples, and Issues, edited by J Gary Knowles and </w:t>
      </w:r>
      <w:proofErr w:type="spellStart"/>
      <w:r>
        <w:t>Ardra</w:t>
      </w:r>
      <w:proofErr w:type="spellEnd"/>
      <w:r>
        <w:t xml:space="preserve"> L Cole, 14–27. Sage. </w:t>
      </w:r>
      <w:hyperlink r:id="rId42" w:history="1">
        <w:r>
          <w:rPr>
            <w:color w:val="0000FF" w:themeColor="hyperlink"/>
            <w:u w:val="single"/>
          </w:rPr>
          <w:t>https://doi.org/10.4135/9781452226545</w:t>
        </w:r>
      </w:hyperlink>
      <w:r>
        <w:t>.</w:t>
      </w:r>
    </w:p>
    <w:p w14:paraId="208CEBEE" w14:textId="77777777" w:rsidR="009320C5" w:rsidRDefault="00000000">
      <w:pPr>
        <w:numPr>
          <w:ilvl w:val="0"/>
          <w:numId w:val="36"/>
        </w:numPr>
        <w:spacing w:before="0" w:after="0"/>
      </w:pPr>
      <w:r>
        <w:t xml:space="preserve">Knowles, J. Gary, and Sara </w:t>
      </w:r>
      <w:proofErr w:type="spellStart"/>
      <w:r>
        <w:t>Promislow</w:t>
      </w:r>
      <w:proofErr w:type="spellEnd"/>
      <w:r>
        <w:t xml:space="preserve">. 2008. “Using an Arts Methodology to Create a </w:t>
      </w:r>
      <w:proofErr w:type="gramStart"/>
      <w:r>
        <w:t>Thesis</w:t>
      </w:r>
      <w:proofErr w:type="gramEnd"/>
      <w:r>
        <w:t xml:space="preserve"> or Dissertation.” In Handbook of the Arts in Qualitative Research: Perspectives, Methodologies, Examples, and Issues, edited by J Gary Knowles and </w:t>
      </w:r>
      <w:proofErr w:type="spellStart"/>
      <w:r>
        <w:t>Ardra</w:t>
      </w:r>
      <w:proofErr w:type="spellEnd"/>
      <w:r>
        <w:t xml:space="preserve"> L Cole, 511–27. Sage. </w:t>
      </w:r>
      <w:hyperlink r:id="rId43" w:history="1">
        <w:r>
          <w:rPr>
            <w:color w:val="0000FF" w:themeColor="hyperlink"/>
            <w:u w:val="single"/>
          </w:rPr>
          <w:t>https://doi.org/10.4135/9781452226545</w:t>
        </w:r>
      </w:hyperlink>
      <w:r>
        <w:t>.</w:t>
      </w:r>
    </w:p>
    <w:p w14:paraId="5943DF1A" w14:textId="77777777" w:rsidR="009320C5" w:rsidRDefault="00000000">
      <w:pPr>
        <w:numPr>
          <w:ilvl w:val="0"/>
          <w:numId w:val="36"/>
        </w:numPr>
        <w:spacing w:before="0" w:after="0"/>
      </w:pPr>
      <w:r>
        <w:t xml:space="preserve">Barone, Tom. 2008. “Going Public with Arts-Inspired Social Research: Issues of Audience Contributors:” In Handbook of the Arts in Qualitative Research: Perspectives, Methodologies, Examples, and Issues, edited by J Gary Knowles and </w:t>
      </w:r>
      <w:proofErr w:type="spellStart"/>
      <w:r>
        <w:t>Ardra</w:t>
      </w:r>
      <w:proofErr w:type="spellEnd"/>
      <w:r>
        <w:t xml:space="preserve"> L Cole, 485–93. Sage. </w:t>
      </w:r>
      <w:hyperlink r:id="rId44" w:history="1">
        <w:r>
          <w:rPr>
            <w:color w:val="0000FF" w:themeColor="hyperlink"/>
            <w:u w:val="single"/>
          </w:rPr>
          <w:t>https://doi.org/10.4135/9781452226545</w:t>
        </w:r>
      </w:hyperlink>
      <w:r>
        <w:t>.</w:t>
      </w:r>
    </w:p>
    <w:p w14:paraId="1BD2D9E4" w14:textId="77777777" w:rsidR="009320C5" w:rsidRDefault="00000000">
      <w:pPr>
        <w:numPr>
          <w:ilvl w:val="0"/>
          <w:numId w:val="36"/>
        </w:numPr>
        <w:spacing w:before="0" w:after="0"/>
      </w:pPr>
      <w:proofErr w:type="spellStart"/>
      <w:r>
        <w:t>Janesick</w:t>
      </w:r>
      <w:proofErr w:type="spellEnd"/>
      <w:r>
        <w:t xml:space="preserve">, Valerie J. 2008. “Art and Experience: Lessons from Dewey and Hawkins Contributors:” In Handbook of the Arts in Qualitative Research: Perspectives, Methodologies, Examples, and Issues, edited by J Gary Knowles and </w:t>
      </w:r>
      <w:proofErr w:type="spellStart"/>
      <w:r>
        <w:t>Ardra</w:t>
      </w:r>
      <w:proofErr w:type="spellEnd"/>
      <w:r>
        <w:t xml:space="preserve"> L Cole, 477–85. Sage. </w:t>
      </w:r>
      <w:hyperlink r:id="rId45" w:history="1">
        <w:r>
          <w:rPr>
            <w:color w:val="0000FF" w:themeColor="hyperlink"/>
            <w:u w:val="single"/>
          </w:rPr>
          <w:t>https://doi.org/10.4135/9781452226545</w:t>
        </w:r>
      </w:hyperlink>
      <w:r>
        <w:t>.</w:t>
      </w:r>
    </w:p>
    <w:p w14:paraId="02FDB375" w14:textId="77777777" w:rsidR="009320C5" w:rsidRDefault="00000000">
      <w:pPr>
        <w:numPr>
          <w:ilvl w:val="0"/>
          <w:numId w:val="36"/>
        </w:numPr>
        <w:spacing w:before="0" w:after="0"/>
      </w:pPr>
      <w:r>
        <w:t xml:space="preserve">Cole, </w:t>
      </w:r>
      <w:proofErr w:type="spellStart"/>
      <w:r>
        <w:t>Ardra</w:t>
      </w:r>
      <w:proofErr w:type="spellEnd"/>
      <w:r>
        <w:t xml:space="preserve"> L, and Maura McIntyre. 2008. “Installation Art-As-Research.” In Handbook of the Arts in Qualitative Research: Perspectives, Methodologies, Examples, and Issues, edited by J Gary Knowles and </w:t>
      </w:r>
      <w:proofErr w:type="spellStart"/>
      <w:r>
        <w:t>Ardra</w:t>
      </w:r>
      <w:proofErr w:type="spellEnd"/>
      <w:r>
        <w:t xml:space="preserve"> L Cole, 288–99. Sage. </w:t>
      </w:r>
      <w:hyperlink r:id="rId46" w:history="1">
        <w:r>
          <w:rPr>
            <w:color w:val="0000FF" w:themeColor="hyperlink"/>
            <w:u w:val="single"/>
          </w:rPr>
          <w:t>https://doi.org/10.4135/9781452226545</w:t>
        </w:r>
      </w:hyperlink>
      <w:r>
        <w:t>.</w:t>
      </w:r>
    </w:p>
    <w:p w14:paraId="59DA48BF" w14:textId="77777777" w:rsidR="009320C5" w:rsidRDefault="00000000">
      <w:pPr>
        <w:numPr>
          <w:ilvl w:val="0"/>
          <w:numId w:val="36"/>
        </w:numPr>
        <w:spacing w:before="0" w:after="0"/>
      </w:pPr>
      <w:r>
        <w:t xml:space="preserve">Cole, </w:t>
      </w:r>
      <w:proofErr w:type="spellStart"/>
      <w:r>
        <w:t>Ardra</w:t>
      </w:r>
      <w:proofErr w:type="spellEnd"/>
      <w:r>
        <w:t xml:space="preserve"> L, and J Gary Knowles. 2008. “Arts-Informed Research.” In Handbook of the Arts in Qualitative Research: Perspectives, Methodologies, Examples, and Issues, edited by J Gary Knowles and </w:t>
      </w:r>
      <w:proofErr w:type="spellStart"/>
      <w:r>
        <w:t>Ardra</w:t>
      </w:r>
      <w:proofErr w:type="spellEnd"/>
      <w:r>
        <w:t xml:space="preserve"> L Cole, 55–72. Sage. </w:t>
      </w:r>
      <w:hyperlink r:id="rId47" w:history="1">
        <w:r>
          <w:rPr>
            <w:color w:val="0000FF" w:themeColor="hyperlink"/>
            <w:u w:val="single"/>
          </w:rPr>
          <w:t>https://doi.org/10.4135/9781452226545</w:t>
        </w:r>
      </w:hyperlink>
      <w:r>
        <w:t>.</w:t>
      </w:r>
    </w:p>
    <w:p w14:paraId="2625BEE7" w14:textId="77777777" w:rsidR="009320C5" w:rsidRDefault="00000000">
      <w:pPr>
        <w:numPr>
          <w:ilvl w:val="0"/>
          <w:numId w:val="36"/>
        </w:numPr>
        <w:spacing w:before="0" w:after="0"/>
      </w:pPr>
      <w:r>
        <w:t xml:space="preserve">Candy, Linda, and Brigid Costello. 2008. “Interaction Design and Creative Practice.” Design Studies 29: 521–24. </w:t>
      </w:r>
      <w:hyperlink r:id="rId48" w:history="1">
        <w:r>
          <w:rPr>
            <w:color w:val="0000FF" w:themeColor="hyperlink"/>
            <w:u w:val="single"/>
          </w:rPr>
          <w:t>https://doi.org/10.1016/j.destud.2008.07.002</w:t>
        </w:r>
      </w:hyperlink>
      <w:r>
        <w:t>.</w:t>
      </w:r>
    </w:p>
    <w:p w14:paraId="11196389" w14:textId="77777777" w:rsidR="009320C5" w:rsidRDefault="00000000">
      <w:pPr>
        <w:numPr>
          <w:ilvl w:val="0"/>
          <w:numId w:val="36"/>
        </w:numPr>
        <w:spacing w:before="0" w:after="0"/>
      </w:pPr>
      <w:r>
        <w:lastRenderedPageBreak/>
        <w:t xml:space="preserve">Herrington, Jan, Susan </w:t>
      </w:r>
      <w:proofErr w:type="spellStart"/>
      <w:r>
        <w:t>Mckenney</w:t>
      </w:r>
      <w:proofErr w:type="spellEnd"/>
      <w:r>
        <w:t xml:space="preserve">, Ron Oliver, Jan Herrington, and Susan </w:t>
      </w:r>
      <w:proofErr w:type="spellStart"/>
      <w:r>
        <w:t>Mckenney</w:t>
      </w:r>
      <w:proofErr w:type="spellEnd"/>
      <w:r>
        <w:t xml:space="preserve">. 2007. “Design-Based Research and Doctoral </w:t>
      </w:r>
      <w:proofErr w:type="gramStart"/>
      <w:r>
        <w:t>Students :</w:t>
      </w:r>
      <w:proofErr w:type="gramEnd"/>
      <w:r>
        <w:t xml:space="preserve"> Guidelines for Preparing a Dissertation Proposal.” In </w:t>
      </w:r>
      <w:proofErr w:type="spellStart"/>
      <w:r>
        <w:t>EdMedia</w:t>
      </w:r>
      <w:proofErr w:type="spellEnd"/>
      <w:r>
        <w:t xml:space="preserve"> World Conference on Educational Media &amp; Technology.</w:t>
      </w:r>
    </w:p>
    <w:p w14:paraId="160C3A6A" w14:textId="77777777" w:rsidR="009320C5" w:rsidRDefault="00000000">
      <w:pPr>
        <w:numPr>
          <w:ilvl w:val="0"/>
          <w:numId w:val="36"/>
        </w:numPr>
        <w:spacing w:before="0" w:after="0"/>
      </w:pPr>
      <w:r>
        <w:t>Rust, Chris, Judith Mottram, and Jeremy Till. 2007. “Practice-Led Research in Art, Design and Architecture.” Vol. 2.</w:t>
      </w:r>
    </w:p>
    <w:p w14:paraId="6E29BE76" w14:textId="77777777" w:rsidR="009320C5" w:rsidRDefault="00000000">
      <w:pPr>
        <w:numPr>
          <w:ilvl w:val="0"/>
          <w:numId w:val="36"/>
        </w:numPr>
        <w:spacing w:before="0" w:after="0"/>
      </w:pPr>
      <w:r>
        <w:t xml:space="preserve">Schippers, </w:t>
      </w:r>
      <w:proofErr w:type="spellStart"/>
      <w:r>
        <w:t>Huib</w:t>
      </w:r>
      <w:proofErr w:type="spellEnd"/>
      <w:r>
        <w:t xml:space="preserve">, and </w:t>
      </w:r>
      <w:proofErr w:type="spellStart"/>
      <w:r>
        <w:t>Huib</w:t>
      </w:r>
      <w:proofErr w:type="spellEnd"/>
      <w:r>
        <w:t xml:space="preserve"> Schippers. 2007. “The Marriage of Art and Academia - Challenges and Opportunities for Music Research in Practice-Based Environments.” Dutch Journal of Music Theory (</w:t>
      </w:r>
      <w:proofErr w:type="spellStart"/>
      <w:r>
        <w:t>Tijdschrift</w:t>
      </w:r>
      <w:proofErr w:type="spellEnd"/>
      <w:r>
        <w:t xml:space="preserve"> </w:t>
      </w:r>
      <w:proofErr w:type="spellStart"/>
      <w:r>
        <w:t>Voor</w:t>
      </w:r>
      <w:proofErr w:type="spellEnd"/>
      <w:r>
        <w:t xml:space="preserve"> </w:t>
      </w:r>
      <w:proofErr w:type="spellStart"/>
      <w:r>
        <w:t>Muziektheorie</w:t>
      </w:r>
      <w:proofErr w:type="spellEnd"/>
      <w:r>
        <w:t>) 12 (1): 34–40.</w:t>
      </w:r>
    </w:p>
    <w:p w14:paraId="527C996C" w14:textId="77777777" w:rsidR="009320C5" w:rsidRDefault="00000000">
      <w:pPr>
        <w:numPr>
          <w:ilvl w:val="0"/>
          <w:numId w:val="36"/>
        </w:numPr>
        <w:spacing w:before="0" w:after="0"/>
      </w:pPr>
      <w:proofErr w:type="spellStart"/>
      <w:r>
        <w:t>Borgdorff</w:t>
      </w:r>
      <w:proofErr w:type="spellEnd"/>
      <w:r>
        <w:t xml:space="preserve">, Henk. 2007. “Special </w:t>
      </w:r>
      <w:proofErr w:type="gramStart"/>
      <w:r>
        <w:t>Issue :</w:t>
      </w:r>
      <w:proofErr w:type="gramEnd"/>
      <w:r>
        <w:t xml:space="preserve"> Practice-Based Research in Music.” Dutch Journal of Music Theory (</w:t>
      </w:r>
      <w:proofErr w:type="spellStart"/>
      <w:r>
        <w:t>Tijdschrift</w:t>
      </w:r>
      <w:proofErr w:type="spellEnd"/>
      <w:r>
        <w:t xml:space="preserve"> </w:t>
      </w:r>
      <w:proofErr w:type="spellStart"/>
      <w:r>
        <w:t>Voor</w:t>
      </w:r>
      <w:proofErr w:type="spellEnd"/>
      <w:r>
        <w:t xml:space="preserve"> </w:t>
      </w:r>
      <w:proofErr w:type="spellStart"/>
      <w:r>
        <w:t>Muziektheorie</w:t>
      </w:r>
      <w:proofErr w:type="spellEnd"/>
      <w:r>
        <w:t>) 12 (1).</w:t>
      </w:r>
    </w:p>
    <w:p w14:paraId="11169516" w14:textId="77777777" w:rsidR="009320C5" w:rsidRDefault="00000000">
      <w:pPr>
        <w:numPr>
          <w:ilvl w:val="0"/>
          <w:numId w:val="36"/>
        </w:numPr>
        <w:spacing w:before="0" w:after="0"/>
      </w:pPr>
      <w:r>
        <w:t xml:space="preserve">Brubaker, Bruce. 2007. “Questions Not </w:t>
      </w:r>
      <w:proofErr w:type="gramStart"/>
      <w:r>
        <w:t>Answers :</w:t>
      </w:r>
      <w:proofErr w:type="gramEnd"/>
      <w:r>
        <w:t xml:space="preserve"> The Performer as Researcher.” Dutch Journal of Music Theory (</w:t>
      </w:r>
      <w:proofErr w:type="spellStart"/>
      <w:r>
        <w:t>Tijdschrift</w:t>
      </w:r>
      <w:proofErr w:type="spellEnd"/>
      <w:r>
        <w:t xml:space="preserve"> </w:t>
      </w:r>
      <w:proofErr w:type="spellStart"/>
      <w:r>
        <w:t>Voor</w:t>
      </w:r>
      <w:proofErr w:type="spellEnd"/>
      <w:r>
        <w:t xml:space="preserve"> </w:t>
      </w:r>
      <w:proofErr w:type="spellStart"/>
      <w:r>
        <w:t>Muziektheorie</w:t>
      </w:r>
      <w:proofErr w:type="spellEnd"/>
      <w:r>
        <w:t xml:space="preserve">) 12 (1): 66–87. </w:t>
      </w:r>
      <w:hyperlink r:id="rId49" w:history="1">
        <w:r>
          <w:rPr>
            <w:color w:val="0000FF" w:themeColor="hyperlink"/>
            <w:u w:val="single"/>
          </w:rPr>
          <w:t>http://upers.kuleuven.be/sites/upers.kuleuven.be/files/page/files/2007_1_8.pdf</w:t>
        </w:r>
      </w:hyperlink>
      <w:r>
        <w:t>.</w:t>
      </w:r>
    </w:p>
    <w:p w14:paraId="2A622018" w14:textId="77777777" w:rsidR="009320C5" w:rsidRDefault="00000000">
      <w:pPr>
        <w:numPr>
          <w:ilvl w:val="0"/>
          <w:numId w:val="36"/>
        </w:numPr>
        <w:spacing w:before="0" w:after="0"/>
      </w:pPr>
      <w:proofErr w:type="spellStart"/>
      <w:r>
        <w:t>Jurrien</w:t>
      </w:r>
      <w:proofErr w:type="spellEnd"/>
      <w:r>
        <w:t xml:space="preserve">, </w:t>
      </w:r>
      <w:proofErr w:type="spellStart"/>
      <w:r>
        <w:t>Sligter</w:t>
      </w:r>
      <w:proofErr w:type="spellEnd"/>
      <w:r>
        <w:t>. 2007. “Performer and Research.” Dutch Journal of Music Theory (</w:t>
      </w:r>
      <w:proofErr w:type="spellStart"/>
      <w:r>
        <w:t>Tijdschrift</w:t>
      </w:r>
      <w:proofErr w:type="spellEnd"/>
      <w:r>
        <w:t xml:space="preserve"> </w:t>
      </w:r>
      <w:proofErr w:type="spellStart"/>
      <w:r>
        <w:t>Voor</w:t>
      </w:r>
      <w:proofErr w:type="spellEnd"/>
      <w:r>
        <w:t xml:space="preserve"> </w:t>
      </w:r>
      <w:proofErr w:type="spellStart"/>
      <w:r>
        <w:t>Muziektheorie</w:t>
      </w:r>
      <w:proofErr w:type="spellEnd"/>
      <w:r>
        <w:t>) 12 (1): 41–50.</w:t>
      </w:r>
    </w:p>
    <w:p w14:paraId="11760DEA" w14:textId="77777777" w:rsidR="009320C5" w:rsidRDefault="00000000">
      <w:pPr>
        <w:numPr>
          <w:ilvl w:val="0"/>
          <w:numId w:val="36"/>
        </w:numPr>
        <w:spacing w:before="0" w:after="0"/>
      </w:pPr>
      <w:proofErr w:type="spellStart"/>
      <w:r>
        <w:t>Borgdorff</w:t>
      </w:r>
      <w:proofErr w:type="spellEnd"/>
      <w:r>
        <w:t>, Henk. 2007. “The Debate on Research in the Arts.” Dutch Journal of Music Theory (</w:t>
      </w:r>
      <w:proofErr w:type="spellStart"/>
      <w:r>
        <w:t>Tijdschrift</w:t>
      </w:r>
      <w:proofErr w:type="spellEnd"/>
      <w:r>
        <w:t xml:space="preserve"> </w:t>
      </w:r>
      <w:proofErr w:type="spellStart"/>
      <w:r>
        <w:t>Voor</w:t>
      </w:r>
      <w:proofErr w:type="spellEnd"/>
      <w:r>
        <w:t xml:space="preserve"> </w:t>
      </w:r>
      <w:proofErr w:type="spellStart"/>
      <w:r>
        <w:t>Muziektheorie</w:t>
      </w:r>
      <w:proofErr w:type="spellEnd"/>
      <w:r>
        <w:t>) 12 (1): 129–32.</w:t>
      </w:r>
    </w:p>
    <w:p w14:paraId="790091A3" w14:textId="77777777" w:rsidR="009320C5" w:rsidRDefault="00000000">
      <w:pPr>
        <w:numPr>
          <w:ilvl w:val="0"/>
          <w:numId w:val="36"/>
        </w:numPr>
        <w:spacing w:before="0" w:after="0"/>
      </w:pPr>
      <w:proofErr w:type="spellStart"/>
      <w:r>
        <w:t>Mäkelä</w:t>
      </w:r>
      <w:proofErr w:type="spellEnd"/>
      <w:r>
        <w:t xml:space="preserve">, </w:t>
      </w:r>
      <w:proofErr w:type="spellStart"/>
      <w:r>
        <w:t>Maarit</w:t>
      </w:r>
      <w:proofErr w:type="spellEnd"/>
      <w:r>
        <w:t xml:space="preserve">. 2007. “Knowing Through Making: The Role of the Artefact in Practice-Led Research.” Knowledge, Technology &amp; Policy 20: 157–63. </w:t>
      </w:r>
      <w:hyperlink r:id="rId50" w:history="1">
        <w:r>
          <w:rPr>
            <w:color w:val="0000FF" w:themeColor="hyperlink"/>
            <w:u w:val="single"/>
          </w:rPr>
          <w:t>https://doi.org/10.1007/s12130–007–9028–2</w:t>
        </w:r>
      </w:hyperlink>
      <w:r>
        <w:t>.</w:t>
      </w:r>
    </w:p>
    <w:p w14:paraId="25E00CEF" w14:textId="77777777" w:rsidR="009320C5" w:rsidRDefault="00000000">
      <w:pPr>
        <w:numPr>
          <w:ilvl w:val="0"/>
          <w:numId w:val="36"/>
        </w:numPr>
        <w:spacing w:before="0" w:after="0"/>
      </w:pPr>
      <w:proofErr w:type="spellStart"/>
      <w:r>
        <w:t>Nimkulrat</w:t>
      </w:r>
      <w:proofErr w:type="spellEnd"/>
      <w:r>
        <w:t xml:space="preserve">, </w:t>
      </w:r>
      <w:proofErr w:type="spellStart"/>
      <w:r>
        <w:t>Nithikul</w:t>
      </w:r>
      <w:proofErr w:type="spellEnd"/>
      <w:r>
        <w:t>. 2007. “The Role of Documentation in Practice-Led Research.” Journal of Research Practice 3: 1–8.</w:t>
      </w:r>
    </w:p>
    <w:p w14:paraId="1F5CE3E6" w14:textId="77777777" w:rsidR="009320C5" w:rsidRDefault="00000000">
      <w:pPr>
        <w:numPr>
          <w:ilvl w:val="0"/>
          <w:numId w:val="36"/>
        </w:numPr>
        <w:spacing w:before="0" w:after="0"/>
      </w:pPr>
      <w:r>
        <w:t xml:space="preserve">Candy, L., S. </w:t>
      </w:r>
      <w:proofErr w:type="spellStart"/>
      <w:r>
        <w:t>Amitani</w:t>
      </w:r>
      <w:proofErr w:type="spellEnd"/>
      <w:r>
        <w:t xml:space="preserve">, and Z. </w:t>
      </w:r>
      <w:proofErr w:type="spellStart"/>
      <w:r>
        <w:t>Bilda</w:t>
      </w:r>
      <w:proofErr w:type="spellEnd"/>
      <w:r>
        <w:t xml:space="preserve">. 2006. “Practice-Led Strategies for Interactive Art Research.” </w:t>
      </w:r>
      <w:proofErr w:type="spellStart"/>
      <w:r>
        <w:t>CoDesign</w:t>
      </w:r>
      <w:proofErr w:type="spellEnd"/>
      <w:r>
        <w:t xml:space="preserve"> 2 (4): 209–23. </w:t>
      </w:r>
      <w:hyperlink r:id="rId51" w:history="1">
        <w:r>
          <w:rPr>
            <w:color w:val="0000FF" w:themeColor="hyperlink"/>
            <w:u w:val="single"/>
          </w:rPr>
          <w:t>https://doi.org/10.1080/15710880601007994</w:t>
        </w:r>
      </w:hyperlink>
      <w:r>
        <w:t>.</w:t>
      </w:r>
    </w:p>
    <w:p w14:paraId="499FB570" w14:textId="77777777" w:rsidR="009320C5" w:rsidRDefault="00000000">
      <w:pPr>
        <w:numPr>
          <w:ilvl w:val="0"/>
          <w:numId w:val="36"/>
        </w:numPr>
        <w:spacing w:before="0" w:after="0"/>
      </w:pPr>
      <w:r>
        <w:t xml:space="preserve">Muller, L., E. Edmonds, and M. Connell. 2006. “Living Laboratories for Interactive Art.” </w:t>
      </w:r>
      <w:proofErr w:type="spellStart"/>
      <w:r>
        <w:t>CoDesign</w:t>
      </w:r>
      <w:proofErr w:type="spellEnd"/>
      <w:r>
        <w:t xml:space="preserve"> 2 (4): 195–207. </w:t>
      </w:r>
      <w:hyperlink r:id="rId52" w:history="1">
        <w:r>
          <w:rPr>
            <w:color w:val="0000FF" w:themeColor="hyperlink"/>
            <w:u w:val="single"/>
          </w:rPr>
          <w:t>https://doi.org/10.1080/15710880601008109</w:t>
        </w:r>
      </w:hyperlink>
      <w:r>
        <w:t>.</w:t>
      </w:r>
    </w:p>
    <w:p w14:paraId="0F005D16" w14:textId="77777777" w:rsidR="009320C5" w:rsidRDefault="00000000">
      <w:pPr>
        <w:numPr>
          <w:ilvl w:val="0"/>
          <w:numId w:val="36"/>
        </w:numPr>
        <w:spacing w:before="0" w:after="0"/>
      </w:pPr>
      <w:proofErr w:type="spellStart"/>
      <w:r>
        <w:t>Haseman</w:t>
      </w:r>
      <w:proofErr w:type="spellEnd"/>
      <w:r>
        <w:t xml:space="preserve">, Bradley C. 2006. “A Manifesto for Performative Research.” Media International Australia Incorporating Culture and Policy: Quarterly Journal of Media Research and Resources, no. 118 (February): 98–106. </w:t>
      </w:r>
      <w:hyperlink r:id="rId53" w:history="1">
        <w:r>
          <w:rPr>
            <w:color w:val="0000FF" w:themeColor="hyperlink"/>
            <w:u w:val="single"/>
          </w:rPr>
          <w:t>https://doi.org/10.1016/S0190–9622(06)01179–0</w:t>
        </w:r>
      </w:hyperlink>
      <w:r>
        <w:t>.</w:t>
      </w:r>
    </w:p>
    <w:p w14:paraId="1BFFCED7" w14:textId="77777777" w:rsidR="009320C5" w:rsidRDefault="00000000">
      <w:pPr>
        <w:numPr>
          <w:ilvl w:val="0"/>
          <w:numId w:val="36"/>
        </w:numPr>
        <w:spacing w:before="0" w:after="0"/>
      </w:pPr>
      <w:proofErr w:type="spellStart"/>
      <w:r>
        <w:t>Grech</w:t>
      </w:r>
      <w:proofErr w:type="spellEnd"/>
      <w:r>
        <w:t>, John. 2006. “Practice-Led Research and Scientific Knowledge.” Media International Australia, Incorporating Culture &amp; Policy 118 (</w:t>
      </w:r>
      <w:proofErr w:type="gramStart"/>
      <w:r>
        <w:t>Feb,</w:t>
      </w:r>
      <w:proofErr w:type="gramEnd"/>
      <w:r>
        <w:t xml:space="preserve"> 2006): 34–42. </w:t>
      </w:r>
      <w:hyperlink r:id="rId54" w:history="1">
        <w:r>
          <w:rPr>
            <w:color w:val="0000FF" w:themeColor="hyperlink"/>
            <w:u w:val="single"/>
          </w:rPr>
          <w:t>http://search.informit.com.au.ezproxy.uws.edu.au/documentSummary;dn=010217536053648;res=IELHSS</w:t>
        </w:r>
      </w:hyperlink>
      <w:r>
        <w:t>.</w:t>
      </w:r>
    </w:p>
    <w:p w14:paraId="3FAECA46" w14:textId="77777777" w:rsidR="009320C5" w:rsidRDefault="00000000">
      <w:pPr>
        <w:numPr>
          <w:ilvl w:val="0"/>
          <w:numId w:val="36"/>
        </w:numPr>
        <w:spacing w:before="0" w:after="0"/>
      </w:pPr>
      <w:r>
        <w:t xml:space="preserve">Wall, Sarah. 2006. “An Autoethnography on Learning about Autoethnography.” International Journal of Qualitative Methods 5 (June): Article 9. </w:t>
      </w:r>
      <w:hyperlink r:id="rId55" w:history="1">
        <w:r>
          <w:rPr>
            <w:color w:val="0000FF" w:themeColor="hyperlink"/>
            <w:u w:val="single"/>
          </w:rPr>
          <w:t>https://doi.org/10.1177/0891241610387135</w:t>
        </w:r>
      </w:hyperlink>
      <w:r>
        <w:t>.</w:t>
      </w:r>
    </w:p>
    <w:p w14:paraId="2F92B3CD" w14:textId="77777777" w:rsidR="009320C5" w:rsidRDefault="00000000">
      <w:pPr>
        <w:numPr>
          <w:ilvl w:val="0"/>
          <w:numId w:val="36"/>
        </w:numPr>
        <w:spacing w:before="0" w:after="0"/>
      </w:pPr>
      <w:r>
        <w:t xml:space="preserve">Oates, Briony J. 2006. “New Frontiers for Information Systems Research: Computer Art as an Information System.” European Journal of Information Systems. </w:t>
      </w:r>
      <w:hyperlink r:id="rId56" w:history="1">
        <w:r>
          <w:rPr>
            <w:color w:val="0000FF" w:themeColor="hyperlink"/>
            <w:u w:val="single"/>
          </w:rPr>
          <w:t>https://doi.org/10.1057/palgrave.ejis.3000649</w:t>
        </w:r>
      </w:hyperlink>
      <w:r>
        <w:t>.</w:t>
      </w:r>
    </w:p>
    <w:p w14:paraId="2A08872E" w14:textId="77777777" w:rsidR="009320C5" w:rsidRDefault="00000000">
      <w:pPr>
        <w:numPr>
          <w:ilvl w:val="0"/>
          <w:numId w:val="36"/>
        </w:numPr>
        <w:spacing w:before="0" w:after="0"/>
      </w:pPr>
      <w:r>
        <w:t xml:space="preserve">Sullivan, Graeme. 2006. “Research Acts in Art Practice.” Studies in Art Education 48 (1): 19–35. </w:t>
      </w:r>
      <w:hyperlink r:id="rId57" w:history="1">
        <w:r>
          <w:rPr>
            <w:color w:val="0000FF" w:themeColor="hyperlink"/>
            <w:u w:val="single"/>
          </w:rPr>
          <w:t>http://www.jstor.org/stable/25475803</w:t>
        </w:r>
      </w:hyperlink>
      <w:r>
        <w:t>.</w:t>
      </w:r>
    </w:p>
    <w:p w14:paraId="2436C309" w14:textId="77777777" w:rsidR="009320C5" w:rsidRDefault="00000000">
      <w:pPr>
        <w:numPr>
          <w:ilvl w:val="0"/>
          <w:numId w:val="36"/>
        </w:numPr>
        <w:spacing w:before="0" w:after="0"/>
      </w:pPr>
      <w:r>
        <w:lastRenderedPageBreak/>
        <w:t xml:space="preserve">Candy, L., S. </w:t>
      </w:r>
      <w:proofErr w:type="spellStart"/>
      <w:r>
        <w:t>Amitani</w:t>
      </w:r>
      <w:proofErr w:type="spellEnd"/>
      <w:r>
        <w:t xml:space="preserve">, and Z. </w:t>
      </w:r>
      <w:proofErr w:type="spellStart"/>
      <w:r>
        <w:t>Bilda</w:t>
      </w:r>
      <w:proofErr w:type="spellEnd"/>
      <w:r>
        <w:t xml:space="preserve">. 2006. “Practice-Led Strategies for Interactive Art Research.” </w:t>
      </w:r>
      <w:proofErr w:type="spellStart"/>
      <w:r>
        <w:t>CoDesign</w:t>
      </w:r>
      <w:proofErr w:type="spellEnd"/>
      <w:r>
        <w:t xml:space="preserve"> 2 (February 2015): 209–23. </w:t>
      </w:r>
      <w:hyperlink r:id="rId58" w:history="1">
        <w:r>
          <w:rPr>
            <w:color w:val="0000FF" w:themeColor="hyperlink"/>
            <w:u w:val="single"/>
          </w:rPr>
          <w:t>https://doi.org/10.1080/15710880601007994</w:t>
        </w:r>
      </w:hyperlink>
      <w:r>
        <w:t>.</w:t>
      </w:r>
    </w:p>
    <w:p w14:paraId="63E4E325" w14:textId="77777777" w:rsidR="009320C5" w:rsidRDefault="00000000">
      <w:pPr>
        <w:numPr>
          <w:ilvl w:val="0"/>
          <w:numId w:val="36"/>
        </w:numPr>
        <w:spacing w:before="0" w:after="0"/>
      </w:pPr>
      <w:r>
        <w:t xml:space="preserve">Candy, Linda. 2006. “Practice Based Research: A Guide.” Creativity and Cognition Studios. Sydney. </w:t>
      </w:r>
      <w:hyperlink r:id="rId59" w:history="1">
        <w:r>
          <w:rPr>
            <w:color w:val="0000FF" w:themeColor="hyperlink"/>
            <w:u w:val="single"/>
          </w:rPr>
          <w:t>http://www.mangold-international.com/fileadmin/Media/References/Publications/Downloads/Practice_Based_Research_A_Guide.pdf</w:t>
        </w:r>
      </w:hyperlink>
      <w:r>
        <w:t>.</w:t>
      </w:r>
    </w:p>
    <w:p w14:paraId="5EEAE917" w14:textId="77777777" w:rsidR="009320C5" w:rsidRDefault="00000000">
      <w:pPr>
        <w:numPr>
          <w:ilvl w:val="0"/>
          <w:numId w:val="36"/>
        </w:numPr>
        <w:spacing w:before="0" w:after="0"/>
      </w:pPr>
      <w:proofErr w:type="spellStart"/>
      <w:r>
        <w:t>Balkema</w:t>
      </w:r>
      <w:proofErr w:type="spellEnd"/>
      <w:r>
        <w:t xml:space="preserve">, Annette W., and Henk </w:t>
      </w:r>
      <w:proofErr w:type="spellStart"/>
      <w:r>
        <w:t>Slager</w:t>
      </w:r>
      <w:proofErr w:type="spellEnd"/>
      <w:r>
        <w:t xml:space="preserve">, eds. 2004. Artistic Research. Amsterdam/New York, NY: </w:t>
      </w:r>
      <w:proofErr w:type="spellStart"/>
      <w:r>
        <w:t>Rodopi</w:t>
      </w:r>
      <w:proofErr w:type="spellEnd"/>
      <w:r>
        <w:t xml:space="preserve"> B.V. </w:t>
      </w:r>
      <w:hyperlink r:id="rId60" w:history="1">
        <w:r>
          <w:rPr>
            <w:color w:val="0000FF" w:themeColor="hyperlink"/>
            <w:u w:val="single"/>
          </w:rPr>
          <w:t>https://doi.org/10.1360/zd-2013–43–6–1064</w:t>
        </w:r>
      </w:hyperlink>
      <w:r>
        <w:t>.</w:t>
      </w:r>
    </w:p>
    <w:p w14:paraId="74FD11B6" w14:textId="77777777" w:rsidR="009320C5" w:rsidRDefault="00000000">
      <w:pPr>
        <w:numPr>
          <w:ilvl w:val="0"/>
          <w:numId w:val="36"/>
        </w:numPr>
        <w:spacing w:before="0" w:after="0"/>
      </w:pPr>
      <w:r>
        <w:t xml:space="preserve">Groenewald, Thomas. 2004. “A Phenomenological Research Design Illustrated.” International Journal of Qualitative Methods 3 (1). </w:t>
      </w:r>
      <w:hyperlink r:id="rId61" w:history="1">
        <w:r>
          <w:rPr>
            <w:color w:val="0000FF" w:themeColor="hyperlink"/>
            <w:u w:val="single"/>
          </w:rPr>
          <w:t>https://doi.org/Retrieved</w:t>
        </w:r>
      </w:hyperlink>
      <w:r>
        <w:t xml:space="preserve"> from: </w:t>
      </w:r>
      <w:hyperlink r:id="rId62" w:history="1">
        <w:r>
          <w:rPr>
            <w:color w:val="0000FF" w:themeColor="hyperlink"/>
            <w:u w:val="single"/>
          </w:rPr>
          <w:t>http://www.ualberta.ca/~iiqm/backissues/3_1/html/groenewald.html</w:t>
        </w:r>
      </w:hyperlink>
      <w:r>
        <w:t>.</w:t>
      </w:r>
    </w:p>
    <w:p w14:paraId="2B9D64B6" w14:textId="77777777" w:rsidR="009320C5" w:rsidRDefault="00000000">
      <w:pPr>
        <w:numPr>
          <w:ilvl w:val="0"/>
          <w:numId w:val="36"/>
        </w:numPr>
        <w:spacing w:before="0" w:after="0"/>
      </w:pPr>
      <w:proofErr w:type="spellStart"/>
      <w:r>
        <w:t>Poggenpohl</w:t>
      </w:r>
      <w:proofErr w:type="spellEnd"/>
      <w:r>
        <w:t>, S, and K Sato. 2003. “Models of Dissertation Research in Design.” Knowledge Creation Diffusion Utilization, 125–32.</w:t>
      </w:r>
    </w:p>
    <w:p w14:paraId="502D5BAE" w14:textId="77777777" w:rsidR="009320C5" w:rsidRDefault="00000000">
      <w:pPr>
        <w:numPr>
          <w:ilvl w:val="0"/>
          <w:numId w:val="36"/>
        </w:numPr>
        <w:spacing w:before="0" w:after="0"/>
      </w:pPr>
      <w:r>
        <w:t xml:space="preserve">Design-based Research Collective, The. 2003. “Design-Based Research: An Emerging Paradigm for Educational Inquiry.” Educational Researcher 32 (1): 5–8. </w:t>
      </w:r>
      <w:hyperlink r:id="rId63" w:history="1">
        <w:r>
          <w:rPr>
            <w:color w:val="0000FF" w:themeColor="hyperlink"/>
            <w:u w:val="single"/>
          </w:rPr>
          <w:t>https://doi.org/10.3102/0013189X032001005</w:t>
        </w:r>
      </w:hyperlink>
      <w:r>
        <w:t>.</w:t>
      </w:r>
    </w:p>
    <w:p w14:paraId="7722F993" w14:textId="77777777" w:rsidR="009320C5" w:rsidRDefault="00000000">
      <w:pPr>
        <w:numPr>
          <w:ilvl w:val="0"/>
          <w:numId w:val="36"/>
        </w:numPr>
        <w:spacing w:before="0" w:after="0"/>
      </w:pPr>
      <w:r>
        <w:t>Zimmerman, Eric. 2003. “Play as Research: The Iterative Design Process.” In Design Research: Methods and Perspectives, edited by Brenda Laurel, 176–96. The MIT Press.</w:t>
      </w:r>
    </w:p>
    <w:p w14:paraId="13CD74AA" w14:textId="77777777" w:rsidR="009320C5" w:rsidRDefault="00000000">
      <w:pPr>
        <w:numPr>
          <w:ilvl w:val="0"/>
          <w:numId w:val="36"/>
        </w:numPr>
        <w:spacing w:before="0" w:after="0"/>
      </w:pPr>
      <w:r>
        <w:t>Biggs, Michael. 2002. “The Role of the Artefact in Art and Design Research.” International Journal of Design Sciences and Technology 10 (2): 1–7.</w:t>
      </w:r>
    </w:p>
    <w:p w14:paraId="4C0165C3" w14:textId="77777777" w:rsidR="009320C5" w:rsidRDefault="00000000">
      <w:pPr>
        <w:numPr>
          <w:ilvl w:val="0"/>
          <w:numId w:val="36"/>
        </w:numPr>
        <w:spacing w:before="0" w:after="0"/>
      </w:pPr>
      <w:r>
        <w:t xml:space="preserve">Hoadley, Christopher </w:t>
      </w:r>
      <w:proofErr w:type="spellStart"/>
      <w:r>
        <w:t>Plekss</w:t>
      </w:r>
      <w:proofErr w:type="spellEnd"/>
      <w:r>
        <w:t>. 2002. “Creating Context: Design-Based Research in Creating and Understanding CSCL.” In Computer Support for Cooperative Learning (CSCL), 453–62.</w:t>
      </w:r>
    </w:p>
    <w:p w14:paraId="6CA9D908" w14:textId="77777777" w:rsidR="009320C5" w:rsidRDefault="00000000">
      <w:pPr>
        <w:numPr>
          <w:ilvl w:val="0"/>
          <w:numId w:val="36"/>
        </w:numPr>
        <w:spacing w:before="0" w:after="0"/>
      </w:pPr>
      <w:r>
        <w:t xml:space="preserve">Developments, Stan Lester. 1999. “An Introduction to Phenomenological Research.” Stan Lester Developments. Vol. 18. </w:t>
      </w:r>
      <w:hyperlink r:id="rId64" w:history="1">
        <w:r>
          <w:rPr>
            <w:color w:val="0000FF" w:themeColor="hyperlink"/>
            <w:u w:val="single"/>
          </w:rPr>
          <w:t>https://doi.org/10.1111/j.1467–9450.1984.tb01000.x</w:t>
        </w:r>
      </w:hyperlink>
      <w:r>
        <w:t>.</w:t>
      </w:r>
    </w:p>
    <w:p w14:paraId="4AF7F706" w14:textId="77777777" w:rsidR="009320C5" w:rsidRDefault="00000000">
      <w:pPr>
        <w:numPr>
          <w:ilvl w:val="0"/>
          <w:numId w:val="36"/>
        </w:numPr>
        <w:spacing w:before="0" w:after="0"/>
      </w:pPr>
      <w:r>
        <w:t xml:space="preserve">Kenny, David A. 1996. “The Design and Analysis of </w:t>
      </w:r>
      <w:proofErr w:type="spellStart"/>
      <w:r>
        <w:t>Sociel</w:t>
      </w:r>
      <w:proofErr w:type="spellEnd"/>
      <w:r>
        <w:t xml:space="preserve">-Interaction Research.” Annual Review of Psychology 47: 59–86. </w:t>
      </w:r>
      <w:hyperlink r:id="rId65" w:history="1">
        <w:r>
          <w:rPr>
            <w:color w:val="0000FF" w:themeColor="hyperlink"/>
            <w:u w:val="single"/>
          </w:rPr>
          <w:t>https://doi.org/0066–4308/96/0201–0059</w:t>
        </w:r>
      </w:hyperlink>
      <w:r>
        <w:t>.</w:t>
      </w:r>
    </w:p>
    <w:p w14:paraId="25CC8968" w14:textId="77777777" w:rsidR="009320C5" w:rsidRDefault="00000000">
      <w:pPr>
        <w:numPr>
          <w:ilvl w:val="0"/>
          <w:numId w:val="36"/>
        </w:numPr>
        <w:spacing w:before="0" w:after="0"/>
      </w:pPr>
      <w:proofErr w:type="spellStart"/>
      <w:r>
        <w:t>Frayling</w:t>
      </w:r>
      <w:proofErr w:type="spellEnd"/>
      <w:r>
        <w:t xml:space="preserve">, Christopher. 1993. “Research in Art and Design.” Royal College of Art Research Papers 1 (1): 1–5. </w:t>
      </w:r>
      <w:hyperlink r:id="rId66" w:history="1">
        <w:r>
          <w:rPr>
            <w:color w:val="0000FF" w:themeColor="hyperlink"/>
            <w:u w:val="single"/>
          </w:rPr>
          <w:t>http://www.opengrey.eu/handle/10068/492065</w:t>
        </w:r>
      </w:hyperlink>
      <w:r>
        <w:t>.</w:t>
      </w:r>
    </w:p>
    <w:p w14:paraId="32C027A9" w14:textId="77777777" w:rsidR="009320C5" w:rsidRDefault="00000000">
      <w:pPr>
        <w:numPr>
          <w:ilvl w:val="0"/>
          <w:numId w:val="36"/>
        </w:numPr>
        <w:spacing w:before="0" w:after="0"/>
      </w:pPr>
      <w:r>
        <w:t xml:space="preserve">Eisenhardt, K. M. 1989. “Building Theories from Case Study Research.” Academy of Management Review 14 (4): 532–50. </w:t>
      </w:r>
      <w:hyperlink r:id="rId67" w:history="1">
        <w:r>
          <w:rPr>
            <w:color w:val="0000FF" w:themeColor="hyperlink"/>
            <w:u w:val="single"/>
          </w:rPr>
          <w:t>https://doi.org/10.5465/AMR.1989.4308385</w:t>
        </w:r>
      </w:hyperlink>
      <w:r>
        <w:t>.</w:t>
      </w:r>
    </w:p>
    <w:p w14:paraId="10BE3FCF" w14:textId="77777777" w:rsidR="009320C5" w:rsidRDefault="00000000">
      <w:pPr>
        <w:numPr>
          <w:ilvl w:val="0"/>
          <w:numId w:val="36"/>
        </w:numPr>
        <w:spacing w:before="0" w:after="0"/>
      </w:pPr>
      <w:r>
        <w:t xml:space="preserve">Ecker, David W., and Eugene F. </w:t>
      </w:r>
      <w:proofErr w:type="spellStart"/>
      <w:r>
        <w:t>Kaelin</w:t>
      </w:r>
      <w:proofErr w:type="spellEnd"/>
      <w:r>
        <w:t xml:space="preserve">. 1972. “The Limits of Aesthetic Inquiry: A Guide to Educational Research.” In </w:t>
      </w:r>
      <w:proofErr w:type="spellStart"/>
      <w:r>
        <w:t>Philosiphical</w:t>
      </w:r>
      <w:proofErr w:type="spellEnd"/>
      <w:r>
        <w:t xml:space="preserve"> Redirection of Educational Research.</w:t>
      </w:r>
    </w:p>
    <w:sectPr w:rsidR="00932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A08C10"/>
    <w:multiLevelType w:val="hybridMultilevel"/>
    <w:tmpl w:val="19F662F8"/>
    <w:lvl w:ilvl="0" w:tplc="48148268">
      <w:start w:val="1"/>
      <w:numFmt w:val="bullet"/>
      <w:lvlText w:val=""/>
      <w:lvlJc w:val="left"/>
      <w:pPr>
        <w:ind w:left="720" w:hanging="360"/>
      </w:pPr>
      <w:rPr>
        <w:rFonts w:ascii="Symbol" w:hAnsi="Symbol" w:hint="default"/>
      </w:rPr>
    </w:lvl>
    <w:lvl w:ilvl="1" w:tplc="6C160A6C">
      <w:start w:val="1"/>
      <w:numFmt w:val="bullet"/>
      <w:lvlText w:val=""/>
      <w:lvlJc w:val="left"/>
      <w:pPr>
        <w:ind w:left="1440" w:hanging="360"/>
      </w:pPr>
      <w:rPr>
        <w:rFonts w:ascii="Symbol" w:hAnsi="Symbol" w:hint="default"/>
      </w:rPr>
    </w:lvl>
    <w:lvl w:ilvl="2" w:tplc="14C40FE2">
      <w:start w:val="1"/>
      <w:numFmt w:val="bullet"/>
      <w:lvlText w:val=""/>
      <w:lvlJc w:val="left"/>
      <w:pPr>
        <w:ind w:left="2160" w:hanging="360"/>
      </w:pPr>
      <w:rPr>
        <w:rFonts w:ascii="Symbol" w:hAnsi="Symbol" w:hint="default"/>
      </w:rPr>
    </w:lvl>
    <w:lvl w:ilvl="3" w:tplc="CC2C5430">
      <w:start w:val="1"/>
      <w:numFmt w:val="bullet"/>
      <w:lvlText w:val=""/>
      <w:lvlJc w:val="left"/>
      <w:pPr>
        <w:ind w:left="2880" w:hanging="360"/>
      </w:pPr>
      <w:rPr>
        <w:rFonts w:ascii="Symbol" w:hAnsi="Symbol" w:hint="default"/>
      </w:rPr>
    </w:lvl>
    <w:lvl w:ilvl="4" w:tplc="096A633C">
      <w:start w:val="1"/>
      <w:numFmt w:val="bullet"/>
      <w:lvlText w:val=""/>
      <w:lvlJc w:val="left"/>
      <w:pPr>
        <w:ind w:left="3600" w:hanging="360"/>
      </w:pPr>
      <w:rPr>
        <w:rFonts w:ascii="Symbol" w:hAnsi="Symbol" w:hint="default"/>
      </w:rPr>
    </w:lvl>
    <w:lvl w:ilvl="5" w:tplc="8D1AB932">
      <w:start w:val="1"/>
      <w:numFmt w:val="bullet"/>
      <w:lvlText w:val=""/>
      <w:lvlJc w:val="left"/>
      <w:pPr>
        <w:ind w:left="4320" w:hanging="360"/>
      </w:pPr>
      <w:rPr>
        <w:rFonts w:ascii="Symbol" w:hAnsi="Symbol" w:hint="default"/>
      </w:rPr>
    </w:lvl>
    <w:lvl w:ilvl="6" w:tplc="4FE0AECA">
      <w:numFmt w:val="decimal"/>
      <w:lvlText w:val=""/>
      <w:lvlJc w:val="left"/>
    </w:lvl>
    <w:lvl w:ilvl="7" w:tplc="E83841B8">
      <w:numFmt w:val="decimal"/>
      <w:lvlText w:val=""/>
      <w:lvlJc w:val="left"/>
    </w:lvl>
    <w:lvl w:ilvl="8" w:tplc="845A09D4">
      <w:numFmt w:val="decimal"/>
      <w:lvlText w:val=""/>
      <w:lvlJc w:val="left"/>
    </w:lvl>
  </w:abstractNum>
  <w:abstractNum w:abstractNumId="1" w15:restartNumberingAfterBreak="0">
    <w:nsid w:val="99A08C11"/>
    <w:multiLevelType w:val="hybridMultilevel"/>
    <w:tmpl w:val="431CE74E"/>
    <w:lvl w:ilvl="0" w:tplc="4E6AB5AC">
      <w:start w:val="1"/>
      <w:numFmt w:val="bullet"/>
      <w:lvlText w:val=""/>
      <w:lvlJc w:val="left"/>
      <w:pPr>
        <w:ind w:left="720" w:hanging="360"/>
      </w:pPr>
      <w:rPr>
        <w:rFonts w:ascii="Symbol" w:hAnsi="Symbol" w:hint="default"/>
      </w:rPr>
    </w:lvl>
    <w:lvl w:ilvl="1" w:tplc="31FE670E">
      <w:start w:val="1"/>
      <w:numFmt w:val="bullet"/>
      <w:lvlText w:val="o"/>
      <w:lvlJc w:val="left"/>
      <w:pPr>
        <w:ind w:left="1440" w:hanging="360"/>
      </w:pPr>
      <w:rPr>
        <w:rFonts w:ascii="Courier New" w:hAnsi="Courier New" w:cs="Courier New" w:hint="default"/>
      </w:rPr>
    </w:lvl>
    <w:lvl w:ilvl="2" w:tplc="F5A6952A">
      <w:start w:val="1"/>
      <w:numFmt w:val="bullet"/>
      <w:lvlText w:val=""/>
      <w:lvlJc w:val="left"/>
      <w:pPr>
        <w:ind w:left="2160" w:hanging="360"/>
      </w:pPr>
      <w:rPr>
        <w:rFonts w:ascii="Symbol" w:hAnsi="Symbol" w:hint="default"/>
      </w:rPr>
    </w:lvl>
    <w:lvl w:ilvl="3" w:tplc="0A941312">
      <w:start w:val="1"/>
      <w:numFmt w:val="bullet"/>
      <w:lvlText w:val=""/>
      <w:lvlJc w:val="left"/>
      <w:pPr>
        <w:ind w:left="2880" w:hanging="360"/>
      </w:pPr>
      <w:rPr>
        <w:rFonts w:ascii="Symbol" w:hAnsi="Symbol" w:hint="default"/>
      </w:rPr>
    </w:lvl>
    <w:lvl w:ilvl="4" w:tplc="E5C0A466">
      <w:start w:val="1"/>
      <w:numFmt w:val="bullet"/>
      <w:lvlText w:val=""/>
      <w:lvlJc w:val="left"/>
      <w:pPr>
        <w:ind w:left="3600" w:hanging="360"/>
      </w:pPr>
      <w:rPr>
        <w:rFonts w:ascii="Symbol" w:hAnsi="Symbol" w:hint="default"/>
      </w:rPr>
    </w:lvl>
    <w:lvl w:ilvl="5" w:tplc="54E2EB04">
      <w:start w:val="1"/>
      <w:numFmt w:val="bullet"/>
      <w:lvlText w:val=""/>
      <w:lvlJc w:val="left"/>
      <w:pPr>
        <w:ind w:left="4320" w:hanging="360"/>
      </w:pPr>
      <w:rPr>
        <w:rFonts w:ascii="Symbol" w:hAnsi="Symbol" w:hint="default"/>
      </w:rPr>
    </w:lvl>
    <w:lvl w:ilvl="6" w:tplc="778822BC">
      <w:numFmt w:val="decimal"/>
      <w:lvlText w:val=""/>
      <w:lvlJc w:val="left"/>
    </w:lvl>
    <w:lvl w:ilvl="7" w:tplc="0BE252CA">
      <w:numFmt w:val="decimal"/>
      <w:lvlText w:val=""/>
      <w:lvlJc w:val="left"/>
    </w:lvl>
    <w:lvl w:ilvl="8" w:tplc="8166C6B8">
      <w:numFmt w:val="decimal"/>
      <w:lvlText w:val=""/>
      <w:lvlJc w:val="left"/>
    </w:lvl>
  </w:abstractNum>
  <w:abstractNum w:abstractNumId="2" w15:restartNumberingAfterBreak="0">
    <w:nsid w:val="99A08C12"/>
    <w:multiLevelType w:val="hybridMultilevel"/>
    <w:tmpl w:val="A210E3D6"/>
    <w:lvl w:ilvl="0" w:tplc="3C76C6AA">
      <w:start w:val="1"/>
      <w:numFmt w:val="bullet"/>
      <w:lvlText w:val=""/>
      <w:lvlJc w:val="left"/>
      <w:pPr>
        <w:ind w:left="720" w:hanging="360"/>
      </w:pPr>
      <w:rPr>
        <w:rFonts w:ascii="Symbol" w:hAnsi="Symbol" w:hint="default"/>
      </w:rPr>
    </w:lvl>
    <w:lvl w:ilvl="1" w:tplc="21E48868">
      <w:start w:val="1"/>
      <w:numFmt w:val="bullet"/>
      <w:lvlText w:val=""/>
      <w:lvlJc w:val="left"/>
      <w:pPr>
        <w:ind w:left="1440" w:hanging="360"/>
      </w:pPr>
      <w:rPr>
        <w:rFonts w:ascii="Symbol" w:hAnsi="Symbol" w:hint="default"/>
      </w:rPr>
    </w:lvl>
    <w:lvl w:ilvl="2" w:tplc="7DA25682">
      <w:start w:val="1"/>
      <w:numFmt w:val="bullet"/>
      <w:lvlText w:val=""/>
      <w:lvlJc w:val="left"/>
      <w:pPr>
        <w:ind w:left="2160" w:hanging="360"/>
      </w:pPr>
      <w:rPr>
        <w:rFonts w:ascii="Symbol" w:hAnsi="Symbol" w:hint="default"/>
      </w:rPr>
    </w:lvl>
    <w:lvl w:ilvl="3" w:tplc="40A69910">
      <w:start w:val="1"/>
      <w:numFmt w:val="bullet"/>
      <w:lvlText w:val=""/>
      <w:lvlJc w:val="left"/>
      <w:pPr>
        <w:ind w:left="2880" w:hanging="360"/>
      </w:pPr>
      <w:rPr>
        <w:rFonts w:ascii="Symbol" w:hAnsi="Symbol" w:hint="default"/>
      </w:rPr>
    </w:lvl>
    <w:lvl w:ilvl="4" w:tplc="98B61AB2">
      <w:start w:val="1"/>
      <w:numFmt w:val="bullet"/>
      <w:lvlText w:val=""/>
      <w:lvlJc w:val="left"/>
      <w:pPr>
        <w:ind w:left="3600" w:hanging="360"/>
      </w:pPr>
      <w:rPr>
        <w:rFonts w:ascii="Symbol" w:hAnsi="Symbol" w:hint="default"/>
      </w:rPr>
    </w:lvl>
    <w:lvl w:ilvl="5" w:tplc="8378FCFC">
      <w:start w:val="1"/>
      <w:numFmt w:val="bullet"/>
      <w:lvlText w:val=""/>
      <w:lvlJc w:val="left"/>
      <w:pPr>
        <w:ind w:left="4320" w:hanging="360"/>
      </w:pPr>
      <w:rPr>
        <w:rFonts w:ascii="Symbol" w:hAnsi="Symbol" w:hint="default"/>
      </w:rPr>
    </w:lvl>
    <w:lvl w:ilvl="6" w:tplc="D714BF2A">
      <w:numFmt w:val="decimal"/>
      <w:lvlText w:val=""/>
      <w:lvlJc w:val="left"/>
    </w:lvl>
    <w:lvl w:ilvl="7" w:tplc="534E37C4">
      <w:numFmt w:val="decimal"/>
      <w:lvlText w:val=""/>
      <w:lvlJc w:val="left"/>
    </w:lvl>
    <w:lvl w:ilvl="8" w:tplc="CDC22DF6">
      <w:numFmt w:val="decimal"/>
      <w:lvlText w:val=""/>
      <w:lvlJc w:val="left"/>
    </w:lvl>
  </w:abstractNum>
  <w:abstractNum w:abstractNumId="3" w15:restartNumberingAfterBreak="0">
    <w:nsid w:val="99A08C13"/>
    <w:multiLevelType w:val="hybridMultilevel"/>
    <w:tmpl w:val="50948FEA"/>
    <w:lvl w:ilvl="0" w:tplc="7C3A2722">
      <w:start w:val="1"/>
      <w:numFmt w:val="decimal"/>
      <w:lvlText w:val="%1."/>
      <w:lvlJc w:val="left"/>
      <w:pPr>
        <w:ind w:left="720" w:hanging="360"/>
      </w:pPr>
    </w:lvl>
    <w:lvl w:ilvl="1" w:tplc="93F6CAC2">
      <w:start w:val="1"/>
      <w:numFmt w:val="decimal"/>
      <w:lvlText w:val="%2."/>
      <w:lvlJc w:val="left"/>
      <w:pPr>
        <w:ind w:left="1440" w:hanging="360"/>
      </w:pPr>
    </w:lvl>
    <w:lvl w:ilvl="2" w:tplc="0AD28B60">
      <w:start w:val="1"/>
      <w:numFmt w:val="decimal"/>
      <w:lvlText w:val="%3."/>
      <w:lvlJc w:val="left"/>
      <w:pPr>
        <w:ind w:left="2160" w:hanging="360"/>
      </w:pPr>
    </w:lvl>
    <w:lvl w:ilvl="3" w:tplc="77D6E7DA">
      <w:start w:val="1"/>
      <w:numFmt w:val="decimal"/>
      <w:lvlText w:val="%4."/>
      <w:lvlJc w:val="left"/>
      <w:pPr>
        <w:ind w:left="2880" w:hanging="360"/>
      </w:pPr>
    </w:lvl>
    <w:lvl w:ilvl="4" w:tplc="49304F1C">
      <w:start w:val="1"/>
      <w:numFmt w:val="decimal"/>
      <w:lvlText w:val="%5."/>
      <w:lvlJc w:val="left"/>
      <w:pPr>
        <w:ind w:left="3600" w:hanging="360"/>
      </w:pPr>
    </w:lvl>
    <w:lvl w:ilvl="5" w:tplc="4BF45CCC">
      <w:start w:val="1"/>
      <w:numFmt w:val="decimal"/>
      <w:lvlText w:val="%6."/>
      <w:lvlJc w:val="left"/>
      <w:pPr>
        <w:ind w:left="4320" w:hanging="360"/>
      </w:pPr>
    </w:lvl>
    <w:lvl w:ilvl="6" w:tplc="88CC8BD2">
      <w:numFmt w:val="decimal"/>
      <w:lvlText w:val=""/>
      <w:lvlJc w:val="left"/>
    </w:lvl>
    <w:lvl w:ilvl="7" w:tplc="7FEAA284">
      <w:numFmt w:val="decimal"/>
      <w:lvlText w:val=""/>
      <w:lvlJc w:val="left"/>
    </w:lvl>
    <w:lvl w:ilvl="8" w:tplc="3A483616">
      <w:numFmt w:val="decimal"/>
      <w:lvlText w:val=""/>
      <w:lvlJc w:val="left"/>
    </w:lvl>
  </w:abstractNum>
  <w:abstractNum w:abstractNumId="4" w15:restartNumberingAfterBreak="0">
    <w:nsid w:val="99A08C14"/>
    <w:multiLevelType w:val="hybridMultilevel"/>
    <w:tmpl w:val="A6049A2C"/>
    <w:lvl w:ilvl="0" w:tplc="F8E85DD2">
      <w:start w:val="1"/>
      <w:numFmt w:val="bullet"/>
      <w:lvlText w:val=""/>
      <w:lvlJc w:val="left"/>
      <w:pPr>
        <w:ind w:left="720" w:hanging="360"/>
      </w:pPr>
      <w:rPr>
        <w:rFonts w:ascii="Symbol" w:hAnsi="Symbol" w:hint="default"/>
      </w:rPr>
    </w:lvl>
    <w:lvl w:ilvl="1" w:tplc="944CD0F0">
      <w:start w:val="1"/>
      <w:numFmt w:val="bullet"/>
      <w:lvlText w:val=""/>
      <w:lvlJc w:val="left"/>
      <w:pPr>
        <w:ind w:left="1440" w:hanging="360"/>
      </w:pPr>
      <w:rPr>
        <w:rFonts w:ascii="Symbol" w:hAnsi="Symbol" w:hint="default"/>
      </w:rPr>
    </w:lvl>
    <w:lvl w:ilvl="2" w:tplc="10C25E06">
      <w:start w:val="1"/>
      <w:numFmt w:val="bullet"/>
      <w:lvlText w:val=""/>
      <w:lvlJc w:val="left"/>
      <w:pPr>
        <w:ind w:left="2160" w:hanging="360"/>
      </w:pPr>
      <w:rPr>
        <w:rFonts w:ascii="Symbol" w:hAnsi="Symbol" w:hint="default"/>
      </w:rPr>
    </w:lvl>
    <w:lvl w:ilvl="3" w:tplc="69EAB6D0">
      <w:start w:val="1"/>
      <w:numFmt w:val="bullet"/>
      <w:lvlText w:val=""/>
      <w:lvlJc w:val="left"/>
      <w:pPr>
        <w:ind w:left="2880" w:hanging="360"/>
      </w:pPr>
      <w:rPr>
        <w:rFonts w:ascii="Symbol" w:hAnsi="Symbol" w:hint="default"/>
      </w:rPr>
    </w:lvl>
    <w:lvl w:ilvl="4" w:tplc="02B4EF12">
      <w:start w:val="1"/>
      <w:numFmt w:val="bullet"/>
      <w:lvlText w:val=""/>
      <w:lvlJc w:val="left"/>
      <w:pPr>
        <w:ind w:left="3600" w:hanging="360"/>
      </w:pPr>
      <w:rPr>
        <w:rFonts w:ascii="Symbol" w:hAnsi="Symbol" w:hint="default"/>
      </w:rPr>
    </w:lvl>
    <w:lvl w:ilvl="5" w:tplc="4AEE1B14">
      <w:start w:val="1"/>
      <w:numFmt w:val="bullet"/>
      <w:lvlText w:val=""/>
      <w:lvlJc w:val="left"/>
      <w:pPr>
        <w:ind w:left="4320" w:hanging="360"/>
      </w:pPr>
      <w:rPr>
        <w:rFonts w:ascii="Symbol" w:hAnsi="Symbol" w:hint="default"/>
      </w:rPr>
    </w:lvl>
    <w:lvl w:ilvl="6" w:tplc="25E2C506">
      <w:numFmt w:val="decimal"/>
      <w:lvlText w:val=""/>
      <w:lvlJc w:val="left"/>
    </w:lvl>
    <w:lvl w:ilvl="7" w:tplc="E94833BE">
      <w:numFmt w:val="decimal"/>
      <w:lvlText w:val=""/>
      <w:lvlJc w:val="left"/>
    </w:lvl>
    <w:lvl w:ilvl="8" w:tplc="671C114E">
      <w:numFmt w:val="decimal"/>
      <w:lvlText w:val=""/>
      <w:lvlJc w:val="left"/>
    </w:lvl>
  </w:abstractNum>
  <w:abstractNum w:abstractNumId="5" w15:restartNumberingAfterBreak="0">
    <w:nsid w:val="99A08C15"/>
    <w:multiLevelType w:val="hybridMultilevel"/>
    <w:tmpl w:val="7096C19C"/>
    <w:lvl w:ilvl="0" w:tplc="34367024">
      <w:start w:val="1"/>
      <w:numFmt w:val="bullet"/>
      <w:lvlText w:val=""/>
      <w:lvlJc w:val="left"/>
      <w:pPr>
        <w:ind w:left="720" w:hanging="360"/>
      </w:pPr>
      <w:rPr>
        <w:rFonts w:ascii="Symbol" w:hAnsi="Symbol" w:hint="default"/>
      </w:rPr>
    </w:lvl>
    <w:lvl w:ilvl="1" w:tplc="95A20FE8">
      <w:start w:val="1"/>
      <w:numFmt w:val="bullet"/>
      <w:lvlText w:val=""/>
      <w:lvlJc w:val="left"/>
      <w:pPr>
        <w:ind w:left="1440" w:hanging="360"/>
      </w:pPr>
      <w:rPr>
        <w:rFonts w:ascii="Symbol" w:hAnsi="Symbol" w:hint="default"/>
      </w:rPr>
    </w:lvl>
    <w:lvl w:ilvl="2" w:tplc="7BE209B4">
      <w:start w:val="1"/>
      <w:numFmt w:val="bullet"/>
      <w:lvlText w:val=""/>
      <w:lvlJc w:val="left"/>
      <w:pPr>
        <w:ind w:left="2160" w:hanging="360"/>
      </w:pPr>
      <w:rPr>
        <w:rFonts w:ascii="Symbol" w:hAnsi="Symbol" w:hint="default"/>
      </w:rPr>
    </w:lvl>
    <w:lvl w:ilvl="3" w:tplc="84308BB6">
      <w:start w:val="1"/>
      <w:numFmt w:val="bullet"/>
      <w:lvlText w:val=""/>
      <w:lvlJc w:val="left"/>
      <w:pPr>
        <w:ind w:left="2880" w:hanging="360"/>
      </w:pPr>
      <w:rPr>
        <w:rFonts w:ascii="Symbol" w:hAnsi="Symbol" w:hint="default"/>
      </w:rPr>
    </w:lvl>
    <w:lvl w:ilvl="4" w:tplc="650C12FA">
      <w:start w:val="1"/>
      <w:numFmt w:val="bullet"/>
      <w:lvlText w:val=""/>
      <w:lvlJc w:val="left"/>
      <w:pPr>
        <w:ind w:left="3600" w:hanging="360"/>
      </w:pPr>
      <w:rPr>
        <w:rFonts w:ascii="Symbol" w:hAnsi="Symbol" w:hint="default"/>
      </w:rPr>
    </w:lvl>
    <w:lvl w:ilvl="5" w:tplc="4A9C978C">
      <w:start w:val="1"/>
      <w:numFmt w:val="bullet"/>
      <w:lvlText w:val=""/>
      <w:lvlJc w:val="left"/>
      <w:pPr>
        <w:ind w:left="4320" w:hanging="360"/>
      </w:pPr>
      <w:rPr>
        <w:rFonts w:ascii="Symbol" w:hAnsi="Symbol" w:hint="default"/>
      </w:rPr>
    </w:lvl>
    <w:lvl w:ilvl="6" w:tplc="6EB8F44E">
      <w:numFmt w:val="decimal"/>
      <w:lvlText w:val=""/>
      <w:lvlJc w:val="left"/>
    </w:lvl>
    <w:lvl w:ilvl="7" w:tplc="0F34B386">
      <w:numFmt w:val="decimal"/>
      <w:lvlText w:val=""/>
      <w:lvlJc w:val="left"/>
    </w:lvl>
    <w:lvl w:ilvl="8" w:tplc="9E0CE372">
      <w:numFmt w:val="decimal"/>
      <w:lvlText w:val=""/>
      <w:lvlJc w:val="left"/>
    </w:lvl>
  </w:abstractNum>
  <w:abstractNum w:abstractNumId="6" w15:restartNumberingAfterBreak="0">
    <w:nsid w:val="99A08C16"/>
    <w:multiLevelType w:val="hybridMultilevel"/>
    <w:tmpl w:val="F7CA9078"/>
    <w:lvl w:ilvl="0" w:tplc="B35098BE">
      <w:start w:val="1"/>
      <w:numFmt w:val="bullet"/>
      <w:lvlText w:val=""/>
      <w:lvlJc w:val="left"/>
      <w:pPr>
        <w:ind w:left="720" w:hanging="360"/>
      </w:pPr>
      <w:rPr>
        <w:rFonts w:ascii="Symbol" w:hAnsi="Symbol" w:hint="default"/>
      </w:rPr>
    </w:lvl>
    <w:lvl w:ilvl="1" w:tplc="2F2891E6">
      <w:start w:val="1"/>
      <w:numFmt w:val="bullet"/>
      <w:lvlText w:val=""/>
      <w:lvlJc w:val="left"/>
      <w:pPr>
        <w:ind w:left="1440" w:hanging="360"/>
      </w:pPr>
      <w:rPr>
        <w:rFonts w:ascii="Symbol" w:hAnsi="Symbol" w:hint="default"/>
      </w:rPr>
    </w:lvl>
    <w:lvl w:ilvl="2" w:tplc="BBBA3DA6">
      <w:start w:val="1"/>
      <w:numFmt w:val="bullet"/>
      <w:lvlText w:val=""/>
      <w:lvlJc w:val="left"/>
      <w:pPr>
        <w:ind w:left="2160" w:hanging="360"/>
      </w:pPr>
      <w:rPr>
        <w:rFonts w:ascii="Symbol" w:hAnsi="Symbol" w:hint="default"/>
      </w:rPr>
    </w:lvl>
    <w:lvl w:ilvl="3" w:tplc="6C9C3584">
      <w:start w:val="1"/>
      <w:numFmt w:val="bullet"/>
      <w:lvlText w:val=""/>
      <w:lvlJc w:val="left"/>
      <w:pPr>
        <w:ind w:left="2880" w:hanging="360"/>
      </w:pPr>
      <w:rPr>
        <w:rFonts w:ascii="Symbol" w:hAnsi="Symbol" w:hint="default"/>
      </w:rPr>
    </w:lvl>
    <w:lvl w:ilvl="4" w:tplc="54BE5170">
      <w:start w:val="1"/>
      <w:numFmt w:val="bullet"/>
      <w:lvlText w:val=""/>
      <w:lvlJc w:val="left"/>
      <w:pPr>
        <w:ind w:left="3600" w:hanging="360"/>
      </w:pPr>
      <w:rPr>
        <w:rFonts w:ascii="Symbol" w:hAnsi="Symbol" w:hint="default"/>
      </w:rPr>
    </w:lvl>
    <w:lvl w:ilvl="5" w:tplc="AA88B6AE">
      <w:start w:val="1"/>
      <w:numFmt w:val="bullet"/>
      <w:lvlText w:val=""/>
      <w:lvlJc w:val="left"/>
      <w:pPr>
        <w:ind w:left="4320" w:hanging="360"/>
      </w:pPr>
      <w:rPr>
        <w:rFonts w:ascii="Symbol" w:hAnsi="Symbol" w:hint="default"/>
      </w:rPr>
    </w:lvl>
    <w:lvl w:ilvl="6" w:tplc="B7BE86D2">
      <w:numFmt w:val="decimal"/>
      <w:lvlText w:val=""/>
      <w:lvlJc w:val="left"/>
    </w:lvl>
    <w:lvl w:ilvl="7" w:tplc="B50E616A">
      <w:numFmt w:val="decimal"/>
      <w:lvlText w:val=""/>
      <w:lvlJc w:val="left"/>
    </w:lvl>
    <w:lvl w:ilvl="8" w:tplc="9F9EEB84">
      <w:numFmt w:val="decimal"/>
      <w:lvlText w:val=""/>
      <w:lvlJc w:val="left"/>
    </w:lvl>
  </w:abstractNum>
  <w:abstractNum w:abstractNumId="7" w15:restartNumberingAfterBreak="0">
    <w:nsid w:val="99A08C17"/>
    <w:multiLevelType w:val="hybridMultilevel"/>
    <w:tmpl w:val="0B24A79C"/>
    <w:lvl w:ilvl="0" w:tplc="A6EC5CB0">
      <w:start w:val="1"/>
      <w:numFmt w:val="bullet"/>
      <w:lvlText w:val=""/>
      <w:lvlJc w:val="left"/>
      <w:pPr>
        <w:ind w:left="720" w:hanging="360"/>
      </w:pPr>
      <w:rPr>
        <w:rFonts w:ascii="Symbol" w:hAnsi="Symbol" w:hint="default"/>
      </w:rPr>
    </w:lvl>
    <w:lvl w:ilvl="1" w:tplc="62EA39E2">
      <w:start w:val="1"/>
      <w:numFmt w:val="bullet"/>
      <w:lvlText w:val=""/>
      <w:lvlJc w:val="left"/>
      <w:pPr>
        <w:ind w:left="1440" w:hanging="360"/>
      </w:pPr>
      <w:rPr>
        <w:rFonts w:ascii="Symbol" w:hAnsi="Symbol" w:hint="default"/>
      </w:rPr>
    </w:lvl>
    <w:lvl w:ilvl="2" w:tplc="0E2AB06C">
      <w:start w:val="1"/>
      <w:numFmt w:val="bullet"/>
      <w:lvlText w:val=""/>
      <w:lvlJc w:val="left"/>
      <w:pPr>
        <w:ind w:left="2160" w:hanging="360"/>
      </w:pPr>
      <w:rPr>
        <w:rFonts w:ascii="Symbol" w:hAnsi="Symbol" w:hint="default"/>
      </w:rPr>
    </w:lvl>
    <w:lvl w:ilvl="3" w:tplc="A6E8AAF2">
      <w:start w:val="1"/>
      <w:numFmt w:val="bullet"/>
      <w:lvlText w:val=""/>
      <w:lvlJc w:val="left"/>
      <w:pPr>
        <w:ind w:left="2880" w:hanging="360"/>
      </w:pPr>
      <w:rPr>
        <w:rFonts w:ascii="Symbol" w:hAnsi="Symbol" w:hint="default"/>
      </w:rPr>
    </w:lvl>
    <w:lvl w:ilvl="4" w:tplc="A7AE56CE">
      <w:start w:val="1"/>
      <w:numFmt w:val="bullet"/>
      <w:lvlText w:val=""/>
      <w:lvlJc w:val="left"/>
      <w:pPr>
        <w:ind w:left="3600" w:hanging="360"/>
      </w:pPr>
      <w:rPr>
        <w:rFonts w:ascii="Symbol" w:hAnsi="Symbol" w:hint="default"/>
      </w:rPr>
    </w:lvl>
    <w:lvl w:ilvl="5" w:tplc="B9048678">
      <w:start w:val="1"/>
      <w:numFmt w:val="bullet"/>
      <w:lvlText w:val=""/>
      <w:lvlJc w:val="left"/>
      <w:pPr>
        <w:ind w:left="4320" w:hanging="360"/>
      </w:pPr>
      <w:rPr>
        <w:rFonts w:ascii="Symbol" w:hAnsi="Symbol" w:hint="default"/>
      </w:rPr>
    </w:lvl>
    <w:lvl w:ilvl="6" w:tplc="4FBC768A">
      <w:numFmt w:val="decimal"/>
      <w:lvlText w:val=""/>
      <w:lvlJc w:val="left"/>
    </w:lvl>
    <w:lvl w:ilvl="7" w:tplc="2640DB92">
      <w:numFmt w:val="decimal"/>
      <w:lvlText w:val=""/>
      <w:lvlJc w:val="left"/>
    </w:lvl>
    <w:lvl w:ilvl="8" w:tplc="FA9CCB0E">
      <w:numFmt w:val="decimal"/>
      <w:lvlText w:val=""/>
      <w:lvlJc w:val="left"/>
    </w:lvl>
  </w:abstractNum>
  <w:abstractNum w:abstractNumId="8" w15:restartNumberingAfterBreak="0">
    <w:nsid w:val="99A08C18"/>
    <w:multiLevelType w:val="hybridMultilevel"/>
    <w:tmpl w:val="6340FB9A"/>
    <w:lvl w:ilvl="0" w:tplc="CC32306C">
      <w:start w:val="1"/>
      <w:numFmt w:val="bullet"/>
      <w:lvlText w:val=""/>
      <w:lvlJc w:val="left"/>
      <w:pPr>
        <w:ind w:left="720" w:hanging="360"/>
      </w:pPr>
      <w:rPr>
        <w:rFonts w:ascii="Symbol" w:hAnsi="Symbol" w:hint="default"/>
      </w:rPr>
    </w:lvl>
    <w:lvl w:ilvl="1" w:tplc="26643922">
      <w:start w:val="1"/>
      <w:numFmt w:val="bullet"/>
      <w:lvlText w:val="o"/>
      <w:lvlJc w:val="left"/>
      <w:pPr>
        <w:ind w:left="1440" w:hanging="360"/>
      </w:pPr>
      <w:rPr>
        <w:rFonts w:ascii="Courier New" w:hAnsi="Courier New" w:cs="Courier New" w:hint="default"/>
      </w:rPr>
    </w:lvl>
    <w:lvl w:ilvl="2" w:tplc="17789752">
      <w:start w:val="1"/>
      <w:numFmt w:val="bullet"/>
      <w:lvlText w:val=""/>
      <w:lvlJc w:val="left"/>
      <w:pPr>
        <w:ind w:left="2160" w:hanging="360"/>
      </w:pPr>
      <w:rPr>
        <w:rFonts w:ascii="Symbol" w:hAnsi="Symbol" w:hint="default"/>
      </w:rPr>
    </w:lvl>
    <w:lvl w:ilvl="3" w:tplc="BAB07CBE">
      <w:start w:val="1"/>
      <w:numFmt w:val="bullet"/>
      <w:lvlText w:val=""/>
      <w:lvlJc w:val="left"/>
      <w:pPr>
        <w:ind w:left="2880" w:hanging="360"/>
      </w:pPr>
      <w:rPr>
        <w:rFonts w:ascii="Symbol" w:hAnsi="Symbol" w:hint="default"/>
      </w:rPr>
    </w:lvl>
    <w:lvl w:ilvl="4" w:tplc="157C72F8">
      <w:start w:val="1"/>
      <w:numFmt w:val="bullet"/>
      <w:lvlText w:val=""/>
      <w:lvlJc w:val="left"/>
      <w:pPr>
        <w:ind w:left="3600" w:hanging="360"/>
      </w:pPr>
      <w:rPr>
        <w:rFonts w:ascii="Symbol" w:hAnsi="Symbol" w:hint="default"/>
      </w:rPr>
    </w:lvl>
    <w:lvl w:ilvl="5" w:tplc="14CE8A12">
      <w:start w:val="1"/>
      <w:numFmt w:val="bullet"/>
      <w:lvlText w:val=""/>
      <w:lvlJc w:val="left"/>
      <w:pPr>
        <w:ind w:left="4320" w:hanging="360"/>
      </w:pPr>
      <w:rPr>
        <w:rFonts w:ascii="Symbol" w:hAnsi="Symbol" w:hint="default"/>
      </w:rPr>
    </w:lvl>
    <w:lvl w:ilvl="6" w:tplc="744CF384">
      <w:numFmt w:val="decimal"/>
      <w:lvlText w:val=""/>
      <w:lvlJc w:val="left"/>
    </w:lvl>
    <w:lvl w:ilvl="7" w:tplc="D818B054">
      <w:numFmt w:val="decimal"/>
      <w:lvlText w:val=""/>
      <w:lvlJc w:val="left"/>
    </w:lvl>
    <w:lvl w:ilvl="8" w:tplc="02340640">
      <w:numFmt w:val="decimal"/>
      <w:lvlText w:val=""/>
      <w:lvlJc w:val="left"/>
    </w:lvl>
  </w:abstractNum>
  <w:abstractNum w:abstractNumId="9" w15:restartNumberingAfterBreak="0">
    <w:nsid w:val="99A08C19"/>
    <w:multiLevelType w:val="hybridMultilevel"/>
    <w:tmpl w:val="A790E766"/>
    <w:lvl w:ilvl="0" w:tplc="E8A2547C">
      <w:start w:val="1"/>
      <w:numFmt w:val="bullet"/>
      <w:lvlText w:val=""/>
      <w:lvlJc w:val="left"/>
      <w:pPr>
        <w:ind w:left="720" w:hanging="360"/>
      </w:pPr>
      <w:rPr>
        <w:rFonts w:ascii="Symbol" w:hAnsi="Symbol" w:hint="default"/>
      </w:rPr>
    </w:lvl>
    <w:lvl w:ilvl="1" w:tplc="8862B478">
      <w:start w:val="1"/>
      <w:numFmt w:val="bullet"/>
      <w:lvlText w:val="o"/>
      <w:lvlJc w:val="left"/>
      <w:pPr>
        <w:ind w:left="1440" w:hanging="360"/>
      </w:pPr>
      <w:rPr>
        <w:rFonts w:ascii="Courier New" w:hAnsi="Courier New" w:cs="Courier New" w:hint="default"/>
      </w:rPr>
    </w:lvl>
    <w:lvl w:ilvl="2" w:tplc="EEA23F44">
      <w:start w:val="1"/>
      <w:numFmt w:val="bullet"/>
      <w:lvlText w:val=""/>
      <w:lvlJc w:val="left"/>
      <w:pPr>
        <w:ind w:left="2160" w:hanging="360"/>
      </w:pPr>
      <w:rPr>
        <w:rFonts w:ascii="Symbol" w:hAnsi="Symbol" w:hint="default"/>
      </w:rPr>
    </w:lvl>
    <w:lvl w:ilvl="3" w:tplc="69AC8160">
      <w:start w:val="1"/>
      <w:numFmt w:val="bullet"/>
      <w:lvlText w:val=""/>
      <w:lvlJc w:val="left"/>
      <w:pPr>
        <w:ind w:left="2880" w:hanging="360"/>
      </w:pPr>
      <w:rPr>
        <w:rFonts w:ascii="Symbol" w:hAnsi="Symbol" w:hint="default"/>
      </w:rPr>
    </w:lvl>
    <w:lvl w:ilvl="4" w:tplc="CC22AD46">
      <w:start w:val="1"/>
      <w:numFmt w:val="bullet"/>
      <w:lvlText w:val=""/>
      <w:lvlJc w:val="left"/>
      <w:pPr>
        <w:ind w:left="3600" w:hanging="360"/>
      </w:pPr>
      <w:rPr>
        <w:rFonts w:ascii="Symbol" w:hAnsi="Symbol" w:hint="default"/>
      </w:rPr>
    </w:lvl>
    <w:lvl w:ilvl="5" w:tplc="05FE5618">
      <w:start w:val="1"/>
      <w:numFmt w:val="bullet"/>
      <w:lvlText w:val=""/>
      <w:lvlJc w:val="left"/>
      <w:pPr>
        <w:ind w:left="4320" w:hanging="360"/>
      </w:pPr>
      <w:rPr>
        <w:rFonts w:ascii="Symbol" w:hAnsi="Symbol" w:hint="default"/>
      </w:rPr>
    </w:lvl>
    <w:lvl w:ilvl="6" w:tplc="3EE64C46">
      <w:numFmt w:val="decimal"/>
      <w:lvlText w:val=""/>
      <w:lvlJc w:val="left"/>
    </w:lvl>
    <w:lvl w:ilvl="7" w:tplc="8A847A2A">
      <w:numFmt w:val="decimal"/>
      <w:lvlText w:val=""/>
      <w:lvlJc w:val="left"/>
    </w:lvl>
    <w:lvl w:ilvl="8" w:tplc="424CCC44">
      <w:numFmt w:val="decimal"/>
      <w:lvlText w:val=""/>
      <w:lvlJc w:val="left"/>
    </w:lvl>
  </w:abstractNum>
  <w:abstractNum w:abstractNumId="10" w15:restartNumberingAfterBreak="0">
    <w:nsid w:val="99A08C20"/>
    <w:multiLevelType w:val="hybridMultilevel"/>
    <w:tmpl w:val="81446CD4"/>
    <w:lvl w:ilvl="0" w:tplc="76F632B2">
      <w:start w:val="1"/>
      <w:numFmt w:val="bullet"/>
      <w:lvlText w:val=""/>
      <w:lvlJc w:val="left"/>
      <w:pPr>
        <w:ind w:left="720" w:hanging="360"/>
      </w:pPr>
      <w:rPr>
        <w:rFonts w:ascii="Symbol" w:hAnsi="Symbol" w:hint="default"/>
      </w:rPr>
    </w:lvl>
    <w:lvl w:ilvl="1" w:tplc="24B0C604">
      <w:start w:val="1"/>
      <w:numFmt w:val="bullet"/>
      <w:lvlText w:val=""/>
      <w:lvlJc w:val="left"/>
      <w:pPr>
        <w:ind w:left="1440" w:hanging="360"/>
      </w:pPr>
      <w:rPr>
        <w:rFonts w:ascii="Symbol" w:hAnsi="Symbol" w:hint="default"/>
      </w:rPr>
    </w:lvl>
    <w:lvl w:ilvl="2" w:tplc="42B6D284">
      <w:start w:val="1"/>
      <w:numFmt w:val="bullet"/>
      <w:lvlText w:val=""/>
      <w:lvlJc w:val="left"/>
      <w:pPr>
        <w:ind w:left="2160" w:hanging="360"/>
      </w:pPr>
      <w:rPr>
        <w:rFonts w:ascii="Symbol" w:hAnsi="Symbol" w:hint="default"/>
      </w:rPr>
    </w:lvl>
    <w:lvl w:ilvl="3" w:tplc="A1FE0134">
      <w:start w:val="1"/>
      <w:numFmt w:val="bullet"/>
      <w:lvlText w:val=""/>
      <w:lvlJc w:val="left"/>
      <w:pPr>
        <w:ind w:left="2880" w:hanging="360"/>
      </w:pPr>
      <w:rPr>
        <w:rFonts w:ascii="Symbol" w:hAnsi="Symbol" w:hint="default"/>
      </w:rPr>
    </w:lvl>
    <w:lvl w:ilvl="4" w:tplc="9C6C88BC">
      <w:start w:val="1"/>
      <w:numFmt w:val="bullet"/>
      <w:lvlText w:val=""/>
      <w:lvlJc w:val="left"/>
      <w:pPr>
        <w:ind w:left="3600" w:hanging="360"/>
      </w:pPr>
      <w:rPr>
        <w:rFonts w:ascii="Symbol" w:hAnsi="Symbol" w:hint="default"/>
      </w:rPr>
    </w:lvl>
    <w:lvl w:ilvl="5" w:tplc="3D58A6E2">
      <w:start w:val="1"/>
      <w:numFmt w:val="bullet"/>
      <w:lvlText w:val=""/>
      <w:lvlJc w:val="left"/>
      <w:pPr>
        <w:ind w:left="4320" w:hanging="360"/>
      </w:pPr>
      <w:rPr>
        <w:rFonts w:ascii="Symbol" w:hAnsi="Symbol" w:hint="default"/>
      </w:rPr>
    </w:lvl>
    <w:lvl w:ilvl="6" w:tplc="B91E62BE">
      <w:numFmt w:val="decimal"/>
      <w:lvlText w:val=""/>
      <w:lvlJc w:val="left"/>
    </w:lvl>
    <w:lvl w:ilvl="7" w:tplc="75245E8A">
      <w:numFmt w:val="decimal"/>
      <w:lvlText w:val=""/>
      <w:lvlJc w:val="left"/>
    </w:lvl>
    <w:lvl w:ilvl="8" w:tplc="55FC0532">
      <w:numFmt w:val="decimal"/>
      <w:lvlText w:val=""/>
      <w:lvlJc w:val="left"/>
    </w:lvl>
  </w:abstractNum>
  <w:abstractNum w:abstractNumId="11" w15:restartNumberingAfterBreak="0">
    <w:nsid w:val="99A08C21"/>
    <w:multiLevelType w:val="hybridMultilevel"/>
    <w:tmpl w:val="C55E447C"/>
    <w:lvl w:ilvl="0" w:tplc="BEC0754C">
      <w:start w:val="1"/>
      <w:numFmt w:val="bullet"/>
      <w:lvlText w:val=""/>
      <w:lvlJc w:val="left"/>
      <w:pPr>
        <w:ind w:left="720" w:hanging="360"/>
      </w:pPr>
      <w:rPr>
        <w:rFonts w:ascii="Symbol" w:hAnsi="Symbol" w:hint="default"/>
      </w:rPr>
    </w:lvl>
    <w:lvl w:ilvl="1" w:tplc="8904059C">
      <w:start w:val="1"/>
      <w:numFmt w:val="bullet"/>
      <w:lvlText w:val=""/>
      <w:lvlJc w:val="left"/>
      <w:pPr>
        <w:ind w:left="1440" w:hanging="360"/>
      </w:pPr>
      <w:rPr>
        <w:rFonts w:ascii="Symbol" w:hAnsi="Symbol" w:hint="default"/>
      </w:rPr>
    </w:lvl>
    <w:lvl w:ilvl="2" w:tplc="7A50F3D2">
      <w:start w:val="1"/>
      <w:numFmt w:val="bullet"/>
      <w:lvlText w:val=""/>
      <w:lvlJc w:val="left"/>
      <w:pPr>
        <w:ind w:left="2160" w:hanging="360"/>
      </w:pPr>
      <w:rPr>
        <w:rFonts w:ascii="Symbol" w:hAnsi="Symbol" w:hint="default"/>
      </w:rPr>
    </w:lvl>
    <w:lvl w:ilvl="3" w:tplc="6F1CFBDA">
      <w:start w:val="1"/>
      <w:numFmt w:val="bullet"/>
      <w:lvlText w:val=""/>
      <w:lvlJc w:val="left"/>
      <w:pPr>
        <w:ind w:left="2880" w:hanging="360"/>
      </w:pPr>
      <w:rPr>
        <w:rFonts w:ascii="Symbol" w:hAnsi="Symbol" w:hint="default"/>
      </w:rPr>
    </w:lvl>
    <w:lvl w:ilvl="4" w:tplc="98BE313E">
      <w:start w:val="1"/>
      <w:numFmt w:val="bullet"/>
      <w:lvlText w:val=""/>
      <w:lvlJc w:val="left"/>
      <w:pPr>
        <w:ind w:left="3600" w:hanging="360"/>
      </w:pPr>
      <w:rPr>
        <w:rFonts w:ascii="Symbol" w:hAnsi="Symbol" w:hint="default"/>
      </w:rPr>
    </w:lvl>
    <w:lvl w:ilvl="5" w:tplc="78CE0328">
      <w:start w:val="1"/>
      <w:numFmt w:val="bullet"/>
      <w:lvlText w:val=""/>
      <w:lvlJc w:val="left"/>
      <w:pPr>
        <w:ind w:left="4320" w:hanging="360"/>
      </w:pPr>
      <w:rPr>
        <w:rFonts w:ascii="Symbol" w:hAnsi="Symbol" w:hint="default"/>
      </w:rPr>
    </w:lvl>
    <w:lvl w:ilvl="6" w:tplc="83084F32">
      <w:numFmt w:val="decimal"/>
      <w:lvlText w:val=""/>
      <w:lvlJc w:val="left"/>
    </w:lvl>
    <w:lvl w:ilvl="7" w:tplc="C14C2578">
      <w:numFmt w:val="decimal"/>
      <w:lvlText w:val=""/>
      <w:lvlJc w:val="left"/>
    </w:lvl>
    <w:lvl w:ilvl="8" w:tplc="DC52DF68">
      <w:numFmt w:val="decimal"/>
      <w:lvlText w:val=""/>
      <w:lvlJc w:val="left"/>
    </w:lvl>
  </w:abstractNum>
  <w:abstractNum w:abstractNumId="12" w15:restartNumberingAfterBreak="0">
    <w:nsid w:val="99A08C22"/>
    <w:multiLevelType w:val="hybridMultilevel"/>
    <w:tmpl w:val="8904CB48"/>
    <w:lvl w:ilvl="0" w:tplc="09704B3A">
      <w:start w:val="1"/>
      <w:numFmt w:val="bullet"/>
      <w:lvlText w:val=""/>
      <w:lvlJc w:val="left"/>
      <w:pPr>
        <w:ind w:left="720" w:hanging="360"/>
      </w:pPr>
      <w:rPr>
        <w:rFonts w:ascii="Symbol" w:hAnsi="Symbol" w:hint="default"/>
      </w:rPr>
    </w:lvl>
    <w:lvl w:ilvl="1" w:tplc="4C248C6A">
      <w:start w:val="1"/>
      <w:numFmt w:val="bullet"/>
      <w:lvlText w:val="o"/>
      <w:lvlJc w:val="left"/>
      <w:pPr>
        <w:ind w:left="1440" w:hanging="360"/>
      </w:pPr>
      <w:rPr>
        <w:rFonts w:ascii="Courier New" w:hAnsi="Courier New" w:cs="Courier New" w:hint="default"/>
      </w:rPr>
    </w:lvl>
    <w:lvl w:ilvl="2" w:tplc="666475B2">
      <w:numFmt w:val="decimal"/>
      <w:lvlText w:val=""/>
      <w:lvlJc w:val="left"/>
    </w:lvl>
    <w:lvl w:ilvl="3" w:tplc="A8543350">
      <w:numFmt w:val="decimal"/>
      <w:lvlText w:val=""/>
      <w:lvlJc w:val="left"/>
    </w:lvl>
    <w:lvl w:ilvl="4" w:tplc="F5705EEE">
      <w:start w:val="1"/>
      <w:numFmt w:val="bullet"/>
      <w:lvlText w:val=""/>
      <w:lvlJc w:val="left"/>
      <w:pPr>
        <w:ind w:left="3600" w:hanging="360"/>
      </w:pPr>
      <w:rPr>
        <w:rFonts w:ascii="Symbol" w:hAnsi="Symbol" w:hint="default"/>
      </w:rPr>
    </w:lvl>
    <w:lvl w:ilvl="5" w:tplc="3DE272BA">
      <w:start w:val="1"/>
      <w:numFmt w:val="bullet"/>
      <w:lvlText w:val=""/>
      <w:lvlJc w:val="left"/>
      <w:pPr>
        <w:ind w:left="4320" w:hanging="360"/>
      </w:pPr>
      <w:rPr>
        <w:rFonts w:ascii="Symbol" w:hAnsi="Symbol" w:hint="default"/>
      </w:rPr>
    </w:lvl>
    <w:lvl w:ilvl="6" w:tplc="B074EF88">
      <w:numFmt w:val="decimal"/>
      <w:lvlText w:val=""/>
      <w:lvlJc w:val="left"/>
    </w:lvl>
    <w:lvl w:ilvl="7" w:tplc="FE244394">
      <w:numFmt w:val="decimal"/>
      <w:lvlText w:val=""/>
      <w:lvlJc w:val="left"/>
    </w:lvl>
    <w:lvl w:ilvl="8" w:tplc="F5A2E7D2">
      <w:numFmt w:val="decimal"/>
      <w:lvlText w:val=""/>
      <w:lvlJc w:val="left"/>
    </w:lvl>
  </w:abstractNum>
  <w:abstractNum w:abstractNumId="13" w15:restartNumberingAfterBreak="0">
    <w:nsid w:val="99A08C23"/>
    <w:multiLevelType w:val="hybridMultilevel"/>
    <w:tmpl w:val="4640888E"/>
    <w:lvl w:ilvl="0" w:tplc="58EE241A">
      <w:start w:val="1"/>
      <w:numFmt w:val="bullet"/>
      <w:lvlText w:val=""/>
      <w:lvlJc w:val="left"/>
      <w:pPr>
        <w:ind w:left="720" w:hanging="360"/>
      </w:pPr>
      <w:rPr>
        <w:rFonts w:ascii="Symbol" w:hAnsi="Symbol" w:hint="default"/>
      </w:rPr>
    </w:lvl>
    <w:lvl w:ilvl="1" w:tplc="60005928">
      <w:start w:val="1"/>
      <w:numFmt w:val="bullet"/>
      <w:lvlText w:val=""/>
      <w:lvlJc w:val="left"/>
      <w:pPr>
        <w:ind w:left="1440" w:hanging="360"/>
      </w:pPr>
      <w:rPr>
        <w:rFonts w:ascii="Symbol" w:hAnsi="Symbol" w:hint="default"/>
      </w:rPr>
    </w:lvl>
    <w:lvl w:ilvl="2" w:tplc="DE82B61E">
      <w:start w:val="1"/>
      <w:numFmt w:val="bullet"/>
      <w:lvlText w:val=""/>
      <w:lvlJc w:val="left"/>
      <w:pPr>
        <w:ind w:left="2160" w:hanging="360"/>
      </w:pPr>
      <w:rPr>
        <w:rFonts w:ascii="Symbol" w:hAnsi="Symbol" w:hint="default"/>
      </w:rPr>
    </w:lvl>
    <w:lvl w:ilvl="3" w:tplc="50FE9208">
      <w:start w:val="1"/>
      <w:numFmt w:val="bullet"/>
      <w:lvlText w:val=""/>
      <w:lvlJc w:val="left"/>
      <w:pPr>
        <w:ind w:left="2880" w:hanging="360"/>
      </w:pPr>
      <w:rPr>
        <w:rFonts w:ascii="Symbol" w:hAnsi="Symbol" w:hint="default"/>
      </w:rPr>
    </w:lvl>
    <w:lvl w:ilvl="4" w:tplc="CACA5562">
      <w:start w:val="1"/>
      <w:numFmt w:val="bullet"/>
      <w:lvlText w:val=""/>
      <w:lvlJc w:val="left"/>
      <w:pPr>
        <w:ind w:left="3600" w:hanging="360"/>
      </w:pPr>
      <w:rPr>
        <w:rFonts w:ascii="Symbol" w:hAnsi="Symbol" w:hint="default"/>
      </w:rPr>
    </w:lvl>
    <w:lvl w:ilvl="5" w:tplc="E40661AC">
      <w:start w:val="1"/>
      <w:numFmt w:val="bullet"/>
      <w:lvlText w:val=""/>
      <w:lvlJc w:val="left"/>
      <w:pPr>
        <w:ind w:left="4320" w:hanging="360"/>
      </w:pPr>
      <w:rPr>
        <w:rFonts w:ascii="Symbol" w:hAnsi="Symbol" w:hint="default"/>
      </w:rPr>
    </w:lvl>
    <w:lvl w:ilvl="6" w:tplc="7EC01534">
      <w:numFmt w:val="decimal"/>
      <w:lvlText w:val=""/>
      <w:lvlJc w:val="left"/>
    </w:lvl>
    <w:lvl w:ilvl="7" w:tplc="C8702B6C">
      <w:numFmt w:val="decimal"/>
      <w:lvlText w:val=""/>
      <w:lvlJc w:val="left"/>
    </w:lvl>
    <w:lvl w:ilvl="8" w:tplc="3E5A5C1A">
      <w:numFmt w:val="decimal"/>
      <w:lvlText w:val=""/>
      <w:lvlJc w:val="left"/>
    </w:lvl>
  </w:abstractNum>
  <w:abstractNum w:abstractNumId="14" w15:restartNumberingAfterBreak="0">
    <w:nsid w:val="99A08C24"/>
    <w:multiLevelType w:val="hybridMultilevel"/>
    <w:tmpl w:val="6FB25CCA"/>
    <w:lvl w:ilvl="0" w:tplc="32BC9B9E">
      <w:start w:val="1"/>
      <w:numFmt w:val="bullet"/>
      <w:lvlText w:val=""/>
      <w:lvlJc w:val="left"/>
      <w:pPr>
        <w:ind w:left="720" w:hanging="360"/>
      </w:pPr>
      <w:rPr>
        <w:rFonts w:ascii="Symbol" w:hAnsi="Symbol" w:hint="default"/>
      </w:rPr>
    </w:lvl>
    <w:lvl w:ilvl="1" w:tplc="91222B06">
      <w:start w:val="1"/>
      <w:numFmt w:val="bullet"/>
      <w:lvlText w:val="o"/>
      <w:lvlJc w:val="left"/>
      <w:pPr>
        <w:ind w:left="1440" w:hanging="360"/>
      </w:pPr>
      <w:rPr>
        <w:rFonts w:ascii="Courier New" w:hAnsi="Courier New" w:cs="Courier New" w:hint="default"/>
      </w:rPr>
    </w:lvl>
    <w:lvl w:ilvl="2" w:tplc="0CB6F0CE">
      <w:start w:val="1"/>
      <w:numFmt w:val="bullet"/>
      <w:lvlText w:val=""/>
      <w:lvlJc w:val="left"/>
      <w:pPr>
        <w:ind w:left="2160" w:hanging="360"/>
      </w:pPr>
      <w:rPr>
        <w:rFonts w:ascii="Wingdings" w:hAnsi="Wingdings" w:hint="default"/>
      </w:rPr>
    </w:lvl>
    <w:lvl w:ilvl="3" w:tplc="A5A2E91A">
      <w:numFmt w:val="decimal"/>
      <w:lvlText w:val=""/>
      <w:lvlJc w:val="left"/>
    </w:lvl>
    <w:lvl w:ilvl="4" w:tplc="1C8437D8">
      <w:numFmt w:val="decimal"/>
      <w:lvlText w:val=""/>
      <w:lvlJc w:val="left"/>
    </w:lvl>
    <w:lvl w:ilvl="5" w:tplc="DD26A2E4">
      <w:numFmt w:val="decimal"/>
      <w:lvlText w:val=""/>
      <w:lvlJc w:val="left"/>
    </w:lvl>
    <w:lvl w:ilvl="6" w:tplc="B114F058">
      <w:numFmt w:val="decimal"/>
      <w:lvlText w:val=""/>
      <w:lvlJc w:val="left"/>
    </w:lvl>
    <w:lvl w:ilvl="7" w:tplc="EF2E6C2C">
      <w:numFmt w:val="decimal"/>
      <w:lvlText w:val=""/>
      <w:lvlJc w:val="left"/>
    </w:lvl>
    <w:lvl w:ilvl="8" w:tplc="5C0489F0">
      <w:numFmt w:val="decimal"/>
      <w:lvlText w:val=""/>
      <w:lvlJc w:val="left"/>
    </w:lvl>
  </w:abstractNum>
  <w:abstractNum w:abstractNumId="15" w15:restartNumberingAfterBreak="0">
    <w:nsid w:val="99A08C25"/>
    <w:multiLevelType w:val="hybridMultilevel"/>
    <w:tmpl w:val="7C1496F6"/>
    <w:lvl w:ilvl="0" w:tplc="D13ED13C">
      <w:start w:val="1"/>
      <w:numFmt w:val="bullet"/>
      <w:lvlText w:val=""/>
      <w:lvlJc w:val="left"/>
      <w:pPr>
        <w:ind w:left="720" w:hanging="360"/>
      </w:pPr>
      <w:rPr>
        <w:rFonts w:ascii="Symbol" w:hAnsi="Symbol" w:hint="default"/>
      </w:rPr>
    </w:lvl>
    <w:lvl w:ilvl="1" w:tplc="86560214">
      <w:start w:val="1"/>
      <w:numFmt w:val="bullet"/>
      <w:lvlText w:val="o"/>
      <w:lvlJc w:val="left"/>
      <w:pPr>
        <w:ind w:left="1440" w:hanging="360"/>
      </w:pPr>
      <w:rPr>
        <w:rFonts w:ascii="Courier New" w:hAnsi="Courier New" w:cs="Courier New" w:hint="default"/>
      </w:rPr>
    </w:lvl>
    <w:lvl w:ilvl="2" w:tplc="39A84116">
      <w:numFmt w:val="decimal"/>
      <w:lvlText w:val=""/>
      <w:lvlJc w:val="left"/>
    </w:lvl>
    <w:lvl w:ilvl="3" w:tplc="68224DDC">
      <w:start w:val="1"/>
      <w:numFmt w:val="bullet"/>
      <w:lvlText w:val=""/>
      <w:lvlJc w:val="left"/>
      <w:pPr>
        <w:ind w:left="2880" w:hanging="360"/>
      </w:pPr>
      <w:rPr>
        <w:rFonts w:ascii="Symbol" w:hAnsi="Symbol" w:hint="default"/>
      </w:rPr>
    </w:lvl>
    <w:lvl w:ilvl="4" w:tplc="682242B4">
      <w:start w:val="1"/>
      <w:numFmt w:val="bullet"/>
      <w:lvlText w:val=""/>
      <w:lvlJc w:val="left"/>
      <w:pPr>
        <w:ind w:left="3600" w:hanging="360"/>
      </w:pPr>
      <w:rPr>
        <w:rFonts w:ascii="Symbol" w:hAnsi="Symbol" w:hint="default"/>
      </w:rPr>
    </w:lvl>
    <w:lvl w:ilvl="5" w:tplc="883A92D0">
      <w:start w:val="1"/>
      <w:numFmt w:val="bullet"/>
      <w:lvlText w:val=""/>
      <w:lvlJc w:val="left"/>
      <w:pPr>
        <w:ind w:left="4320" w:hanging="360"/>
      </w:pPr>
      <w:rPr>
        <w:rFonts w:ascii="Symbol" w:hAnsi="Symbol" w:hint="default"/>
      </w:rPr>
    </w:lvl>
    <w:lvl w:ilvl="6" w:tplc="B7302A2C">
      <w:numFmt w:val="decimal"/>
      <w:lvlText w:val=""/>
      <w:lvlJc w:val="left"/>
    </w:lvl>
    <w:lvl w:ilvl="7" w:tplc="5768957A">
      <w:numFmt w:val="decimal"/>
      <w:lvlText w:val=""/>
      <w:lvlJc w:val="left"/>
    </w:lvl>
    <w:lvl w:ilvl="8" w:tplc="DEF86D8C">
      <w:numFmt w:val="decimal"/>
      <w:lvlText w:val=""/>
      <w:lvlJc w:val="left"/>
    </w:lvl>
  </w:abstractNum>
  <w:abstractNum w:abstractNumId="16" w15:restartNumberingAfterBreak="0">
    <w:nsid w:val="99A08C26"/>
    <w:multiLevelType w:val="hybridMultilevel"/>
    <w:tmpl w:val="7C8801B8"/>
    <w:lvl w:ilvl="0" w:tplc="4CB4F8A0">
      <w:start w:val="1"/>
      <w:numFmt w:val="bullet"/>
      <w:lvlText w:val=""/>
      <w:lvlJc w:val="left"/>
      <w:pPr>
        <w:ind w:left="720" w:hanging="360"/>
      </w:pPr>
      <w:rPr>
        <w:rFonts w:ascii="Symbol" w:hAnsi="Symbol" w:hint="default"/>
      </w:rPr>
    </w:lvl>
    <w:lvl w:ilvl="1" w:tplc="C9788746">
      <w:start w:val="1"/>
      <w:numFmt w:val="bullet"/>
      <w:lvlText w:val=""/>
      <w:lvlJc w:val="left"/>
      <w:pPr>
        <w:ind w:left="1440" w:hanging="360"/>
      </w:pPr>
      <w:rPr>
        <w:rFonts w:ascii="Symbol" w:hAnsi="Symbol" w:hint="default"/>
      </w:rPr>
    </w:lvl>
    <w:lvl w:ilvl="2" w:tplc="2F80A9EA">
      <w:start w:val="1"/>
      <w:numFmt w:val="bullet"/>
      <w:lvlText w:val=""/>
      <w:lvlJc w:val="left"/>
      <w:pPr>
        <w:ind w:left="2160" w:hanging="360"/>
      </w:pPr>
      <w:rPr>
        <w:rFonts w:ascii="Symbol" w:hAnsi="Symbol" w:hint="default"/>
      </w:rPr>
    </w:lvl>
    <w:lvl w:ilvl="3" w:tplc="E2DCA5B6">
      <w:start w:val="1"/>
      <w:numFmt w:val="bullet"/>
      <w:lvlText w:val=""/>
      <w:lvlJc w:val="left"/>
      <w:pPr>
        <w:ind w:left="2880" w:hanging="360"/>
      </w:pPr>
      <w:rPr>
        <w:rFonts w:ascii="Symbol" w:hAnsi="Symbol" w:hint="default"/>
      </w:rPr>
    </w:lvl>
    <w:lvl w:ilvl="4" w:tplc="E8583110">
      <w:start w:val="1"/>
      <w:numFmt w:val="bullet"/>
      <w:lvlText w:val=""/>
      <w:lvlJc w:val="left"/>
      <w:pPr>
        <w:ind w:left="3600" w:hanging="360"/>
      </w:pPr>
      <w:rPr>
        <w:rFonts w:ascii="Symbol" w:hAnsi="Symbol" w:hint="default"/>
      </w:rPr>
    </w:lvl>
    <w:lvl w:ilvl="5" w:tplc="8DBAA6A6">
      <w:start w:val="1"/>
      <w:numFmt w:val="bullet"/>
      <w:lvlText w:val=""/>
      <w:lvlJc w:val="left"/>
      <w:pPr>
        <w:ind w:left="4320" w:hanging="360"/>
      </w:pPr>
      <w:rPr>
        <w:rFonts w:ascii="Symbol" w:hAnsi="Symbol" w:hint="default"/>
      </w:rPr>
    </w:lvl>
    <w:lvl w:ilvl="6" w:tplc="9D7662A8">
      <w:numFmt w:val="decimal"/>
      <w:lvlText w:val=""/>
      <w:lvlJc w:val="left"/>
    </w:lvl>
    <w:lvl w:ilvl="7" w:tplc="3A0C6CCC">
      <w:numFmt w:val="decimal"/>
      <w:lvlText w:val=""/>
      <w:lvlJc w:val="left"/>
    </w:lvl>
    <w:lvl w:ilvl="8" w:tplc="2DA6BA52">
      <w:numFmt w:val="decimal"/>
      <w:lvlText w:val=""/>
      <w:lvlJc w:val="left"/>
    </w:lvl>
  </w:abstractNum>
  <w:abstractNum w:abstractNumId="17" w15:restartNumberingAfterBreak="0">
    <w:nsid w:val="99A08C27"/>
    <w:multiLevelType w:val="hybridMultilevel"/>
    <w:tmpl w:val="2E9438B8"/>
    <w:lvl w:ilvl="0" w:tplc="6638CCCE">
      <w:start w:val="1"/>
      <w:numFmt w:val="bullet"/>
      <w:lvlText w:val=""/>
      <w:lvlJc w:val="left"/>
      <w:pPr>
        <w:ind w:left="720" w:hanging="360"/>
      </w:pPr>
      <w:rPr>
        <w:rFonts w:ascii="Symbol" w:hAnsi="Symbol" w:hint="default"/>
      </w:rPr>
    </w:lvl>
    <w:lvl w:ilvl="1" w:tplc="758C1E4C">
      <w:start w:val="1"/>
      <w:numFmt w:val="bullet"/>
      <w:lvlText w:val="o"/>
      <w:lvlJc w:val="left"/>
      <w:pPr>
        <w:ind w:left="1440" w:hanging="360"/>
      </w:pPr>
      <w:rPr>
        <w:rFonts w:ascii="Courier New" w:hAnsi="Courier New" w:cs="Courier New" w:hint="default"/>
      </w:rPr>
    </w:lvl>
    <w:lvl w:ilvl="2" w:tplc="B8169ABA">
      <w:start w:val="1"/>
      <w:numFmt w:val="bullet"/>
      <w:lvlText w:val=""/>
      <w:lvlJc w:val="left"/>
      <w:pPr>
        <w:ind w:left="2160" w:hanging="360"/>
      </w:pPr>
      <w:rPr>
        <w:rFonts w:ascii="Symbol" w:hAnsi="Symbol" w:hint="default"/>
      </w:rPr>
    </w:lvl>
    <w:lvl w:ilvl="3" w:tplc="7148432C">
      <w:start w:val="1"/>
      <w:numFmt w:val="bullet"/>
      <w:lvlText w:val=""/>
      <w:lvlJc w:val="left"/>
      <w:pPr>
        <w:ind w:left="2880" w:hanging="360"/>
      </w:pPr>
      <w:rPr>
        <w:rFonts w:ascii="Symbol" w:hAnsi="Symbol" w:hint="default"/>
      </w:rPr>
    </w:lvl>
    <w:lvl w:ilvl="4" w:tplc="7CF2CC6A">
      <w:start w:val="1"/>
      <w:numFmt w:val="bullet"/>
      <w:lvlText w:val=""/>
      <w:lvlJc w:val="left"/>
      <w:pPr>
        <w:ind w:left="3600" w:hanging="360"/>
      </w:pPr>
      <w:rPr>
        <w:rFonts w:ascii="Symbol" w:hAnsi="Symbol" w:hint="default"/>
      </w:rPr>
    </w:lvl>
    <w:lvl w:ilvl="5" w:tplc="803C07BC">
      <w:start w:val="1"/>
      <w:numFmt w:val="bullet"/>
      <w:lvlText w:val=""/>
      <w:lvlJc w:val="left"/>
      <w:pPr>
        <w:ind w:left="4320" w:hanging="360"/>
      </w:pPr>
      <w:rPr>
        <w:rFonts w:ascii="Symbol" w:hAnsi="Symbol" w:hint="default"/>
      </w:rPr>
    </w:lvl>
    <w:lvl w:ilvl="6" w:tplc="07A800A8">
      <w:numFmt w:val="decimal"/>
      <w:lvlText w:val=""/>
      <w:lvlJc w:val="left"/>
    </w:lvl>
    <w:lvl w:ilvl="7" w:tplc="6CCAEC14">
      <w:numFmt w:val="decimal"/>
      <w:lvlText w:val=""/>
      <w:lvlJc w:val="left"/>
    </w:lvl>
    <w:lvl w:ilvl="8" w:tplc="7F3E1304">
      <w:numFmt w:val="decimal"/>
      <w:lvlText w:val=""/>
      <w:lvlJc w:val="left"/>
    </w:lvl>
  </w:abstractNum>
  <w:abstractNum w:abstractNumId="18" w15:restartNumberingAfterBreak="0">
    <w:nsid w:val="99A08C28"/>
    <w:multiLevelType w:val="hybridMultilevel"/>
    <w:tmpl w:val="3E083762"/>
    <w:lvl w:ilvl="0" w:tplc="34D2DD2E">
      <w:start w:val="1"/>
      <w:numFmt w:val="bullet"/>
      <w:lvlText w:val=""/>
      <w:lvlJc w:val="left"/>
      <w:pPr>
        <w:ind w:left="720" w:hanging="360"/>
      </w:pPr>
      <w:rPr>
        <w:rFonts w:ascii="Symbol" w:hAnsi="Symbol" w:hint="default"/>
      </w:rPr>
    </w:lvl>
    <w:lvl w:ilvl="1" w:tplc="BB2C224E">
      <w:start w:val="1"/>
      <w:numFmt w:val="bullet"/>
      <w:lvlText w:val=""/>
      <w:lvlJc w:val="left"/>
      <w:pPr>
        <w:ind w:left="1440" w:hanging="360"/>
      </w:pPr>
      <w:rPr>
        <w:rFonts w:ascii="Symbol" w:hAnsi="Symbol" w:hint="default"/>
      </w:rPr>
    </w:lvl>
    <w:lvl w:ilvl="2" w:tplc="8DA6A622">
      <w:start w:val="1"/>
      <w:numFmt w:val="bullet"/>
      <w:lvlText w:val=""/>
      <w:lvlJc w:val="left"/>
      <w:pPr>
        <w:ind w:left="2160" w:hanging="360"/>
      </w:pPr>
      <w:rPr>
        <w:rFonts w:ascii="Symbol" w:hAnsi="Symbol" w:hint="default"/>
      </w:rPr>
    </w:lvl>
    <w:lvl w:ilvl="3" w:tplc="1174FB76">
      <w:start w:val="1"/>
      <w:numFmt w:val="bullet"/>
      <w:lvlText w:val=""/>
      <w:lvlJc w:val="left"/>
      <w:pPr>
        <w:ind w:left="2880" w:hanging="360"/>
      </w:pPr>
      <w:rPr>
        <w:rFonts w:ascii="Symbol" w:hAnsi="Symbol" w:hint="default"/>
      </w:rPr>
    </w:lvl>
    <w:lvl w:ilvl="4" w:tplc="87FA1F28">
      <w:start w:val="1"/>
      <w:numFmt w:val="bullet"/>
      <w:lvlText w:val=""/>
      <w:lvlJc w:val="left"/>
      <w:pPr>
        <w:ind w:left="3600" w:hanging="360"/>
      </w:pPr>
      <w:rPr>
        <w:rFonts w:ascii="Symbol" w:hAnsi="Symbol" w:hint="default"/>
      </w:rPr>
    </w:lvl>
    <w:lvl w:ilvl="5" w:tplc="93548EBA">
      <w:start w:val="1"/>
      <w:numFmt w:val="bullet"/>
      <w:lvlText w:val=""/>
      <w:lvlJc w:val="left"/>
      <w:pPr>
        <w:ind w:left="4320" w:hanging="360"/>
      </w:pPr>
      <w:rPr>
        <w:rFonts w:ascii="Symbol" w:hAnsi="Symbol" w:hint="default"/>
      </w:rPr>
    </w:lvl>
    <w:lvl w:ilvl="6" w:tplc="FB0EF2C4">
      <w:numFmt w:val="decimal"/>
      <w:lvlText w:val=""/>
      <w:lvlJc w:val="left"/>
    </w:lvl>
    <w:lvl w:ilvl="7" w:tplc="CE14816C">
      <w:numFmt w:val="decimal"/>
      <w:lvlText w:val=""/>
      <w:lvlJc w:val="left"/>
    </w:lvl>
    <w:lvl w:ilvl="8" w:tplc="A1F825CA">
      <w:numFmt w:val="decimal"/>
      <w:lvlText w:val=""/>
      <w:lvlJc w:val="left"/>
    </w:lvl>
  </w:abstractNum>
  <w:abstractNum w:abstractNumId="19" w15:restartNumberingAfterBreak="0">
    <w:nsid w:val="99A08C29"/>
    <w:multiLevelType w:val="hybridMultilevel"/>
    <w:tmpl w:val="93C2EE82"/>
    <w:lvl w:ilvl="0" w:tplc="A7864926">
      <w:start w:val="1"/>
      <w:numFmt w:val="bullet"/>
      <w:lvlText w:val=""/>
      <w:lvlJc w:val="left"/>
      <w:pPr>
        <w:ind w:left="720" w:hanging="360"/>
      </w:pPr>
      <w:rPr>
        <w:rFonts w:ascii="Symbol" w:hAnsi="Symbol" w:hint="default"/>
      </w:rPr>
    </w:lvl>
    <w:lvl w:ilvl="1" w:tplc="A6D83FA8">
      <w:start w:val="1"/>
      <w:numFmt w:val="bullet"/>
      <w:lvlText w:val="o"/>
      <w:lvlJc w:val="left"/>
      <w:pPr>
        <w:ind w:left="1440" w:hanging="360"/>
      </w:pPr>
      <w:rPr>
        <w:rFonts w:ascii="Courier New" w:hAnsi="Courier New" w:cs="Courier New" w:hint="default"/>
      </w:rPr>
    </w:lvl>
    <w:lvl w:ilvl="2" w:tplc="9F504C46">
      <w:start w:val="1"/>
      <w:numFmt w:val="bullet"/>
      <w:lvlText w:val=""/>
      <w:lvlJc w:val="left"/>
      <w:pPr>
        <w:ind w:left="2160" w:hanging="360"/>
      </w:pPr>
      <w:rPr>
        <w:rFonts w:ascii="Symbol" w:hAnsi="Symbol" w:hint="default"/>
      </w:rPr>
    </w:lvl>
    <w:lvl w:ilvl="3" w:tplc="8DFEBBC6">
      <w:start w:val="1"/>
      <w:numFmt w:val="bullet"/>
      <w:lvlText w:val=""/>
      <w:lvlJc w:val="left"/>
      <w:pPr>
        <w:ind w:left="2880" w:hanging="360"/>
      </w:pPr>
      <w:rPr>
        <w:rFonts w:ascii="Symbol" w:hAnsi="Symbol" w:hint="default"/>
      </w:rPr>
    </w:lvl>
    <w:lvl w:ilvl="4" w:tplc="21529A92">
      <w:start w:val="1"/>
      <w:numFmt w:val="bullet"/>
      <w:lvlText w:val=""/>
      <w:lvlJc w:val="left"/>
      <w:pPr>
        <w:ind w:left="3600" w:hanging="360"/>
      </w:pPr>
      <w:rPr>
        <w:rFonts w:ascii="Symbol" w:hAnsi="Symbol" w:hint="default"/>
      </w:rPr>
    </w:lvl>
    <w:lvl w:ilvl="5" w:tplc="43EC4986">
      <w:start w:val="1"/>
      <w:numFmt w:val="bullet"/>
      <w:lvlText w:val=""/>
      <w:lvlJc w:val="left"/>
      <w:pPr>
        <w:ind w:left="4320" w:hanging="360"/>
      </w:pPr>
      <w:rPr>
        <w:rFonts w:ascii="Symbol" w:hAnsi="Symbol" w:hint="default"/>
      </w:rPr>
    </w:lvl>
    <w:lvl w:ilvl="6" w:tplc="06F2AC82">
      <w:numFmt w:val="decimal"/>
      <w:lvlText w:val=""/>
      <w:lvlJc w:val="left"/>
    </w:lvl>
    <w:lvl w:ilvl="7" w:tplc="AAAAB2C2">
      <w:numFmt w:val="decimal"/>
      <w:lvlText w:val=""/>
      <w:lvlJc w:val="left"/>
    </w:lvl>
    <w:lvl w:ilvl="8" w:tplc="49A6ECCC">
      <w:numFmt w:val="decimal"/>
      <w:lvlText w:val=""/>
      <w:lvlJc w:val="left"/>
    </w:lvl>
  </w:abstractNum>
  <w:abstractNum w:abstractNumId="20" w15:restartNumberingAfterBreak="0">
    <w:nsid w:val="99A08C30"/>
    <w:multiLevelType w:val="hybridMultilevel"/>
    <w:tmpl w:val="9300EF10"/>
    <w:lvl w:ilvl="0" w:tplc="FF6C80CA">
      <w:start w:val="1"/>
      <w:numFmt w:val="bullet"/>
      <w:lvlText w:val=""/>
      <w:lvlJc w:val="left"/>
      <w:pPr>
        <w:ind w:left="720" w:hanging="360"/>
      </w:pPr>
      <w:rPr>
        <w:rFonts w:ascii="Symbol" w:hAnsi="Symbol" w:hint="default"/>
      </w:rPr>
    </w:lvl>
    <w:lvl w:ilvl="1" w:tplc="41EA27D8">
      <w:start w:val="1"/>
      <w:numFmt w:val="bullet"/>
      <w:lvlText w:val=""/>
      <w:lvlJc w:val="left"/>
      <w:pPr>
        <w:ind w:left="1440" w:hanging="360"/>
      </w:pPr>
      <w:rPr>
        <w:rFonts w:ascii="Symbol" w:hAnsi="Symbol" w:hint="default"/>
      </w:rPr>
    </w:lvl>
    <w:lvl w:ilvl="2" w:tplc="0B9E275E">
      <w:start w:val="1"/>
      <w:numFmt w:val="bullet"/>
      <w:lvlText w:val=""/>
      <w:lvlJc w:val="left"/>
      <w:pPr>
        <w:ind w:left="2160" w:hanging="360"/>
      </w:pPr>
      <w:rPr>
        <w:rFonts w:ascii="Symbol" w:hAnsi="Symbol" w:hint="default"/>
      </w:rPr>
    </w:lvl>
    <w:lvl w:ilvl="3" w:tplc="AEE28A76">
      <w:start w:val="1"/>
      <w:numFmt w:val="bullet"/>
      <w:lvlText w:val=""/>
      <w:lvlJc w:val="left"/>
      <w:pPr>
        <w:ind w:left="2880" w:hanging="360"/>
      </w:pPr>
      <w:rPr>
        <w:rFonts w:ascii="Symbol" w:hAnsi="Symbol" w:hint="default"/>
      </w:rPr>
    </w:lvl>
    <w:lvl w:ilvl="4" w:tplc="355A4AB6">
      <w:start w:val="1"/>
      <w:numFmt w:val="bullet"/>
      <w:lvlText w:val=""/>
      <w:lvlJc w:val="left"/>
      <w:pPr>
        <w:ind w:left="3600" w:hanging="360"/>
      </w:pPr>
      <w:rPr>
        <w:rFonts w:ascii="Symbol" w:hAnsi="Symbol" w:hint="default"/>
      </w:rPr>
    </w:lvl>
    <w:lvl w:ilvl="5" w:tplc="7EB43392">
      <w:start w:val="1"/>
      <w:numFmt w:val="bullet"/>
      <w:lvlText w:val=""/>
      <w:lvlJc w:val="left"/>
      <w:pPr>
        <w:ind w:left="4320" w:hanging="360"/>
      </w:pPr>
      <w:rPr>
        <w:rFonts w:ascii="Symbol" w:hAnsi="Symbol" w:hint="default"/>
      </w:rPr>
    </w:lvl>
    <w:lvl w:ilvl="6" w:tplc="B374D8BE">
      <w:numFmt w:val="decimal"/>
      <w:lvlText w:val=""/>
      <w:lvlJc w:val="left"/>
    </w:lvl>
    <w:lvl w:ilvl="7" w:tplc="8B2A597E">
      <w:numFmt w:val="decimal"/>
      <w:lvlText w:val=""/>
      <w:lvlJc w:val="left"/>
    </w:lvl>
    <w:lvl w:ilvl="8" w:tplc="92506E44">
      <w:numFmt w:val="decimal"/>
      <w:lvlText w:val=""/>
      <w:lvlJc w:val="left"/>
    </w:lvl>
  </w:abstractNum>
  <w:abstractNum w:abstractNumId="21" w15:restartNumberingAfterBreak="0">
    <w:nsid w:val="99A08C31"/>
    <w:multiLevelType w:val="hybridMultilevel"/>
    <w:tmpl w:val="AD36A6F2"/>
    <w:lvl w:ilvl="0" w:tplc="2C60C28C">
      <w:start w:val="1"/>
      <w:numFmt w:val="bullet"/>
      <w:lvlText w:val=""/>
      <w:lvlJc w:val="left"/>
      <w:pPr>
        <w:ind w:left="720" w:hanging="360"/>
      </w:pPr>
      <w:rPr>
        <w:rFonts w:ascii="Symbol" w:hAnsi="Symbol" w:hint="default"/>
      </w:rPr>
    </w:lvl>
    <w:lvl w:ilvl="1" w:tplc="FD903B80">
      <w:start w:val="1"/>
      <w:numFmt w:val="bullet"/>
      <w:lvlText w:val="o"/>
      <w:lvlJc w:val="left"/>
      <w:pPr>
        <w:ind w:left="1440" w:hanging="360"/>
      </w:pPr>
      <w:rPr>
        <w:rFonts w:ascii="Courier New" w:hAnsi="Courier New" w:cs="Courier New" w:hint="default"/>
      </w:rPr>
    </w:lvl>
    <w:lvl w:ilvl="2" w:tplc="1EA27AF4">
      <w:start w:val="1"/>
      <w:numFmt w:val="bullet"/>
      <w:lvlText w:val=""/>
      <w:lvlJc w:val="left"/>
      <w:pPr>
        <w:ind w:left="2160" w:hanging="360"/>
      </w:pPr>
      <w:rPr>
        <w:rFonts w:ascii="Symbol" w:hAnsi="Symbol" w:hint="default"/>
      </w:rPr>
    </w:lvl>
    <w:lvl w:ilvl="3" w:tplc="47D6597C">
      <w:start w:val="1"/>
      <w:numFmt w:val="bullet"/>
      <w:lvlText w:val=""/>
      <w:lvlJc w:val="left"/>
      <w:pPr>
        <w:ind w:left="2880" w:hanging="360"/>
      </w:pPr>
      <w:rPr>
        <w:rFonts w:ascii="Symbol" w:hAnsi="Symbol" w:hint="default"/>
      </w:rPr>
    </w:lvl>
    <w:lvl w:ilvl="4" w:tplc="44829C94">
      <w:start w:val="1"/>
      <w:numFmt w:val="bullet"/>
      <w:lvlText w:val=""/>
      <w:lvlJc w:val="left"/>
      <w:pPr>
        <w:ind w:left="3600" w:hanging="360"/>
      </w:pPr>
      <w:rPr>
        <w:rFonts w:ascii="Symbol" w:hAnsi="Symbol" w:hint="default"/>
      </w:rPr>
    </w:lvl>
    <w:lvl w:ilvl="5" w:tplc="635059DE">
      <w:start w:val="1"/>
      <w:numFmt w:val="bullet"/>
      <w:lvlText w:val=""/>
      <w:lvlJc w:val="left"/>
      <w:pPr>
        <w:ind w:left="4320" w:hanging="360"/>
      </w:pPr>
      <w:rPr>
        <w:rFonts w:ascii="Symbol" w:hAnsi="Symbol" w:hint="default"/>
      </w:rPr>
    </w:lvl>
    <w:lvl w:ilvl="6" w:tplc="F104E790">
      <w:numFmt w:val="decimal"/>
      <w:lvlText w:val=""/>
      <w:lvlJc w:val="left"/>
    </w:lvl>
    <w:lvl w:ilvl="7" w:tplc="114CEFE2">
      <w:numFmt w:val="decimal"/>
      <w:lvlText w:val=""/>
      <w:lvlJc w:val="left"/>
    </w:lvl>
    <w:lvl w:ilvl="8" w:tplc="6DEA0D26">
      <w:numFmt w:val="decimal"/>
      <w:lvlText w:val=""/>
      <w:lvlJc w:val="left"/>
    </w:lvl>
  </w:abstractNum>
  <w:abstractNum w:abstractNumId="22" w15:restartNumberingAfterBreak="0">
    <w:nsid w:val="99A08C32"/>
    <w:multiLevelType w:val="hybridMultilevel"/>
    <w:tmpl w:val="3FC24AFA"/>
    <w:lvl w:ilvl="0" w:tplc="DF765370">
      <w:start w:val="1"/>
      <w:numFmt w:val="bullet"/>
      <w:lvlText w:val=""/>
      <w:lvlJc w:val="left"/>
      <w:pPr>
        <w:ind w:left="720" w:hanging="360"/>
      </w:pPr>
      <w:rPr>
        <w:rFonts w:ascii="Symbol" w:hAnsi="Symbol" w:hint="default"/>
      </w:rPr>
    </w:lvl>
    <w:lvl w:ilvl="1" w:tplc="45347120">
      <w:start w:val="1"/>
      <w:numFmt w:val="bullet"/>
      <w:lvlText w:val="o"/>
      <w:lvlJc w:val="left"/>
      <w:pPr>
        <w:ind w:left="1440" w:hanging="360"/>
      </w:pPr>
      <w:rPr>
        <w:rFonts w:ascii="Courier New" w:hAnsi="Courier New" w:cs="Courier New" w:hint="default"/>
      </w:rPr>
    </w:lvl>
    <w:lvl w:ilvl="2" w:tplc="6E48279C">
      <w:numFmt w:val="decimal"/>
      <w:lvlText w:val=""/>
      <w:lvlJc w:val="left"/>
    </w:lvl>
    <w:lvl w:ilvl="3" w:tplc="F0188B76">
      <w:numFmt w:val="decimal"/>
      <w:lvlText w:val=""/>
      <w:lvlJc w:val="left"/>
    </w:lvl>
    <w:lvl w:ilvl="4" w:tplc="D8C82C78">
      <w:start w:val="1"/>
      <w:numFmt w:val="bullet"/>
      <w:lvlText w:val=""/>
      <w:lvlJc w:val="left"/>
      <w:pPr>
        <w:ind w:left="3600" w:hanging="360"/>
      </w:pPr>
      <w:rPr>
        <w:rFonts w:ascii="Symbol" w:hAnsi="Symbol" w:hint="default"/>
      </w:rPr>
    </w:lvl>
    <w:lvl w:ilvl="5" w:tplc="55D089B4">
      <w:start w:val="1"/>
      <w:numFmt w:val="bullet"/>
      <w:lvlText w:val=""/>
      <w:lvlJc w:val="left"/>
      <w:pPr>
        <w:ind w:left="4320" w:hanging="360"/>
      </w:pPr>
      <w:rPr>
        <w:rFonts w:ascii="Symbol" w:hAnsi="Symbol" w:hint="default"/>
      </w:rPr>
    </w:lvl>
    <w:lvl w:ilvl="6" w:tplc="69C636E8">
      <w:numFmt w:val="decimal"/>
      <w:lvlText w:val=""/>
      <w:lvlJc w:val="left"/>
    </w:lvl>
    <w:lvl w:ilvl="7" w:tplc="F02693BC">
      <w:numFmt w:val="decimal"/>
      <w:lvlText w:val=""/>
      <w:lvlJc w:val="left"/>
    </w:lvl>
    <w:lvl w:ilvl="8" w:tplc="15CC8F1C">
      <w:numFmt w:val="decimal"/>
      <w:lvlText w:val=""/>
      <w:lvlJc w:val="left"/>
    </w:lvl>
  </w:abstractNum>
  <w:abstractNum w:abstractNumId="23" w15:restartNumberingAfterBreak="0">
    <w:nsid w:val="99A08C33"/>
    <w:multiLevelType w:val="hybridMultilevel"/>
    <w:tmpl w:val="ACE09554"/>
    <w:lvl w:ilvl="0" w:tplc="516871A8">
      <w:start w:val="1"/>
      <w:numFmt w:val="bullet"/>
      <w:lvlText w:val=""/>
      <w:lvlJc w:val="left"/>
      <w:pPr>
        <w:ind w:left="720" w:hanging="360"/>
      </w:pPr>
      <w:rPr>
        <w:rFonts w:ascii="Symbol" w:hAnsi="Symbol" w:hint="default"/>
      </w:rPr>
    </w:lvl>
    <w:lvl w:ilvl="1" w:tplc="B8D0B02C">
      <w:start w:val="1"/>
      <w:numFmt w:val="bullet"/>
      <w:lvlText w:val="o"/>
      <w:lvlJc w:val="left"/>
      <w:pPr>
        <w:ind w:left="1440" w:hanging="360"/>
      </w:pPr>
      <w:rPr>
        <w:rFonts w:ascii="Courier New" w:hAnsi="Courier New" w:cs="Courier New" w:hint="default"/>
      </w:rPr>
    </w:lvl>
    <w:lvl w:ilvl="2" w:tplc="321E05B8">
      <w:start w:val="1"/>
      <w:numFmt w:val="bullet"/>
      <w:lvlText w:val=""/>
      <w:lvlJc w:val="left"/>
      <w:pPr>
        <w:ind w:left="2160" w:hanging="360"/>
      </w:pPr>
      <w:rPr>
        <w:rFonts w:ascii="Symbol" w:hAnsi="Symbol" w:hint="default"/>
      </w:rPr>
    </w:lvl>
    <w:lvl w:ilvl="3" w:tplc="C1046576">
      <w:start w:val="1"/>
      <w:numFmt w:val="bullet"/>
      <w:lvlText w:val=""/>
      <w:lvlJc w:val="left"/>
      <w:pPr>
        <w:ind w:left="2880" w:hanging="360"/>
      </w:pPr>
      <w:rPr>
        <w:rFonts w:ascii="Symbol" w:hAnsi="Symbol" w:hint="default"/>
      </w:rPr>
    </w:lvl>
    <w:lvl w:ilvl="4" w:tplc="F148150C">
      <w:start w:val="1"/>
      <w:numFmt w:val="bullet"/>
      <w:lvlText w:val=""/>
      <w:lvlJc w:val="left"/>
      <w:pPr>
        <w:ind w:left="3600" w:hanging="360"/>
      </w:pPr>
      <w:rPr>
        <w:rFonts w:ascii="Symbol" w:hAnsi="Symbol" w:hint="default"/>
      </w:rPr>
    </w:lvl>
    <w:lvl w:ilvl="5" w:tplc="C9CE9E56">
      <w:start w:val="1"/>
      <w:numFmt w:val="bullet"/>
      <w:lvlText w:val=""/>
      <w:lvlJc w:val="left"/>
      <w:pPr>
        <w:ind w:left="4320" w:hanging="360"/>
      </w:pPr>
      <w:rPr>
        <w:rFonts w:ascii="Symbol" w:hAnsi="Symbol" w:hint="default"/>
      </w:rPr>
    </w:lvl>
    <w:lvl w:ilvl="6" w:tplc="EE8870C6">
      <w:numFmt w:val="decimal"/>
      <w:lvlText w:val=""/>
      <w:lvlJc w:val="left"/>
    </w:lvl>
    <w:lvl w:ilvl="7" w:tplc="CCAC7282">
      <w:numFmt w:val="decimal"/>
      <w:lvlText w:val=""/>
      <w:lvlJc w:val="left"/>
    </w:lvl>
    <w:lvl w:ilvl="8" w:tplc="56546704">
      <w:numFmt w:val="decimal"/>
      <w:lvlText w:val=""/>
      <w:lvlJc w:val="left"/>
    </w:lvl>
  </w:abstractNum>
  <w:abstractNum w:abstractNumId="24" w15:restartNumberingAfterBreak="0">
    <w:nsid w:val="99A08C34"/>
    <w:multiLevelType w:val="hybridMultilevel"/>
    <w:tmpl w:val="69B23416"/>
    <w:lvl w:ilvl="0" w:tplc="A678C062">
      <w:start w:val="1"/>
      <w:numFmt w:val="bullet"/>
      <w:lvlText w:val=""/>
      <w:lvlJc w:val="left"/>
      <w:pPr>
        <w:ind w:left="720" w:hanging="360"/>
      </w:pPr>
      <w:rPr>
        <w:rFonts w:ascii="Symbol" w:hAnsi="Symbol" w:hint="default"/>
      </w:rPr>
    </w:lvl>
    <w:lvl w:ilvl="1" w:tplc="E578AA96">
      <w:start w:val="1"/>
      <w:numFmt w:val="bullet"/>
      <w:lvlText w:val=""/>
      <w:lvlJc w:val="left"/>
      <w:pPr>
        <w:ind w:left="1440" w:hanging="360"/>
      </w:pPr>
      <w:rPr>
        <w:rFonts w:ascii="Symbol" w:hAnsi="Symbol" w:hint="default"/>
      </w:rPr>
    </w:lvl>
    <w:lvl w:ilvl="2" w:tplc="C2E6705C">
      <w:start w:val="1"/>
      <w:numFmt w:val="bullet"/>
      <w:lvlText w:val=""/>
      <w:lvlJc w:val="left"/>
      <w:pPr>
        <w:ind w:left="2160" w:hanging="360"/>
      </w:pPr>
      <w:rPr>
        <w:rFonts w:ascii="Symbol" w:hAnsi="Symbol" w:hint="default"/>
      </w:rPr>
    </w:lvl>
    <w:lvl w:ilvl="3" w:tplc="E6DE5F78">
      <w:start w:val="1"/>
      <w:numFmt w:val="bullet"/>
      <w:lvlText w:val=""/>
      <w:lvlJc w:val="left"/>
      <w:pPr>
        <w:ind w:left="2880" w:hanging="360"/>
      </w:pPr>
      <w:rPr>
        <w:rFonts w:ascii="Symbol" w:hAnsi="Symbol" w:hint="default"/>
      </w:rPr>
    </w:lvl>
    <w:lvl w:ilvl="4" w:tplc="EB409C98">
      <w:start w:val="1"/>
      <w:numFmt w:val="bullet"/>
      <w:lvlText w:val=""/>
      <w:lvlJc w:val="left"/>
      <w:pPr>
        <w:ind w:left="3600" w:hanging="360"/>
      </w:pPr>
      <w:rPr>
        <w:rFonts w:ascii="Symbol" w:hAnsi="Symbol" w:hint="default"/>
      </w:rPr>
    </w:lvl>
    <w:lvl w:ilvl="5" w:tplc="F328FE40">
      <w:start w:val="1"/>
      <w:numFmt w:val="bullet"/>
      <w:lvlText w:val=""/>
      <w:lvlJc w:val="left"/>
      <w:pPr>
        <w:ind w:left="4320" w:hanging="360"/>
      </w:pPr>
      <w:rPr>
        <w:rFonts w:ascii="Symbol" w:hAnsi="Symbol" w:hint="default"/>
      </w:rPr>
    </w:lvl>
    <w:lvl w:ilvl="6" w:tplc="76867C88">
      <w:numFmt w:val="decimal"/>
      <w:lvlText w:val=""/>
      <w:lvlJc w:val="left"/>
    </w:lvl>
    <w:lvl w:ilvl="7" w:tplc="12547924">
      <w:numFmt w:val="decimal"/>
      <w:lvlText w:val=""/>
      <w:lvlJc w:val="left"/>
    </w:lvl>
    <w:lvl w:ilvl="8" w:tplc="ED961D14">
      <w:numFmt w:val="decimal"/>
      <w:lvlText w:val=""/>
      <w:lvlJc w:val="left"/>
    </w:lvl>
  </w:abstractNum>
  <w:abstractNum w:abstractNumId="25" w15:restartNumberingAfterBreak="0">
    <w:nsid w:val="99A08C35"/>
    <w:multiLevelType w:val="hybridMultilevel"/>
    <w:tmpl w:val="D3747F7A"/>
    <w:lvl w:ilvl="0" w:tplc="E9FCFC62">
      <w:start w:val="1"/>
      <w:numFmt w:val="bullet"/>
      <w:lvlText w:val=""/>
      <w:lvlJc w:val="left"/>
      <w:pPr>
        <w:ind w:left="720" w:hanging="360"/>
      </w:pPr>
      <w:rPr>
        <w:rFonts w:ascii="Symbol" w:hAnsi="Symbol" w:hint="default"/>
      </w:rPr>
    </w:lvl>
    <w:lvl w:ilvl="1" w:tplc="080AE010">
      <w:start w:val="1"/>
      <w:numFmt w:val="bullet"/>
      <w:lvlText w:val=""/>
      <w:lvlJc w:val="left"/>
      <w:pPr>
        <w:ind w:left="1440" w:hanging="360"/>
      </w:pPr>
      <w:rPr>
        <w:rFonts w:ascii="Symbol" w:hAnsi="Symbol" w:hint="default"/>
      </w:rPr>
    </w:lvl>
    <w:lvl w:ilvl="2" w:tplc="8578E7D0">
      <w:start w:val="1"/>
      <w:numFmt w:val="bullet"/>
      <w:lvlText w:val=""/>
      <w:lvlJc w:val="left"/>
      <w:pPr>
        <w:ind w:left="2160" w:hanging="360"/>
      </w:pPr>
      <w:rPr>
        <w:rFonts w:ascii="Symbol" w:hAnsi="Symbol" w:hint="default"/>
      </w:rPr>
    </w:lvl>
    <w:lvl w:ilvl="3" w:tplc="DBAACBE6">
      <w:start w:val="1"/>
      <w:numFmt w:val="bullet"/>
      <w:lvlText w:val=""/>
      <w:lvlJc w:val="left"/>
      <w:pPr>
        <w:ind w:left="2880" w:hanging="360"/>
      </w:pPr>
      <w:rPr>
        <w:rFonts w:ascii="Symbol" w:hAnsi="Symbol" w:hint="default"/>
      </w:rPr>
    </w:lvl>
    <w:lvl w:ilvl="4" w:tplc="DBB082C8">
      <w:start w:val="1"/>
      <w:numFmt w:val="bullet"/>
      <w:lvlText w:val=""/>
      <w:lvlJc w:val="left"/>
      <w:pPr>
        <w:ind w:left="3600" w:hanging="360"/>
      </w:pPr>
      <w:rPr>
        <w:rFonts w:ascii="Symbol" w:hAnsi="Symbol" w:hint="default"/>
      </w:rPr>
    </w:lvl>
    <w:lvl w:ilvl="5" w:tplc="9B489314">
      <w:start w:val="1"/>
      <w:numFmt w:val="bullet"/>
      <w:lvlText w:val=""/>
      <w:lvlJc w:val="left"/>
      <w:pPr>
        <w:ind w:left="4320" w:hanging="360"/>
      </w:pPr>
      <w:rPr>
        <w:rFonts w:ascii="Symbol" w:hAnsi="Symbol" w:hint="default"/>
      </w:rPr>
    </w:lvl>
    <w:lvl w:ilvl="6" w:tplc="C882C326">
      <w:numFmt w:val="decimal"/>
      <w:lvlText w:val=""/>
      <w:lvlJc w:val="left"/>
    </w:lvl>
    <w:lvl w:ilvl="7" w:tplc="3A52E6A8">
      <w:numFmt w:val="decimal"/>
      <w:lvlText w:val=""/>
      <w:lvlJc w:val="left"/>
    </w:lvl>
    <w:lvl w:ilvl="8" w:tplc="49F6F3C8">
      <w:numFmt w:val="decimal"/>
      <w:lvlText w:val=""/>
      <w:lvlJc w:val="left"/>
    </w:lvl>
  </w:abstractNum>
  <w:abstractNum w:abstractNumId="26" w15:restartNumberingAfterBreak="0">
    <w:nsid w:val="99A08C36"/>
    <w:multiLevelType w:val="hybridMultilevel"/>
    <w:tmpl w:val="382EB122"/>
    <w:lvl w:ilvl="0" w:tplc="DB54AB1C">
      <w:start w:val="1"/>
      <w:numFmt w:val="bullet"/>
      <w:lvlText w:val=""/>
      <w:lvlJc w:val="left"/>
      <w:pPr>
        <w:ind w:left="720" w:hanging="360"/>
      </w:pPr>
      <w:rPr>
        <w:rFonts w:ascii="Symbol" w:hAnsi="Symbol" w:hint="default"/>
      </w:rPr>
    </w:lvl>
    <w:lvl w:ilvl="1" w:tplc="EDD46E86">
      <w:start w:val="1"/>
      <w:numFmt w:val="bullet"/>
      <w:lvlText w:val=""/>
      <w:lvlJc w:val="left"/>
      <w:pPr>
        <w:ind w:left="1440" w:hanging="360"/>
      </w:pPr>
      <w:rPr>
        <w:rFonts w:ascii="Symbol" w:hAnsi="Symbol" w:hint="default"/>
      </w:rPr>
    </w:lvl>
    <w:lvl w:ilvl="2" w:tplc="626C604A">
      <w:start w:val="1"/>
      <w:numFmt w:val="bullet"/>
      <w:lvlText w:val=""/>
      <w:lvlJc w:val="left"/>
      <w:pPr>
        <w:ind w:left="2160" w:hanging="360"/>
      </w:pPr>
      <w:rPr>
        <w:rFonts w:ascii="Symbol" w:hAnsi="Symbol" w:hint="default"/>
      </w:rPr>
    </w:lvl>
    <w:lvl w:ilvl="3" w:tplc="6A0CBEF0">
      <w:start w:val="1"/>
      <w:numFmt w:val="bullet"/>
      <w:lvlText w:val=""/>
      <w:lvlJc w:val="left"/>
      <w:pPr>
        <w:ind w:left="2880" w:hanging="360"/>
      </w:pPr>
      <w:rPr>
        <w:rFonts w:ascii="Symbol" w:hAnsi="Symbol" w:hint="default"/>
      </w:rPr>
    </w:lvl>
    <w:lvl w:ilvl="4" w:tplc="8CE25B68">
      <w:start w:val="1"/>
      <w:numFmt w:val="bullet"/>
      <w:lvlText w:val=""/>
      <w:lvlJc w:val="left"/>
      <w:pPr>
        <w:ind w:left="3600" w:hanging="360"/>
      </w:pPr>
      <w:rPr>
        <w:rFonts w:ascii="Symbol" w:hAnsi="Symbol" w:hint="default"/>
      </w:rPr>
    </w:lvl>
    <w:lvl w:ilvl="5" w:tplc="003E96D8">
      <w:start w:val="1"/>
      <w:numFmt w:val="bullet"/>
      <w:lvlText w:val=""/>
      <w:lvlJc w:val="left"/>
      <w:pPr>
        <w:ind w:left="4320" w:hanging="360"/>
      </w:pPr>
      <w:rPr>
        <w:rFonts w:ascii="Symbol" w:hAnsi="Symbol" w:hint="default"/>
      </w:rPr>
    </w:lvl>
    <w:lvl w:ilvl="6" w:tplc="6B0C42A4">
      <w:numFmt w:val="decimal"/>
      <w:lvlText w:val=""/>
      <w:lvlJc w:val="left"/>
    </w:lvl>
    <w:lvl w:ilvl="7" w:tplc="16FE5454">
      <w:numFmt w:val="decimal"/>
      <w:lvlText w:val=""/>
      <w:lvlJc w:val="left"/>
    </w:lvl>
    <w:lvl w:ilvl="8" w:tplc="7632EB40">
      <w:numFmt w:val="decimal"/>
      <w:lvlText w:val=""/>
      <w:lvlJc w:val="left"/>
    </w:lvl>
  </w:abstractNum>
  <w:abstractNum w:abstractNumId="27" w15:restartNumberingAfterBreak="0">
    <w:nsid w:val="099A08C1"/>
    <w:multiLevelType w:val="hybridMultilevel"/>
    <w:tmpl w:val="F6B64A96"/>
    <w:lvl w:ilvl="0" w:tplc="AD4267E2">
      <w:start w:val="1"/>
      <w:numFmt w:val="bullet"/>
      <w:lvlText w:val=""/>
      <w:lvlJc w:val="left"/>
      <w:pPr>
        <w:ind w:left="720" w:hanging="360"/>
      </w:pPr>
      <w:rPr>
        <w:rFonts w:ascii="Symbol" w:hAnsi="Symbol" w:hint="default"/>
      </w:rPr>
    </w:lvl>
    <w:lvl w:ilvl="1" w:tplc="D870B9DE">
      <w:start w:val="1"/>
      <w:numFmt w:val="bullet"/>
      <w:lvlText w:val="o"/>
      <w:lvlJc w:val="left"/>
      <w:pPr>
        <w:ind w:left="1440" w:hanging="360"/>
      </w:pPr>
      <w:rPr>
        <w:rFonts w:ascii="Courier New" w:hAnsi="Courier New" w:cs="Courier New" w:hint="default"/>
      </w:rPr>
    </w:lvl>
    <w:lvl w:ilvl="2" w:tplc="258850D0">
      <w:numFmt w:val="decimal"/>
      <w:lvlText w:val=""/>
      <w:lvlJc w:val="left"/>
    </w:lvl>
    <w:lvl w:ilvl="3" w:tplc="8EE2F670">
      <w:numFmt w:val="decimal"/>
      <w:lvlText w:val=""/>
      <w:lvlJc w:val="left"/>
    </w:lvl>
    <w:lvl w:ilvl="4" w:tplc="F07C8D22">
      <w:start w:val="1"/>
      <w:numFmt w:val="bullet"/>
      <w:lvlText w:val=""/>
      <w:lvlJc w:val="left"/>
      <w:pPr>
        <w:ind w:left="3600" w:hanging="360"/>
      </w:pPr>
      <w:rPr>
        <w:rFonts w:ascii="Symbol" w:hAnsi="Symbol" w:hint="default"/>
      </w:rPr>
    </w:lvl>
    <w:lvl w:ilvl="5" w:tplc="F1E6C272">
      <w:start w:val="1"/>
      <w:numFmt w:val="bullet"/>
      <w:lvlText w:val=""/>
      <w:lvlJc w:val="left"/>
      <w:pPr>
        <w:ind w:left="4320" w:hanging="360"/>
      </w:pPr>
      <w:rPr>
        <w:rFonts w:ascii="Symbol" w:hAnsi="Symbol" w:hint="default"/>
      </w:rPr>
    </w:lvl>
    <w:lvl w:ilvl="6" w:tplc="086A10A2">
      <w:numFmt w:val="decimal"/>
      <w:lvlText w:val=""/>
      <w:lvlJc w:val="left"/>
    </w:lvl>
    <w:lvl w:ilvl="7" w:tplc="9DD8E2BE">
      <w:numFmt w:val="decimal"/>
      <w:lvlText w:val=""/>
      <w:lvlJc w:val="left"/>
    </w:lvl>
    <w:lvl w:ilvl="8" w:tplc="30CAFA50">
      <w:numFmt w:val="decimal"/>
      <w:lvlText w:val=""/>
      <w:lvlJc w:val="left"/>
    </w:lvl>
  </w:abstractNum>
  <w:abstractNum w:abstractNumId="28" w15:restartNumberingAfterBreak="0">
    <w:nsid w:val="099A08C2"/>
    <w:multiLevelType w:val="hybridMultilevel"/>
    <w:tmpl w:val="0F2A16AA"/>
    <w:lvl w:ilvl="0" w:tplc="B7F82AFA">
      <w:start w:val="1"/>
      <w:numFmt w:val="bullet"/>
      <w:lvlText w:val=""/>
      <w:lvlJc w:val="left"/>
      <w:pPr>
        <w:ind w:left="720" w:hanging="360"/>
      </w:pPr>
      <w:rPr>
        <w:rFonts w:ascii="Symbol" w:hAnsi="Symbol" w:hint="default"/>
      </w:rPr>
    </w:lvl>
    <w:lvl w:ilvl="1" w:tplc="15AEF408">
      <w:start w:val="1"/>
      <w:numFmt w:val="bullet"/>
      <w:lvlText w:val=""/>
      <w:lvlJc w:val="left"/>
      <w:pPr>
        <w:ind w:left="1440" w:hanging="360"/>
      </w:pPr>
      <w:rPr>
        <w:rFonts w:ascii="Symbol" w:hAnsi="Symbol" w:hint="default"/>
      </w:rPr>
    </w:lvl>
    <w:lvl w:ilvl="2" w:tplc="883E1E84">
      <w:start w:val="1"/>
      <w:numFmt w:val="bullet"/>
      <w:lvlText w:val=""/>
      <w:lvlJc w:val="left"/>
      <w:pPr>
        <w:ind w:left="2160" w:hanging="360"/>
      </w:pPr>
      <w:rPr>
        <w:rFonts w:ascii="Symbol" w:hAnsi="Symbol" w:hint="default"/>
      </w:rPr>
    </w:lvl>
    <w:lvl w:ilvl="3" w:tplc="F18C4F3A">
      <w:start w:val="1"/>
      <w:numFmt w:val="bullet"/>
      <w:lvlText w:val=""/>
      <w:lvlJc w:val="left"/>
      <w:pPr>
        <w:ind w:left="2880" w:hanging="360"/>
      </w:pPr>
      <w:rPr>
        <w:rFonts w:ascii="Symbol" w:hAnsi="Symbol" w:hint="default"/>
      </w:rPr>
    </w:lvl>
    <w:lvl w:ilvl="4" w:tplc="CE08B51C">
      <w:start w:val="1"/>
      <w:numFmt w:val="bullet"/>
      <w:lvlText w:val=""/>
      <w:lvlJc w:val="left"/>
      <w:pPr>
        <w:ind w:left="3600" w:hanging="360"/>
      </w:pPr>
      <w:rPr>
        <w:rFonts w:ascii="Symbol" w:hAnsi="Symbol" w:hint="default"/>
      </w:rPr>
    </w:lvl>
    <w:lvl w:ilvl="5" w:tplc="A01CF6FE">
      <w:start w:val="1"/>
      <w:numFmt w:val="bullet"/>
      <w:lvlText w:val=""/>
      <w:lvlJc w:val="left"/>
      <w:pPr>
        <w:ind w:left="4320" w:hanging="360"/>
      </w:pPr>
      <w:rPr>
        <w:rFonts w:ascii="Symbol" w:hAnsi="Symbol" w:hint="default"/>
      </w:rPr>
    </w:lvl>
    <w:lvl w:ilvl="6" w:tplc="1804A0EE">
      <w:numFmt w:val="decimal"/>
      <w:lvlText w:val=""/>
      <w:lvlJc w:val="left"/>
    </w:lvl>
    <w:lvl w:ilvl="7" w:tplc="55B096E2">
      <w:numFmt w:val="decimal"/>
      <w:lvlText w:val=""/>
      <w:lvlJc w:val="left"/>
    </w:lvl>
    <w:lvl w:ilvl="8" w:tplc="D19AAC64">
      <w:numFmt w:val="decimal"/>
      <w:lvlText w:val=""/>
      <w:lvlJc w:val="left"/>
    </w:lvl>
  </w:abstractNum>
  <w:abstractNum w:abstractNumId="29" w15:restartNumberingAfterBreak="0">
    <w:nsid w:val="099A08C3"/>
    <w:multiLevelType w:val="hybridMultilevel"/>
    <w:tmpl w:val="09B4BA50"/>
    <w:lvl w:ilvl="0" w:tplc="265630BE">
      <w:start w:val="1"/>
      <w:numFmt w:val="bullet"/>
      <w:lvlText w:val=""/>
      <w:lvlJc w:val="left"/>
      <w:pPr>
        <w:ind w:left="720" w:hanging="360"/>
      </w:pPr>
      <w:rPr>
        <w:rFonts w:ascii="Symbol" w:hAnsi="Symbol" w:hint="default"/>
      </w:rPr>
    </w:lvl>
    <w:lvl w:ilvl="1" w:tplc="3E582096">
      <w:start w:val="1"/>
      <w:numFmt w:val="bullet"/>
      <w:lvlText w:val=""/>
      <w:lvlJc w:val="left"/>
      <w:pPr>
        <w:ind w:left="1440" w:hanging="360"/>
      </w:pPr>
      <w:rPr>
        <w:rFonts w:ascii="Symbol" w:hAnsi="Symbol" w:hint="default"/>
      </w:rPr>
    </w:lvl>
    <w:lvl w:ilvl="2" w:tplc="755A787C">
      <w:start w:val="1"/>
      <w:numFmt w:val="bullet"/>
      <w:lvlText w:val=""/>
      <w:lvlJc w:val="left"/>
      <w:pPr>
        <w:ind w:left="2160" w:hanging="360"/>
      </w:pPr>
      <w:rPr>
        <w:rFonts w:ascii="Symbol" w:hAnsi="Symbol" w:hint="default"/>
      </w:rPr>
    </w:lvl>
    <w:lvl w:ilvl="3" w:tplc="BA307C42">
      <w:start w:val="1"/>
      <w:numFmt w:val="bullet"/>
      <w:lvlText w:val=""/>
      <w:lvlJc w:val="left"/>
      <w:pPr>
        <w:ind w:left="2880" w:hanging="360"/>
      </w:pPr>
      <w:rPr>
        <w:rFonts w:ascii="Symbol" w:hAnsi="Symbol" w:hint="default"/>
      </w:rPr>
    </w:lvl>
    <w:lvl w:ilvl="4" w:tplc="71846FB8">
      <w:start w:val="1"/>
      <w:numFmt w:val="bullet"/>
      <w:lvlText w:val=""/>
      <w:lvlJc w:val="left"/>
      <w:pPr>
        <w:ind w:left="3600" w:hanging="360"/>
      </w:pPr>
      <w:rPr>
        <w:rFonts w:ascii="Symbol" w:hAnsi="Symbol" w:hint="default"/>
      </w:rPr>
    </w:lvl>
    <w:lvl w:ilvl="5" w:tplc="4344F988">
      <w:start w:val="1"/>
      <w:numFmt w:val="bullet"/>
      <w:lvlText w:val=""/>
      <w:lvlJc w:val="left"/>
      <w:pPr>
        <w:ind w:left="4320" w:hanging="360"/>
      </w:pPr>
      <w:rPr>
        <w:rFonts w:ascii="Symbol" w:hAnsi="Symbol" w:hint="default"/>
      </w:rPr>
    </w:lvl>
    <w:lvl w:ilvl="6" w:tplc="7C7E78FC">
      <w:numFmt w:val="decimal"/>
      <w:lvlText w:val=""/>
      <w:lvlJc w:val="left"/>
    </w:lvl>
    <w:lvl w:ilvl="7" w:tplc="EA5A316A">
      <w:numFmt w:val="decimal"/>
      <w:lvlText w:val=""/>
      <w:lvlJc w:val="left"/>
    </w:lvl>
    <w:lvl w:ilvl="8" w:tplc="0AB87886">
      <w:numFmt w:val="decimal"/>
      <w:lvlText w:val=""/>
      <w:lvlJc w:val="left"/>
    </w:lvl>
  </w:abstractNum>
  <w:abstractNum w:abstractNumId="30" w15:restartNumberingAfterBreak="0">
    <w:nsid w:val="099A08C4"/>
    <w:multiLevelType w:val="hybridMultilevel"/>
    <w:tmpl w:val="306ACAF0"/>
    <w:lvl w:ilvl="0" w:tplc="FD600CEA">
      <w:start w:val="1"/>
      <w:numFmt w:val="bullet"/>
      <w:lvlText w:val=""/>
      <w:lvlJc w:val="left"/>
      <w:pPr>
        <w:ind w:left="720" w:hanging="360"/>
      </w:pPr>
      <w:rPr>
        <w:rFonts w:ascii="Symbol" w:hAnsi="Symbol" w:hint="default"/>
      </w:rPr>
    </w:lvl>
    <w:lvl w:ilvl="1" w:tplc="EEDA9EEE">
      <w:start w:val="1"/>
      <w:numFmt w:val="bullet"/>
      <w:lvlText w:val="o"/>
      <w:lvlJc w:val="left"/>
      <w:pPr>
        <w:ind w:left="1440" w:hanging="360"/>
      </w:pPr>
      <w:rPr>
        <w:rFonts w:ascii="Courier New" w:hAnsi="Courier New" w:cs="Courier New" w:hint="default"/>
      </w:rPr>
    </w:lvl>
    <w:lvl w:ilvl="2" w:tplc="B7DAABFC">
      <w:start w:val="1"/>
      <w:numFmt w:val="bullet"/>
      <w:lvlText w:val=""/>
      <w:lvlJc w:val="left"/>
      <w:pPr>
        <w:ind w:left="2160" w:hanging="360"/>
      </w:pPr>
      <w:rPr>
        <w:rFonts w:ascii="Wingdings" w:hAnsi="Wingdings" w:hint="default"/>
      </w:rPr>
    </w:lvl>
    <w:lvl w:ilvl="3" w:tplc="9828A3A8">
      <w:start w:val="1"/>
      <w:numFmt w:val="bullet"/>
      <w:lvlText w:val=""/>
      <w:lvlJc w:val="left"/>
      <w:pPr>
        <w:ind w:left="2880" w:hanging="360"/>
      </w:pPr>
      <w:rPr>
        <w:rFonts w:ascii="Symbol" w:hAnsi="Symbol" w:hint="default"/>
      </w:rPr>
    </w:lvl>
    <w:lvl w:ilvl="4" w:tplc="CC6A8E7E">
      <w:start w:val="1"/>
      <w:numFmt w:val="bullet"/>
      <w:lvlText w:val=""/>
      <w:lvlJc w:val="left"/>
      <w:pPr>
        <w:ind w:left="3600" w:hanging="360"/>
      </w:pPr>
      <w:rPr>
        <w:rFonts w:ascii="Symbol" w:hAnsi="Symbol" w:hint="default"/>
      </w:rPr>
    </w:lvl>
    <w:lvl w:ilvl="5" w:tplc="011C01D4">
      <w:start w:val="1"/>
      <w:numFmt w:val="bullet"/>
      <w:lvlText w:val=""/>
      <w:lvlJc w:val="left"/>
      <w:pPr>
        <w:ind w:left="4320" w:hanging="360"/>
      </w:pPr>
      <w:rPr>
        <w:rFonts w:ascii="Symbol" w:hAnsi="Symbol" w:hint="default"/>
      </w:rPr>
    </w:lvl>
    <w:lvl w:ilvl="6" w:tplc="6B066498">
      <w:numFmt w:val="decimal"/>
      <w:lvlText w:val=""/>
      <w:lvlJc w:val="left"/>
    </w:lvl>
    <w:lvl w:ilvl="7" w:tplc="94D40DC2">
      <w:numFmt w:val="decimal"/>
      <w:lvlText w:val=""/>
      <w:lvlJc w:val="left"/>
    </w:lvl>
    <w:lvl w:ilvl="8" w:tplc="32EC01A6">
      <w:numFmt w:val="decimal"/>
      <w:lvlText w:val=""/>
      <w:lvlJc w:val="left"/>
    </w:lvl>
  </w:abstractNum>
  <w:abstractNum w:abstractNumId="31" w15:restartNumberingAfterBreak="0">
    <w:nsid w:val="099A08C5"/>
    <w:multiLevelType w:val="hybridMultilevel"/>
    <w:tmpl w:val="0534E5BA"/>
    <w:lvl w:ilvl="0" w:tplc="90D82DD8">
      <w:start w:val="1"/>
      <w:numFmt w:val="bullet"/>
      <w:lvlText w:val=""/>
      <w:lvlJc w:val="left"/>
      <w:pPr>
        <w:ind w:left="720" w:hanging="360"/>
      </w:pPr>
      <w:rPr>
        <w:rFonts w:ascii="Symbol" w:hAnsi="Symbol" w:hint="default"/>
      </w:rPr>
    </w:lvl>
    <w:lvl w:ilvl="1" w:tplc="1076FF36">
      <w:start w:val="1"/>
      <w:numFmt w:val="bullet"/>
      <w:lvlText w:val=""/>
      <w:lvlJc w:val="left"/>
      <w:pPr>
        <w:ind w:left="1440" w:hanging="360"/>
      </w:pPr>
      <w:rPr>
        <w:rFonts w:ascii="Symbol" w:hAnsi="Symbol" w:hint="default"/>
      </w:rPr>
    </w:lvl>
    <w:lvl w:ilvl="2" w:tplc="65863D20">
      <w:start w:val="1"/>
      <w:numFmt w:val="bullet"/>
      <w:lvlText w:val=""/>
      <w:lvlJc w:val="left"/>
      <w:pPr>
        <w:ind w:left="2160" w:hanging="360"/>
      </w:pPr>
      <w:rPr>
        <w:rFonts w:ascii="Symbol" w:hAnsi="Symbol" w:hint="default"/>
      </w:rPr>
    </w:lvl>
    <w:lvl w:ilvl="3" w:tplc="4A5E887A">
      <w:start w:val="1"/>
      <w:numFmt w:val="bullet"/>
      <w:lvlText w:val=""/>
      <w:lvlJc w:val="left"/>
      <w:pPr>
        <w:ind w:left="2880" w:hanging="360"/>
      </w:pPr>
      <w:rPr>
        <w:rFonts w:ascii="Symbol" w:hAnsi="Symbol" w:hint="default"/>
      </w:rPr>
    </w:lvl>
    <w:lvl w:ilvl="4" w:tplc="53E6182E">
      <w:start w:val="1"/>
      <w:numFmt w:val="bullet"/>
      <w:lvlText w:val=""/>
      <w:lvlJc w:val="left"/>
      <w:pPr>
        <w:ind w:left="3600" w:hanging="360"/>
      </w:pPr>
      <w:rPr>
        <w:rFonts w:ascii="Symbol" w:hAnsi="Symbol" w:hint="default"/>
      </w:rPr>
    </w:lvl>
    <w:lvl w:ilvl="5" w:tplc="009254F8">
      <w:start w:val="1"/>
      <w:numFmt w:val="bullet"/>
      <w:lvlText w:val=""/>
      <w:lvlJc w:val="left"/>
      <w:pPr>
        <w:ind w:left="4320" w:hanging="360"/>
      </w:pPr>
      <w:rPr>
        <w:rFonts w:ascii="Symbol" w:hAnsi="Symbol" w:hint="default"/>
      </w:rPr>
    </w:lvl>
    <w:lvl w:ilvl="6" w:tplc="19507956">
      <w:numFmt w:val="decimal"/>
      <w:lvlText w:val=""/>
      <w:lvlJc w:val="left"/>
    </w:lvl>
    <w:lvl w:ilvl="7" w:tplc="530ECE9A">
      <w:numFmt w:val="decimal"/>
      <w:lvlText w:val=""/>
      <w:lvlJc w:val="left"/>
    </w:lvl>
    <w:lvl w:ilvl="8" w:tplc="9C54C3A4">
      <w:numFmt w:val="decimal"/>
      <w:lvlText w:val=""/>
      <w:lvlJc w:val="left"/>
    </w:lvl>
  </w:abstractNum>
  <w:abstractNum w:abstractNumId="32" w15:restartNumberingAfterBreak="0">
    <w:nsid w:val="099A08C6"/>
    <w:multiLevelType w:val="hybridMultilevel"/>
    <w:tmpl w:val="D2C426B6"/>
    <w:lvl w:ilvl="0" w:tplc="9660548A">
      <w:start w:val="1"/>
      <w:numFmt w:val="bullet"/>
      <w:lvlText w:val=""/>
      <w:lvlJc w:val="left"/>
      <w:pPr>
        <w:ind w:left="720" w:hanging="360"/>
      </w:pPr>
      <w:rPr>
        <w:rFonts w:ascii="Symbol" w:hAnsi="Symbol" w:hint="default"/>
      </w:rPr>
    </w:lvl>
    <w:lvl w:ilvl="1" w:tplc="83200544">
      <w:start w:val="1"/>
      <w:numFmt w:val="bullet"/>
      <w:lvlText w:val="o"/>
      <w:lvlJc w:val="left"/>
      <w:pPr>
        <w:ind w:left="1440" w:hanging="360"/>
      </w:pPr>
      <w:rPr>
        <w:rFonts w:ascii="Courier New" w:hAnsi="Courier New" w:cs="Courier New" w:hint="default"/>
      </w:rPr>
    </w:lvl>
    <w:lvl w:ilvl="2" w:tplc="44DE8088">
      <w:start w:val="1"/>
      <w:numFmt w:val="bullet"/>
      <w:lvlText w:val=""/>
      <w:lvlJc w:val="left"/>
      <w:pPr>
        <w:ind w:left="2160" w:hanging="360"/>
      </w:pPr>
      <w:rPr>
        <w:rFonts w:ascii="Symbol" w:hAnsi="Symbol" w:hint="default"/>
      </w:rPr>
    </w:lvl>
    <w:lvl w:ilvl="3" w:tplc="4078B002">
      <w:start w:val="1"/>
      <w:numFmt w:val="bullet"/>
      <w:lvlText w:val=""/>
      <w:lvlJc w:val="left"/>
      <w:pPr>
        <w:ind w:left="2880" w:hanging="360"/>
      </w:pPr>
      <w:rPr>
        <w:rFonts w:ascii="Symbol" w:hAnsi="Symbol" w:hint="default"/>
      </w:rPr>
    </w:lvl>
    <w:lvl w:ilvl="4" w:tplc="B18CE0C8">
      <w:start w:val="1"/>
      <w:numFmt w:val="bullet"/>
      <w:lvlText w:val=""/>
      <w:lvlJc w:val="left"/>
      <w:pPr>
        <w:ind w:left="3600" w:hanging="360"/>
      </w:pPr>
      <w:rPr>
        <w:rFonts w:ascii="Symbol" w:hAnsi="Symbol" w:hint="default"/>
      </w:rPr>
    </w:lvl>
    <w:lvl w:ilvl="5" w:tplc="1CA2DD3A">
      <w:start w:val="1"/>
      <w:numFmt w:val="bullet"/>
      <w:lvlText w:val=""/>
      <w:lvlJc w:val="left"/>
      <w:pPr>
        <w:ind w:left="4320" w:hanging="360"/>
      </w:pPr>
      <w:rPr>
        <w:rFonts w:ascii="Symbol" w:hAnsi="Symbol" w:hint="default"/>
      </w:rPr>
    </w:lvl>
    <w:lvl w:ilvl="6" w:tplc="BF0806A8">
      <w:numFmt w:val="decimal"/>
      <w:lvlText w:val=""/>
      <w:lvlJc w:val="left"/>
    </w:lvl>
    <w:lvl w:ilvl="7" w:tplc="AD6A5F4A">
      <w:numFmt w:val="decimal"/>
      <w:lvlText w:val=""/>
      <w:lvlJc w:val="left"/>
    </w:lvl>
    <w:lvl w:ilvl="8" w:tplc="298C4ADE">
      <w:numFmt w:val="decimal"/>
      <w:lvlText w:val=""/>
      <w:lvlJc w:val="left"/>
    </w:lvl>
  </w:abstractNum>
  <w:abstractNum w:abstractNumId="33" w15:restartNumberingAfterBreak="0">
    <w:nsid w:val="099A08C7"/>
    <w:multiLevelType w:val="hybridMultilevel"/>
    <w:tmpl w:val="13A899A6"/>
    <w:lvl w:ilvl="0" w:tplc="189EC994">
      <w:start w:val="1"/>
      <w:numFmt w:val="bullet"/>
      <w:lvlText w:val=""/>
      <w:lvlJc w:val="left"/>
      <w:pPr>
        <w:ind w:left="720" w:hanging="360"/>
      </w:pPr>
      <w:rPr>
        <w:rFonts w:ascii="Symbol" w:hAnsi="Symbol" w:hint="default"/>
      </w:rPr>
    </w:lvl>
    <w:lvl w:ilvl="1" w:tplc="E68051D2">
      <w:start w:val="1"/>
      <w:numFmt w:val="bullet"/>
      <w:lvlText w:val="o"/>
      <w:lvlJc w:val="left"/>
      <w:pPr>
        <w:ind w:left="1440" w:hanging="360"/>
      </w:pPr>
      <w:rPr>
        <w:rFonts w:ascii="Courier New" w:hAnsi="Courier New" w:cs="Courier New" w:hint="default"/>
      </w:rPr>
    </w:lvl>
    <w:lvl w:ilvl="2" w:tplc="7A86F656">
      <w:numFmt w:val="decimal"/>
      <w:lvlText w:val=""/>
      <w:lvlJc w:val="left"/>
    </w:lvl>
    <w:lvl w:ilvl="3" w:tplc="CFD0EDE8">
      <w:start w:val="1"/>
      <w:numFmt w:val="bullet"/>
      <w:lvlText w:val=""/>
      <w:lvlJc w:val="left"/>
      <w:pPr>
        <w:ind w:left="2880" w:hanging="360"/>
      </w:pPr>
      <w:rPr>
        <w:rFonts w:ascii="Symbol" w:hAnsi="Symbol" w:hint="default"/>
      </w:rPr>
    </w:lvl>
    <w:lvl w:ilvl="4" w:tplc="6E424B76">
      <w:start w:val="1"/>
      <w:numFmt w:val="bullet"/>
      <w:lvlText w:val=""/>
      <w:lvlJc w:val="left"/>
      <w:pPr>
        <w:ind w:left="3600" w:hanging="360"/>
      </w:pPr>
      <w:rPr>
        <w:rFonts w:ascii="Symbol" w:hAnsi="Symbol" w:hint="default"/>
      </w:rPr>
    </w:lvl>
    <w:lvl w:ilvl="5" w:tplc="40B256A4">
      <w:start w:val="1"/>
      <w:numFmt w:val="bullet"/>
      <w:lvlText w:val=""/>
      <w:lvlJc w:val="left"/>
      <w:pPr>
        <w:ind w:left="4320" w:hanging="360"/>
      </w:pPr>
      <w:rPr>
        <w:rFonts w:ascii="Symbol" w:hAnsi="Symbol" w:hint="default"/>
      </w:rPr>
    </w:lvl>
    <w:lvl w:ilvl="6" w:tplc="34A4E6A2">
      <w:numFmt w:val="decimal"/>
      <w:lvlText w:val=""/>
      <w:lvlJc w:val="left"/>
    </w:lvl>
    <w:lvl w:ilvl="7" w:tplc="85F8F19A">
      <w:numFmt w:val="decimal"/>
      <w:lvlText w:val=""/>
      <w:lvlJc w:val="left"/>
    </w:lvl>
    <w:lvl w:ilvl="8" w:tplc="5EA07954">
      <w:numFmt w:val="decimal"/>
      <w:lvlText w:val=""/>
      <w:lvlJc w:val="left"/>
    </w:lvl>
  </w:abstractNum>
  <w:abstractNum w:abstractNumId="34" w15:restartNumberingAfterBreak="0">
    <w:nsid w:val="099A08C8"/>
    <w:multiLevelType w:val="hybridMultilevel"/>
    <w:tmpl w:val="8CC61BA4"/>
    <w:lvl w:ilvl="0" w:tplc="CC60FDC6">
      <w:start w:val="1"/>
      <w:numFmt w:val="bullet"/>
      <w:lvlText w:val=""/>
      <w:lvlJc w:val="left"/>
      <w:pPr>
        <w:ind w:left="720" w:hanging="360"/>
      </w:pPr>
      <w:rPr>
        <w:rFonts w:ascii="Symbol" w:hAnsi="Symbol" w:hint="default"/>
      </w:rPr>
    </w:lvl>
    <w:lvl w:ilvl="1" w:tplc="4306D06C">
      <w:start w:val="1"/>
      <w:numFmt w:val="bullet"/>
      <w:lvlText w:val=""/>
      <w:lvlJc w:val="left"/>
      <w:pPr>
        <w:ind w:left="1440" w:hanging="360"/>
      </w:pPr>
      <w:rPr>
        <w:rFonts w:ascii="Symbol" w:hAnsi="Symbol" w:hint="default"/>
      </w:rPr>
    </w:lvl>
    <w:lvl w:ilvl="2" w:tplc="51D6FEEE">
      <w:start w:val="1"/>
      <w:numFmt w:val="bullet"/>
      <w:lvlText w:val=""/>
      <w:lvlJc w:val="left"/>
      <w:pPr>
        <w:ind w:left="2160" w:hanging="360"/>
      </w:pPr>
      <w:rPr>
        <w:rFonts w:ascii="Symbol" w:hAnsi="Symbol" w:hint="default"/>
      </w:rPr>
    </w:lvl>
    <w:lvl w:ilvl="3" w:tplc="9C723886">
      <w:start w:val="1"/>
      <w:numFmt w:val="bullet"/>
      <w:lvlText w:val=""/>
      <w:lvlJc w:val="left"/>
      <w:pPr>
        <w:ind w:left="2880" w:hanging="360"/>
      </w:pPr>
      <w:rPr>
        <w:rFonts w:ascii="Symbol" w:hAnsi="Symbol" w:hint="default"/>
      </w:rPr>
    </w:lvl>
    <w:lvl w:ilvl="4" w:tplc="DAFC928E">
      <w:start w:val="1"/>
      <w:numFmt w:val="bullet"/>
      <w:lvlText w:val=""/>
      <w:lvlJc w:val="left"/>
      <w:pPr>
        <w:ind w:left="3600" w:hanging="360"/>
      </w:pPr>
      <w:rPr>
        <w:rFonts w:ascii="Symbol" w:hAnsi="Symbol" w:hint="default"/>
      </w:rPr>
    </w:lvl>
    <w:lvl w:ilvl="5" w:tplc="DD082F48">
      <w:start w:val="1"/>
      <w:numFmt w:val="bullet"/>
      <w:lvlText w:val=""/>
      <w:lvlJc w:val="left"/>
      <w:pPr>
        <w:ind w:left="4320" w:hanging="360"/>
      </w:pPr>
      <w:rPr>
        <w:rFonts w:ascii="Symbol" w:hAnsi="Symbol" w:hint="default"/>
      </w:rPr>
    </w:lvl>
    <w:lvl w:ilvl="6" w:tplc="281E7172">
      <w:numFmt w:val="decimal"/>
      <w:lvlText w:val=""/>
      <w:lvlJc w:val="left"/>
    </w:lvl>
    <w:lvl w:ilvl="7" w:tplc="A73054A0">
      <w:numFmt w:val="decimal"/>
      <w:lvlText w:val=""/>
      <w:lvlJc w:val="left"/>
    </w:lvl>
    <w:lvl w:ilvl="8" w:tplc="08DEA6FA">
      <w:numFmt w:val="decimal"/>
      <w:lvlText w:val=""/>
      <w:lvlJc w:val="left"/>
    </w:lvl>
  </w:abstractNum>
  <w:abstractNum w:abstractNumId="35" w15:restartNumberingAfterBreak="0">
    <w:nsid w:val="099A08C9"/>
    <w:multiLevelType w:val="hybridMultilevel"/>
    <w:tmpl w:val="E5A23D02"/>
    <w:lvl w:ilvl="0" w:tplc="E1760820">
      <w:start w:val="1"/>
      <w:numFmt w:val="bullet"/>
      <w:lvlText w:val=""/>
      <w:lvlJc w:val="left"/>
      <w:pPr>
        <w:ind w:left="720" w:hanging="360"/>
      </w:pPr>
      <w:rPr>
        <w:rFonts w:ascii="Symbol" w:hAnsi="Symbol" w:hint="default"/>
      </w:rPr>
    </w:lvl>
    <w:lvl w:ilvl="1" w:tplc="2B76DBCC">
      <w:start w:val="1"/>
      <w:numFmt w:val="bullet"/>
      <w:lvlText w:val="o"/>
      <w:lvlJc w:val="left"/>
      <w:pPr>
        <w:ind w:left="1440" w:hanging="360"/>
      </w:pPr>
      <w:rPr>
        <w:rFonts w:ascii="Courier New" w:hAnsi="Courier New" w:cs="Courier New" w:hint="default"/>
      </w:rPr>
    </w:lvl>
    <w:lvl w:ilvl="2" w:tplc="AC8E2DC0">
      <w:numFmt w:val="decimal"/>
      <w:lvlText w:val=""/>
      <w:lvlJc w:val="left"/>
    </w:lvl>
    <w:lvl w:ilvl="3" w:tplc="75000C04">
      <w:numFmt w:val="decimal"/>
      <w:lvlText w:val=""/>
      <w:lvlJc w:val="left"/>
    </w:lvl>
    <w:lvl w:ilvl="4" w:tplc="33C2FC76">
      <w:numFmt w:val="decimal"/>
      <w:lvlText w:val=""/>
      <w:lvlJc w:val="left"/>
    </w:lvl>
    <w:lvl w:ilvl="5" w:tplc="054445E6">
      <w:start w:val="1"/>
      <w:numFmt w:val="bullet"/>
      <w:lvlText w:val=""/>
      <w:lvlJc w:val="left"/>
      <w:pPr>
        <w:ind w:left="4320" w:hanging="360"/>
      </w:pPr>
      <w:rPr>
        <w:rFonts w:ascii="Symbol" w:hAnsi="Symbol" w:hint="default"/>
      </w:rPr>
    </w:lvl>
    <w:lvl w:ilvl="6" w:tplc="FE2479C6">
      <w:numFmt w:val="decimal"/>
      <w:lvlText w:val=""/>
      <w:lvlJc w:val="left"/>
    </w:lvl>
    <w:lvl w:ilvl="7" w:tplc="20746D9C">
      <w:numFmt w:val="decimal"/>
      <w:lvlText w:val=""/>
      <w:lvlJc w:val="left"/>
    </w:lvl>
    <w:lvl w:ilvl="8" w:tplc="56C426AA">
      <w:numFmt w:val="decimal"/>
      <w:lvlText w:val=""/>
      <w:lvlJc w:val="left"/>
    </w:lvl>
  </w:abstractNum>
  <w:num w:numId="1" w16cid:durableId="1400784110">
    <w:abstractNumId w:val="27"/>
  </w:num>
  <w:num w:numId="2" w16cid:durableId="1170289389">
    <w:abstractNumId w:val="28"/>
  </w:num>
  <w:num w:numId="3" w16cid:durableId="1742558068">
    <w:abstractNumId w:val="29"/>
  </w:num>
  <w:num w:numId="4" w16cid:durableId="1198159549">
    <w:abstractNumId w:val="30"/>
  </w:num>
  <w:num w:numId="5" w16cid:durableId="585187241">
    <w:abstractNumId w:val="31"/>
  </w:num>
  <w:num w:numId="6" w16cid:durableId="34283436">
    <w:abstractNumId w:val="32"/>
  </w:num>
  <w:num w:numId="7" w16cid:durableId="1656178358">
    <w:abstractNumId w:val="33"/>
  </w:num>
  <w:num w:numId="8" w16cid:durableId="705716323">
    <w:abstractNumId w:val="34"/>
  </w:num>
  <w:num w:numId="9" w16cid:durableId="356664739">
    <w:abstractNumId w:val="35"/>
  </w:num>
  <w:num w:numId="10" w16cid:durableId="526062805">
    <w:abstractNumId w:val="0"/>
  </w:num>
  <w:num w:numId="11" w16cid:durableId="1930961565">
    <w:abstractNumId w:val="1"/>
  </w:num>
  <w:num w:numId="12" w16cid:durableId="1432428521">
    <w:abstractNumId w:val="2"/>
  </w:num>
  <w:num w:numId="13" w16cid:durableId="1508712652">
    <w:abstractNumId w:val="3"/>
  </w:num>
  <w:num w:numId="14" w16cid:durableId="872423973">
    <w:abstractNumId w:val="4"/>
  </w:num>
  <w:num w:numId="15" w16cid:durableId="1643802197">
    <w:abstractNumId w:val="5"/>
  </w:num>
  <w:num w:numId="16" w16cid:durableId="992685110">
    <w:abstractNumId w:val="6"/>
  </w:num>
  <w:num w:numId="17" w16cid:durableId="571694900">
    <w:abstractNumId w:val="7"/>
  </w:num>
  <w:num w:numId="18" w16cid:durableId="672612879">
    <w:abstractNumId w:val="8"/>
  </w:num>
  <w:num w:numId="19" w16cid:durableId="191774213">
    <w:abstractNumId w:val="9"/>
  </w:num>
  <w:num w:numId="20" w16cid:durableId="2140800069">
    <w:abstractNumId w:val="10"/>
  </w:num>
  <w:num w:numId="21" w16cid:durableId="1812019456">
    <w:abstractNumId w:val="11"/>
  </w:num>
  <w:num w:numId="22" w16cid:durableId="720665516">
    <w:abstractNumId w:val="12"/>
  </w:num>
  <w:num w:numId="23" w16cid:durableId="1419447403">
    <w:abstractNumId w:val="13"/>
  </w:num>
  <w:num w:numId="24" w16cid:durableId="2130510195">
    <w:abstractNumId w:val="14"/>
  </w:num>
  <w:num w:numId="25" w16cid:durableId="1880706691">
    <w:abstractNumId w:val="15"/>
  </w:num>
  <w:num w:numId="26" w16cid:durableId="2071265592">
    <w:abstractNumId w:val="16"/>
  </w:num>
  <w:num w:numId="27" w16cid:durableId="412168815">
    <w:abstractNumId w:val="17"/>
  </w:num>
  <w:num w:numId="28" w16cid:durableId="6370045">
    <w:abstractNumId w:val="18"/>
  </w:num>
  <w:num w:numId="29" w16cid:durableId="910314646">
    <w:abstractNumId w:val="19"/>
  </w:num>
  <w:num w:numId="30" w16cid:durableId="1649169190">
    <w:abstractNumId w:val="20"/>
  </w:num>
  <w:num w:numId="31" w16cid:durableId="712969371">
    <w:abstractNumId w:val="21"/>
  </w:num>
  <w:num w:numId="32" w16cid:durableId="1516067647">
    <w:abstractNumId w:val="22"/>
  </w:num>
  <w:num w:numId="33" w16cid:durableId="515310173">
    <w:abstractNumId w:val="23"/>
  </w:num>
  <w:num w:numId="34" w16cid:durableId="1503857627">
    <w:abstractNumId w:val="24"/>
  </w:num>
  <w:num w:numId="35" w16cid:durableId="1494562398">
    <w:abstractNumId w:val="25"/>
  </w:num>
  <w:num w:numId="36" w16cid:durableId="16319378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FB8"/>
    <w:rsid w:val="00326F0C"/>
    <w:rsid w:val="006E5FB8"/>
    <w:rsid w:val="00932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8547A1"/>
  <w14:defaultImageDpi w14:val="300"/>
  <w15:docId w15:val="{6E1CC81C-7ED7-7D42-B068-9B497DE0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300" w:after="300" w:line="336" w:lineRule="auto"/>
    </w:pPr>
  </w:style>
  <w:style w:type="paragraph" w:styleId="Heading1">
    <w:name w:val="heading 1"/>
    <w:basedOn w:val="Normal"/>
    <w:next w:val="Normal"/>
    <w:link w:val="Heading1Char"/>
    <w:uiPriority w:val="9"/>
    <w:qFormat/>
    <w:rsid w:val="00326F0C"/>
    <w:pPr>
      <w:pageBreakBefore/>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rsid w:val="00326F0C"/>
    <w:pPr>
      <w:spacing w:before="720" w:after="240"/>
      <w:contextualSpacing/>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after="100"/>
      <w:outlineLvl w:val="5"/>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uiPriority w:val="10"/>
    <w:qFormat/>
    <w:pPr>
      <w:ind w:left="720"/>
    </w:pPr>
  </w:style>
  <w:style w:type="character" w:customStyle="1" w:styleId="Heading1Char">
    <w:name w:val="Heading 1 Char"/>
    <w:basedOn w:val="DefaultParagraphFont"/>
    <w:link w:val="Heading1"/>
    <w:uiPriority w:val="9"/>
    <w:rsid w:val="00326F0C"/>
    <w:rPr>
      <w:rFonts w:asciiTheme="majorHAnsi" w:eastAsiaTheme="majorEastAsia" w:hAnsiTheme="majorHAnsi" w:cstheme="majorBidi"/>
      <w:b/>
      <w:bCs/>
      <w:kern w:val="36"/>
      <w:sz w:val="36"/>
      <w:szCs w:val="36"/>
    </w:rPr>
  </w:style>
  <w:style w:type="character" w:customStyle="1" w:styleId="Heading2Char">
    <w:name w:val="Heading 2 Char"/>
    <w:basedOn w:val="DefaultParagraphFont"/>
    <w:link w:val="Heading2"/>
    <w:uiPriority w:val="9"/>
    <w:rsid w:val="00326F0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62/LEON_a_01471" TargetMode="External"/><Relationship Id="rId21" Type="http://schemas.openxmlformats.org/officeDocument/2006/relationships/hyperlink" Target="https://www.oecd.org/publications/frascati-manual-2015-9789264239012-en.htm" TargetMode="External"/><Relationship Id="rId42" Type="http://schemas.openxmlformats.org/officeDocument/2006/relationships/hyperlink" Target="https://doi.org/10.4135/9781452226545" TargetMode="External"/><Relationship Id="rId47" Type="http://schemas.openxmlformats.org/officeDocument/2006/relationships/hyperlink" Target="https://doi.org/10.4135/9781452226545" TargetMode="External"/><Relationship Id="rId63" Type="http://schemas.openxmlformats.org/officeDocument/2006/relationships/hyperlink" Target="https://doi.org/10.3102/0013189X032001005" TargetMode="External"/><Relationship Id="rId68" Type="http://schemas.openxmlformats.org/officeDocument/2006/relationships/fontTable" Target="fontTable.xml"/><Relationship Id="rId7" Type="http://schemas.openxmlformats.org/officeDocument/2006/relationships/hyperlink" Target="https://www.umt.edu/umarts/" TargetMode="External"/><Relationship Id="rId2" Type="http://schemas.openxmlformats.org/officeDocument/2006/relationships/styles" Target="styles.xml"/><Relationship Id="rId16" Type="http://schemas.openxmlformats.org/officeDocument/2006/relationships/hyperlink" Target="https://opensource.guide/legal/" TargetMode="External"/><Relationship Id="rId29" Type="http://schemas.openxmlformats.org/officeDocument/2006/relationships/hyperlink" Target="https://doi.org/10.1016/j.ijhcs.2013.09.006" TargetMode="External"/><Relationship Id="rId11" Type="http://schemas.openxmlformats.org/officeDocument/2006/relationships/hyperlink" Target="https://github.com/Montana-Media-Arts/MART500" TargetMode="External"/><Relationship Id="rId24" Type="http://schemas.openxmlformats.org/officeDocument/2006/relationships/hyperlink" Target="https://github.com/Montana-Media-Arts/MART500/raw/master/Resources/bib-template.docx" TargetMode="External"/><Relationship Id="rId32" Type="http://schemas.openxmlformats.org/officeDocument/2006/relationships/hyperlink" Target="https://www.bloomsbury.com/us/practice-as-research-9781848853010/" TargetMode="External"/><Relationship Id="rId37" Type="http://schemas.openxmlformats.org/officeDocument/2006/relationships/hyperlink" Target="https://doi.org/10.4018/978-1-60566-667-9.ch004" TargetMode="External"/><Relationship Id="rId40" Type="http://schemas.openxmlformats.org/officeDocument/2006/relationships/hyperlink" Target="https://doi.org/10.4135/9781452226545" TargetMode="External"/><Relationship Id="rId45" Type="http://schemas.openxmlformats.org/officeDocument/2006/relationships/hyperlink" Target="https://doi.org/10.4135/9781452226545" TargetMode="External"/><Relationship Id="rId53" Type="http://schemas.openxmlformats.org/officeDocument/2006/relationships/hyperlink" Target="https://doi.org/10.1016/S0190-9622(06)01179-0" TargetMode="External"/><Relationship Id="rId58" Type="http://schemas.openxmlformats.org/officeDocument/2006/relationships/hyperlink" Target="https://doi.org/10.1080/15710880601007994" TargetMode="External"/><Relationship Id="rId66" Type="http://schemas.openxmlformats.org/officeDocument/2006/relationships/hyperlink" Target="http://www.opengrey.eu/handle/10068/492065" TargetMode="External"/><Relationship Id="rId5" Type="http://schemas.openxmlformats.org/officeDocument/2006/relationships/image" Target="media/image1.jpg"/><Relationship Id="rId61" Type="http://schemas.openxmlformats.org/officeDocument/2006/relationships/hyperlink" Target="https://doi.org/Retrieved" TargetMode="External"/><Relationship Id="rId19" Type="http://schemas.openxmlformats.org/officeDocument/2006/relationships/hyperlink" Target="https://creativecommons.org/share-your-work/licensing-types-examples/" TargetMode="External"/><Relationship Id="rId14" Type="http://schemas.openxmlformats.org/officeDocument/2006/relationships/hyperlink" Target="https://www.mendeley.com" TargetMode="External"/><Relationship Id="rId22" Type="http://schemas.openxmlformats.org/officeDocument/2006/relationships/hyperlink" Target="https://www-jstor-org.weblib.lib.umt.edu:2443/stable/1174685" TargetMode="External"/><Relationship Id="rId27" Type="http://schemas.openxmlformats.org/officeDocument/2006/relationships/hyperlink" Target="https://doi.org/10.5965/2175234609202018010" TargetMode="External"/><Relationship Id="rId30" Type="http://schemas.openxmlformats.org/officeDocument/2006/relationships/hyperlink" Target="https://doi.org/10.5539/hes.v2n2p9" TargetMode="External"/><Relationship Id="rId35" Type="http://schemas.openxmlformats.org/officeDocument/2006/relationships/hyperlink" Target="https://doi.org/10.4018/978-1-60566-352-4" TargetMode="External"/><Relationship Id="rId43" Type="http://schemas.openxmlformats.org/officeDocument/2006/relationships/hyperlink" Target="https://doi.org/10.4135/9781452226545" TargetMode="External"/><Relationship Id="rId48" Type="http://schemas.openxmlformats.org/officeDocument/2006/relationships/hyperlink" Target="https://doi.org/10.1016/j.destud.2008.07.002" TargetMode="External"/><Relationship Id="rId56" Type="http://schemas.openxmlformats.org/officeDocument/2006/relationships/hyperlink" Target="https://doi.org/10.1057/palgrave.ejis.3000649" TargetMode="External"/><Relationship Id="rId64" Type="http://schemas.openxmlformats.org/officeDocument/2006/relationships/hyperlink" Target="https://doi.org/10.1111/j.1467-9450.1984.tb01000.x" TargetMode="External"/><Relationship Id="rId69" Type="http://schemas.openxmlformats.org/officeDocument/2006/relationships/theme" Target="theme/theme1.xml"/><Relationship Id="rId8" Type="http://schemas.openxmlformats.org/officeDocument/2006/relationships/hyperlink" Target="https://www.umt.edu" TargetMode="External"/><Relationship Id="rId51" Type="http://schemas.openxmlformats.org/officeDocument/2006/relationships/hyperlink" Target="https://doi.org/10.1080/15710880601007994" TargetMode="External"/><Relationship Id="rId3" Type="http://schemas.openxmlformats.org/officeDocument/2006/relationships/settings" Target="settings.xml"/><Relationship Id="rId12" Type="http://schemas.openxmlformats.org/officeDocument/2006/relationships/hyperlink" Target="https://www.amazon.com/Practice-led-Research-Research-led-Practice-Humanities/dp/0748636293/ref=sr_1_2?dchild=1&amp;keywords=Practice-led+Research%2C+Research-led+Practice+in+the+Creative+Arts&amp;qid=1597769078&amp;refinements=p_85%3A2470955011&amp;rnid=2470954011&amp;rps=1&amp;s=books&amp;sr=1-2" TargetMode="External"/><Relationship Id="rId17" Type="http://schemas.openxmlformats.org/officeDocument/2006/relationships/hyperlink" Target="https://choosealicense.com" TargetMode="External"/><Relationship Id="rId25" Type="http://schemas.openxmlformats.org/officeDocument/2006/relationships/hyperlink" Target="https://doi.org/10.1080/14682753.2017.1362175" TargetMode="External"/><Relationship Id="rId33" Type="http://schemas.openxmlformats.org/officeDocument/2006/relationships/hyperlink" Target="http://www.mitpressjournals.org/doi/pdf/10.1162/leon.2010.43.1.98" TargetMode="External"/><Relationship Id="rId38" Type="http://schemas.openxmlformats.org/officeDocument/2006/relationships/hyperlink" Target="https://doi.org/10.1080/14626260903083579" TargetMode="External"/><Relationship Id="rId46" Type="http://schemas.openxmlformats.org/officeDocument/2006/relationships/hyperlink" Target="https://doi.org/10.4135/9781452226545" TargetMode="External"/><Relationship Id="rId59" Type="http://schemas.openxmlformats.org/officeDocument/2006/relationships/hyperlink" Target="http://www.mangold-international.com/fileadmin/Media/References/Publications/Downloads/Practice_Based_Research_A_Guide.pdf" TargetMode="External"/><Relationship Id="rId67" Type="http://schemas.openxmlformats.org/officeDocument/2006/relationships/hyperlink" Target="https://doi.org/10.5465/AMR.1989.4308385" TargetMode="External"/><Relationship Id="rId20" Type="http://schemas.openxmlformats.org/officeDocument/2006/relationships/hyperlink" Target="https://opensource.org/licenses" TargetMode="External"/><Relationship Id="rId41" Type="http://schemas.openxmlformats.org/officeDocument/2006/relationships/hyperlink" Target="https://doi.org/10.4135/9781452226545" TargetMode="External"/><Relationship Id="rId54" Type="http://schemas.openxmlformats.org/officeDocument/2006/relationships/hyperlink" Target="http://search.informit.com.au.ezproxy.uws.edu.au/documentSummary;dn=010217536053648;res=IELHSS" TargetMode="External"/><Relationship Id="rId62" Type="http://schemas.openxmlformats.org/officeDocument/2006/relationships/hyperlink" Target="http://www.ualberta.ca/~iiqm/backissues/3_1/html/groenewald.html" TargetMode="External"/><Relationship Id="rId1" Type="http://schemas.openxmlformats.org/officeDocument/2006/relationships/numbering" Target="numbering.xml"/><Relationship Id="rId6" Type="http://schemas.openxmlformats.org/officeDocument/2006/relationships/hyperlink" Target="https://www.umt.edu/svma/" TargetMode="External"/><Relationship Id="rId15" Type="http://schemas.openxmlformats.org/officeDocument/2006/relationships/hyperlink" Target="https://www.umt.edu/student-affairs/community-standards/default.php" TargetMode="External"/><Relationship Id="rId23" Type="http://schemas.openxmlformats.org/officeDocument/2006/relationships/hyperlink" Target="https://www.tandfonline.com/doi/full/10.1080/14682753.2017.1362175" TargetMode="External"/><Relationship Id="rId28" Type="http://schemas.openxmlformats.org/officeDocument/2006/relationships/hyperlink" Target="https://doi.org/10.1080/10400419.2014.961781" TargetMode="External"/><Relationship Id="rId36" Type="http://schemas.openxmlformats.org/officeDocument/2006/relationships/hyperlink" Target="http://www.kpratt.net/wp-content/uploads/2009/01/research_methods.pdf" TargetMode="External"/><Relationship Id="rId49" Type="http://schemas.openxmlformats.org/officeDocument/2006/relationships/hyperlink" Target="http://upers.kuleuven.be/sites/upers.kuleuven.be/files/page/files/2007_1_8.pdf" TargetMode="External"/><Relationship Id="rId57" Type="http://schemas.openxmlformats.org/officeDocument/2006/relationships/hyperlink" Target="http://www.jstor.org/stable/25475803" TargetMode="External"/><Relationship Id="rId10" Type="http://schemas.openxmlformats.org/officeDocument/2006/relationships/hyperlink" Target="https://calendly.com/michael-musick" TargetMode="External"/><Relationship Id="rId31" Type="http://schemas.openxmlformats.org/officeDocument/2006/relationships/hyperlink" Target="https://doi.org/10.1093/oxfordhb/9780199792030.013.0023" TargetMode="External"/><Relationship Id="rId44" Type="http://schemas.openxmlformats.org/officeDocument/2006/relationships/hyperlink" Target="https://doi.org/10.4135/9781452226545" TargetMode="External"/><Relationship Id="rId52" Type="http://schemas.openxmlformats.org/officeDocument/2006/relationships/hyperlink" Target="https://doi.org/10.1080/15710880601008109" TargetMode="External"/><Relationship Id="rId60" Type="http://schemas.openxmlformats.org/officeDocument/2006/relationships/hyperlink" Target="https://doi.org/10.1360/zd-2013-43-6-1064" TargetMode="External"/><Relationship Id="rId65" Type="http://schemas.openxmlformats.org/officeDocument/2006/relationships/hyperlink" Target="https://doi.org/0066-4308/96/0201-0059" TargetMode="External"/><Relationship Id="rId4" Type="http://schemas.openxmlformats.org/officeDocument/2006/relationships/webSettings" Target="webSettings.xml"/><Relationship Id="rId9" Type="http://schemas.openxmlformats.org/officeDocument/2006/relationships/hyperlink" Target="http://michaelmusick.com" TargetMode="External"/><Relationship Id="rId13" Type="http://schemas.openxmlformats.org/officeDocument/2006/relationships/hyperlink" Target="https://libguides.lib.umt.edu/citation/RefWorks" TargetMode="External"/><Relationship Id="rId18" Type="http://schemas.openxmlformats.org/officeDocument/2006/relationships/hyperlink" Target="https://www.gnu.org/licenses/licenses.en.html" TargetMode="External"/><Relationship Id="rId39" Type="http://schemas.openxmlformats.org/officeDocument/2006/relationships/hyperlink" Target="http://eprints.qut.edu.au/27515/" TargetMode="External"/><Relationship Id="rId34" Type="http://schemas.openxmlformats.org/officeDocument/2006/relationships/hyperlink" Target="http://books.google.com/books?id=Z4HC2UoFaD0C&amp;pgis=1" TargetMode="External"/><Relationship Id="rId50" Type="http://schemas.openxmlformats.org/officeDocument/2006/relationships/hyperlink" Target="https://doi.org/10.1007/s12130-007-9028-2" TargetMode="External"/><Relationship Id="rId55" Type="http://schemas.openxmlformats.org/officeDocument/2006/relationships/hyperlink" Target="https://doi.org/10.1177/08912416103871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25</Pages>
  <Words>6277</Words>
  <Characters>35780</Characters>
  <Application>Microsoft Office Word</Application>
  <DocSecurity>0</DocSecurity>
  <Lines>298</Lines>
  <Paragraphs>83</Paragraphs>
  <ScaleCrop>false</ScaleCrop>
  <Company/>
  <LinksUpToDate>false</LinksUpToDate>
  <CharactersWithSpaces>41974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Musick, Michael</cp:lastModifiedBy>
  <cp:revision>2</cp:revision>
  <dcterms:created xsi:type="dcterms:W3CDTF">2023-01-22T20:32:00Z</dcterms:created>
  <dcterms:modified xsi:type="dcterms:W3CDTF">2023-01-22T20:38:00Z</dcterms:modified>
</cp:coreProperties>
</file>