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392" w:rsidRDefault="00323392" w:rsidP="00323392">
      <w:pPr>
        <w:pStyle w:val="Heading1"/>
      </w:pPr>
      <w:r>
        <w:rPr>
          <w:rStyle w:val="selected"/>
        </w:rPr>
        <w:t>Learning Management System (LMS) Project Specification</w:t>
      </w:r>
    </w:p>
    <w:p w:rsidR="00323392" w:rsidRDefault="00323392" w:rsidP="00323392">
      <w:pPr>
        <w:pStyle w:val="Heading2"/>
      </w:pPr>
      <w:r>
        <w:rPr>
          <w:rStyle w:val="selected"/>
        </w:rPr>
        <w:t>1. Project Overview</w:t>
      </w:r>
    </w:p>
    <w:p w:rsidR="00323392" w:rsidRDefault="00323392" w:rsidP="00323392">
      <w:pPr>
        <w:pStyle w:val="NormalWeb"/>
      </w:pPr>
      <w:r>
        <w:rPr>
          <w:rStyle w:val="selected"/>
          <w:rFonts w:eastAsiaTheme="majorEastAsia"/>
        </w:rPr>
        <w:t>This document outlines the scope, functional requirements, and technical specifications for the development of a foundational Learning Management System (LMS). The application will facilitate online learning and course management, supporting three core user roles: Admin, Trainer, and Trainee.</w:t>
      </w:r>
    </w:p>
    <w:p w:rsidR="00323392" w:rsidRDefault="00323392" w:rsidP="00323392">
      <w:pPr>
        <w:pStyle w:val="Heading2"/>
      </w:pPr>
      <w:r>
        <w:rPr>
          <w:rStyle w:val="selected"/>
        </w:rPr>
        <w:t>2. Functional Requirements</w:t>
      </w:r>
    </w:p>
    <w:p w:rsidR="00323392" w:rsidRDefault="00323392" w:rsidP="00323392">
      <w:pPr>
        <w:pStyle w:val="Heading3"/>
      </w:pPr>
      <w:r>
        <w:rPr>
          <w:rStyle w:val="selected"/>
          <w:rFonts w:eastAsiaTheme="majorEastAsia"/>
        </w:rPr>
        <w:t>2.1 Trainee Role</w:t>
      </w:r>
    </w:p>
    <w:p w:rsidR="00323392" w:rsidRDefault="00323392" w:rsidP="00323392">
      <w:pPr>
        <w:pStyle w:val="NormalWeb"/>
      </w:pPr>
      <w:r>
        <w:rPr>
          <w:rStyle w:val="selected"/>
          <w:rFonts w:eastAsiaTheme="majorEastAsia"/>
        </w:rPr>
        <w:t>The Trainee role is designed to enable learners to interact with available courses. Key functionalities include:</w:t>
      </w:r>
    </w:p>
    <w:p w:rsidR="00323392" w:rsidRDefault="00323392" w:rsidP="00323392">
      <w:pPr>
        <w:pStyle w:val="NormalWeb"/>
        <w:numPr>
          <w:ilvl w:val="0"/>
          <w:numId w:val="3"/>
        </w:numPr>
      </w:pPr>
      <w:r>
        <w:rPr>
          <w:rStyle w:val="selected"/>
          <w:rFonts w:eastAsiaTheme="majorEastAsia"/>
          <w:b/>
          <w:bCs/>
        </w:rPr>
        <w:t>Course Catalog:</w:t>
      </w:r>
      <w:r>
        <w:rPr>
          <w:rStyle w:val="selected"/>
          <w:rFonts w:eastAsiaTheme="majorEastAsia"/>
        </w:rPr>
        <w:t xml:space="preserve"> View a list of all available courses.</w:t>
      </w:r>
    </w:p>
    <w:p w:rsidR="00323392" w:rsidRDefault="00323392" w:rsidP="00323392">
      <w:pPr>
        <w:pStyle w:val="NormalWeb"/>
        <w:numPr>
          <w:ilvl w:val="0"/>
          <w:numId w:val="3"/>
        </w:numPr>
      </w:pPr>
      <w:r>
        <w:rPr>
          <w:rStyle w:val="selected"/>
          <w:rFonts w:eastAsiaTheme="majorEastAsia"/>
          <w:b/>
          <w:bCs/>
        </w:rPr>
        <w:t>Enrollment:</w:t>
      </w:r>
      <w:r>
        <w:rPr>
          <w:rStyle w:val="selected"/>
          <w:rFonts w:eastAsiaTheme="majorEastAsia"/>
        </w:rPr>
        <w:t xml:space="preserve"> Register and enroll in specific courses.</w:t>
      </w:r>
    </w:p>
    <w:p w:rsidR="00323392" w:rsidRDefault="00323392" w:rsidP="00323392">
      <w:pPr>
        <w:pStyle w:val="NormalWeb"/>
        <w:numPr>
          <w:ilvl w:val="0"/>
          <w:numId w:val="3"/>
        </w:numPr>
      </w:pPr>
      <w:r>
        <w:rPr>
          <w:rStyle w:val="selected"/>
          <w:rFonts w:eastAsiaTheme="majorEastAsia"/>
          <w:b/>
          <w:bCs/>
        </w:rPr>
        <w:t>Class Booking:</w:t>
      </w:r>
      <w:r>
        <w:rPr>
          <w:rStyle w:val="selected"/>
          <w:rFonts w:eastAsiaTheme="majorEastAsia"/>
        </w:rPr>
        <w:t xml:space="preserve"> Book a seat in scheduled classes associated with enrolled courses.</w:t>
      </w:r>
    </w:p>
    <w:p w:rsidR="00323392" w:rsidRDefault="00323392" w:rsidP="00323392">
      <w:pPr>
        <w:pStyle w:val="NormalWeb"/>
        <w:numPr>
          <w:ilvl w:val="0"/>
          <w:numId w:val="3"/>
        </w:numPr>
      </w:pPr>
      <w:r>
        <w:rPr>
          <w:rStyle w:val="selected"/>
          <w:rFonts w:eastAsiaTheme="majorEastAsia"/>
          <w:b/>
          <w:bCs/>
        </w:rPr>
        <w:t>Payment Processing:</w:t>
      </w:r>
      <w:r>
        <w:rPr>
          <w:rStyle w:val="selected"/>
          <w:rFonts w:eastAsiaTheme="majorEastAsia"/>
        </w:rPr>
        <w:t xml:space="preserve"> Complete payment for course enrollment.</w:t>
      </w:r>
    </w:p>
    <w:p w:rsidR="00323392" w:rsidRDefault="00323392" w:rsidP="00323392">
      <w:pPr>
        <w:pStyle w:val="Heading3"/>
      </w:pPr>
      <w:r>
        <w:rPr>
          <w:rStyle w:val="selected"/>
          <w:rFonts w:eastAsiaTheme="majorEastAsia"/>
        </w:rPr>
        <w:t>2.2 Trainer Role</w:t>
      </w:r>
    </w:p>
    <w:p w:rsidR="00323392" w:rsidRDefault="00323392" w:rsidP="00323392">
      <w:pPr>
        <w:pStyle w:val="NormalWeb"/>
      </w:pPr>
      <w:r>
        <w:rPr>
          <w:rStyle w:val="selected"/>
          <w:rFonts w:eastAsiaTheme="majorEastAsia"/>
        </w:rPr>
        <w:t>The Trainer role provides the necessary tools for instructors to manage their classes and schedules. Key functionalities include:</w:t>
      </w:r>
    </w:p>
    <w:p w:rsidR="00323392" w:rsidRDefault="00323392" w:rsidP="00323392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  <w:b/>
          <w:bCs/>
        </w:rPr>
        <w:t>Class Creation &amp; Management:</w:t>
      </w:r>
      <w:r>
        <w:rPr>
          <w:rStyle w:val="selected"/>
          <w:rFonts w:eastAsiaTheme="majorEastAsia"/>
        </w:rPr>
        <w:t xml:space="preserve"> Create, update, and manage the details of individual classes.</w:t>
      </w:r>
    </w:p>
    <w:p w:rsidR="00323392" w:rsidRDefault="00323392" w:rsidP="00323392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  <w:b/>
          <w:bCs/>
        </w:rPr>
        <w:t>Schedule Management:</w:t>
      </w:r>
      <w:r>
        <w:rPr>
          <w:rStyle w:val="selected"/>
          <w:rFonts w:eastAsiaTheme="majorEastAsia"/>
        </w:rPr>
        <w:t xml:space="preserve"> Define class times, dates, and capacity.</w:t>
      </w:r>
    </w:p>
    <w:p w:rsidR="00323392" w:rsidRDefault="00323392" w:rsidP="00323392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  <w:b/>
          <w:bCs/>
        </w:rPr>
        <w:t>Class Status Control:</w:t>
      </w:r>
      <w:r>
        <w:rPr>
          <w:rStyle w:val="selected"/>
          <w:rFonts w:eastAsiaTheme="majorEastAsia"/>
        </w:rPr>
        <w:t xml:space="preserve"> Open and close classes to manage trainee booking availability.</w:t>
      </w:r>
    </w:p>
    <w:p w:rsidR="00323392" w:rsidRDefault="00323392" w:rsidP="00323392">
      <w:pPr>
        <w:pStyle w:val="Heading3"/>
      </w:pPr>
      <w:r>
        <w:rPr>
          <w:rStyle w:val="selected"/>
          <w:rFonts w:eastAsiaTheme="majorEastAsia"/>
        </w:rPr>
        <w:t>2.3 Admin Role</w:t>
      </w:r>
    </w:p>
    <w:p w:rsidR="00323392" w:rsidRDefault="00323392" w:rsidP="00323392">
      <w:pPr>
        <w:pStyle w:val="NormalWeb"/>
      </w:pPr>
      <w:r>
        <w:rPr>
          <w:rStyle w:val="selected"/>
          <w:rFonts w:eastAsiaTheme="majorEastAsia"/>
        </w:rPr>
        <w:t>The Admin role is responsible for the overall management and oversight of the system. Key functionalities include:</w:t>
      </w:r>
    </w:p>
    <w:p w:rsidR="00323392" w:rsidRDefault="00323392" w:rsidP="00323392">
      <w:pPr>
        <w:pStyle w:val="NormalWeb"/>
        <w:numPr>
          <w:ilvl w:val="0"/>
          <w:numId w:val="5"/>
        </w:numPr>
      </w:pPr>
      <w:r>
        <w:rPr>
          <w:rStyle w:val="selected"/>
          <w:rFonts w:eastAsiaTheme="majorEastAsia"/>
          <w:b/>
          <w:bCs/>
        </w:rPr>
        <w:t>User Management:</w:t>
      </w:r>
      <w:r>
        <w:rPr>
          <w:rStyle w:val="selected"/>
          <w:rFonts w:eastAsiaTheme="majorEastAsia"/>
        </w:rPr>
        <w:t xml:space="preserve"> Create, view, edit, and delete user accounts.</w:t>
      </w:r>
    </w:p>
    <w:p w:rsidR="00323392" w:rsidRDefault="00323392" w:rsidP="00323392">
      <w:pPr>
        <w:pStyle w:val="NormalWeb"/>
        <w:numPr>
          <w:ilvl w:val="0"/>
          <w:numId w:val="5"/>
        </w:numPr>
      </w:pPr>
      <w:r>
        <w:rPr>
          <w:rStyle w:val="selected"/>
          <w:rFonts w:eastAsiaTheme="majorEastAsia"/>
          <w:b/>
          <w:bCs/>
        </w:rPr>
        <w:t>Role Management:</w:t>
      </w:r>
      <w:r>
        <w:rPr>
          <w:rStyle w:val="selected"/>
          <w:rFonts w:eastAsiaTheme="majorEastAsia"/>
        </w:rPr>
        <w:t xml:space="preserve"> Assign and modify the roles of users (Admin, Trainer, </w:t>
      </w:r>
      <w:proofErr w:type="gramStart"/>
      <w:r>
        <w:rPr>
          <w:rStyle w:val="selected"/>
          <w:rFonts w:eastAsiaTheme="majorEastAsia"/>
        </w:rPr>
        <w:t>Trainee</w:t>
      </w:r>
      <w:proofErr w:type="gramEnd"/>
      <w:r>
        <w:rPr>
          <w:rStyle w:val="selected"/>
          <w:rFonts w:eastAsiaTheme="majorEastAsia"/>
        </w:rPr>
        <w:t>).</w:t>
      </w:r>
    </w:p>
    <w:p w:rsidR="00323392" w:rsidRDefault="00323392" w:rsidP="00323392">
      <w:pPr>
        <w:pStyle w:val="NormalWeb"/>
        <w:numPr>
          <w:ilvl w:val="0"/>
          <w:numId w:val="5"/>
        </w:numPr>
      </w:pPr>
      <w:r>
        <w:rPr>
          <w:rStyle w:val="selected"/>
          <w:rFonts w:eastAsiaTheme="majorEastAsia"/>
          <w:b/>
          <w:bCs/>
        </w:rPr>
        <w:t>Reporting:</w:t>
      </w:r>
      <w:r>
        <w:rPr>
          <w:rStyle w:val="selected"/>
          <w:rFonts w:eastAsiaTheme="majorEastAsia"/>
        </w:rPr>
        <w:t xml:space="preserve"> Generate basic reports on system usage and course statistics.</w:t>
      </w:r>
    </w:p>
    <w:p w:rsidR="00323392" w:rsidRDefault="00323392" w:rsidP="00323392">
      <w:pPr>
        <w:pStyle w:val="NormalWeb"/>
        <w:numPr>
          <w:ilvl w:val="0"/>
          <w:numId w:val="5"/>
        </w:numPr>
      </w:pPr>
      <w:r>
        <w:rPr>
          <w:rStyle w:val="selected"/>
          <w:rFonts w:eastAsiaTheme="majorEastAsia"/>
          <w:b/>
          <w:bCs/>
        </w:rPr>
        <w:t>Content Management:</w:t>
      </w:r>
      <w:r>
        <w:rPr>
          <w:rStyle w:val="selected"/>
          <w:rFonts w:eastAsiaTheme="majorEastAsia"/>
        </w:rPr>
        <w:t xml:space="preserve"> Manage the creation and details of courses within the system.</w:t>
      </w:r>
    </w:p>
    <w:p w:rsidR="00323392" w:rsidRDefault="00323392" w:rsidP="00323392">
      <w:pPr>
        <w:pStyle w:val="Heading2"/>
      </w:pPr>
      <w:r>
        <w:rPr>
          <w:rStyle w:val="selected"/>
        </w:rPr>
        <w:lastRenderedPageBreak/>
        <w:t>3. Technical Specifications</w:t>
      </w:r>
    </w:p>
    <w:p w:rsidR="00323392" w:rsidRDefault="00323392" w:rsidP="00323392">
      <w:pPr>
        <w:pStyle w:val="Heading3"/>
      </w:pPr>
      <w:r>
        <w:rPr>
          <w:rStyle w:val="selected"/>
          <w:rFonts w:eastAsiaTheme="majorEastAsia"/>
        </w:rPr>
        <w:t>3.1 Architecture</w:t>
      </w:r>
    </w:p>
    <w:p w:rsidR="00323392" w:rsidRDefault="00323392" w:rsidP="00323392">
      <w:pPr>
        <w:pStyle w:val="NormalWeb"/>
      </w:pPr>
      <w:r>
        <w:rPr>
          <w:rStyle w:val="selected"/>
          <w:rFonts w:eastAsiaTheme="majorEastAsia"/>
        </w:rPr>
        <w:t>The application will follow a standard client-server architecture with a clear separation between the frontend and backend.</w:t>
      </w:r>
    </w:p>
    <w:p w:rsidR="00323392" w:rsidRDefault="00323392" w:rsidP="00323392">
      <w:pPr>
        <w:pStyle w:val="Heading3"/>
      </w:pPr>
      <w:r>
        <w:rPr>
          <w:rStyle w:val="selected"/>
          <w:rFonts w:eastAsiaTheme="majorEastAsia"/>
        </w:rPr>
        <w:t>3.2 Technology Stack</w:t>
      </w:r>
    </w:p>
    <w:p w:rsidR="00323392" w:rsidRDefault="00323392" w:rsidP="00323392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  <w:b/>
          <w:bCs/>
        </w:rPr>
        <w:t>Backend:</w:t>
      </w:r>
      <w:r>
        <w:rPr>
          <w:rStyle w:val="selected"/>
          <w:rFonts w:eastAsiaTheme="majorEastAsia"/>
        </w:rPr>
        <w:t xml:space="preserve"> ASP.NET Core 8 Web API will be used to build a robust and scalable backend.</w:t>
      </w:r>
    </w:p>
    <w:p w:rsidR="00323392" w:rsidRDefault="00323392" w:rsidP="00323392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  <w:b/>
          <w:bCs/>
        </w:rPr>
        <w:t>Frontend:</w:t>
      </w:r>
      <w:r>
        <w:rPr>
          <w:rStyle w:val="selected"/>
          <w:rFonts w:eastAsiaTheme="majorEastAsia"/>
        </w:rPr>
        <w:t xml:space="preserve"> The client-side application will be developed using Vanilla JavaScript, HTML5, and CSS3, ensuring a lean and high-performance user interface.</w:t>
      </w:r>
    </w:p>
    <w:p w:rsidR="00323392" w:rsidRDefault="00323392" w:rsidP="00323392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  <w:b/>
          <w:bCs/>
        </w:rPr>
        <w:t>Database:</w:t>
      </w:r>
      <w:r>
        <w:rPr>
          <w:rStyle w:val="selected"/>
          <w:rFonts w:eastAsiaTheme="majorEastAsia"/>
        </w:rPr>
        <w:t xml:space="preserve"> SQLite will serve as the relational database, providing a simple, file-based solution suitable for the project's scope.</w:t>
      </w:r>
    </w:p>
    <w:p w:rsidR="00323392" w:rsidRDefault="00323392" w:rsidP="00323392">
      <w:pPr>
        <w:pStyle w:val="Heading3"/>
      </w:pPr>
      <w:r>
        <w:rPr>
          <w:rStyle w:val="selected"/>
          <w:rFonts w:eastAsiaTheme="majorEastAsia"/>
        </w:rPr>
        <w:t>3.3 Security</w:t>
      </w:r>
    </w:p>
    <w:p w:rsidR="00323392" w:rsidRDefault="00323392" w:rsidP="00323392">
      <w:pPr>
        <w:pStyle w:val="NormalWeb"/>
        <w:numPr>
          <w:ilvl w:val="0"/>
          <w:numId w:val="7"/>
        </w:numPr>
      </w:pPr>
      <w:r>
        <w:rPr>
          <w:rStyle w:val="selected"/>
          <w:rFonts w:eastAsiaTheme="majorEastAsia"/>
          <w:b/>
          <w:bCs/>
        </w:rPr>
        <w:t>Authentication:</w:t>
      </w:r>
      <w:r>
        <w:rPr>
          <w:rStyle w:val="selected"/>
          <w:rFonts w:eastAsiaTheme="majorEastAsia"/>
        </w:rPr>
        <w:t xml:space="preserve"> User authentication will be handled by </w:t>
      </w:r>
      <w:r>
        <w:rPr>
          <w:rStyle w:val="selected"/>
          <w:rFonts w:eastAsiaTheme="majorEastAsia"/>
          <w:b/>
          <w:bCs/>
        </w:rPr>
        <w:t>ASP.NET Core Identity</w:t>
      </w:r>
      <w:r>
        <w:rPr>
          <w:rStyle w:val="selected"/>
          <w:rFonts w:eastAsiaTheme="majorEastAsia"/>
        </w:rPr>
        <w:t>, providing a secure framework for user registration and login.</w:t>
      </w:r>
    </w:p>
    <w:p w:rsidR="00323392" w:rsidRDefault="00323392" w:rsidP="00323392">
      <w:pPr>
        <w:pStyle w:val="NormalWeb"/>
        <w:numPr>
          <w:ilvl w:val="0"/>
          <w:numId w:val="7"/>
        </w:numPr>
      </w:pPr>
      <w:r>
        <w:rPr>
          <w:rStyle w:val="selected"/>
          <w:rFonts w:eastAsiaTheme="majorEastAsia"/>
          <w:b/>
          <w:bCs/>
        </w:rPr>
        <w:t>Authorization: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b/>
          <w:bCs/>
        </w:rPr>
        <w:t>JSON Web Tokens (JWT)</w:t>
      </w:r>
      <w:r>
        <w:rPr>
          <w:rStyle w:val="selected"/>
          <w:rFonts w:eastAsiaTheme="majorEastAsia"/>
        </w:rPr>
        <w:t xml:space="preserve"> will be utilized for a modern, stateless authorization mechanism, ensuring secure communication between the frontend and backend and controlling access to specific API endpoints based on user roles.</w:t>
      </w:r>
    </w:p>
    <w:p w:rsidR="007B3543" w:rsidRDefault="007B3543">
      <w:bookmarkStart w:id="0" w:name="_GoBack"/>
      <w:bookmarkEnd w:id="0"/>
    </w:p>
    <w:sectPr w:rsidR="007B35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C5C"/>
    <w:multiLevelType w:val="multilevel"/>
    <w:tmpl w:val="942E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C14CE"/>
    <w:multiLevelType w:val="multilevel"/>
    <w:tmpl w:val="BA9A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15897"/>
    <w:multiLevelType w:val="multilevel"/>
    <w:tmpl w:val="A604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E10BF"/>
    <w:multiLevelType w:val="multilevel"/>
    <w:tmpl w:val="59F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65104"/>
    <w:multiLevelType w:val="multilevel"/>
    <w:tmpl w:val="A47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E5DBA"/>
    <w:multiLevelType w:val="multilevel"/>
    <w:tmpl w:val="053C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8802E7"/>
    <w:multiLevelType w:val="multilevel"/>
    <w:tmpl w:val="F294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CE"/>
    <w:rsid w:val="00323392"/>
    <w:rsid w:val="007B3543"/>
    <w:rsid w:val="00DB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5ACA"/>
  <w15:chartTrackingRefBased/>
  <w15:docId w15:val="{DA7C1517-B00D-42E4-8F08-B163283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3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3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3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lected">
    <w:name w:val="selected"/>
    <w:basedOn w:val="DefaultParagraphFont"/>
    <w:rsid w:val="00323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Montassar A. Boukhadhra</dc:creator>
  <cp:keywords/>
  <dc:description/>
  <cp:lastModifiedBy>Montassar A. Boukhadhra</cp:lastModifiedBy>
  <cp:revision>2</cp:revision>
  <dcterms:created xsi:type="dcterms:W3CDTF">2025-09-11T04:54:00Z</dcterms:created>
  <dcterms:modified xsi:type="dcterms:W3CDTF">2025-09-11T04:59:00Z</dcterms:modified>
</cp:coreProperties>
</file>