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接口名称（1）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学生登录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studentLogin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wd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：密码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check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参数不足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学号为空！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微软雅黑" w:cs="Arial"/>
                <w:color w:val="00000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  <w:t>。。。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学号不存在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学号不存在！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登录成功：</w:t>
            </w:r>
          </w:p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352675" cy="1857375"/>
                  <wp:effectExtent l="0" t="0" r="9525" b="9525"/>
                  <wp:docPr id="1" name="图片 1" descr="160990236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09902368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tbl>
      <w:tblPr>
        <w:tblStyle w:val="2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2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教师登录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studentLogin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tno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教工号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wd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：密码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check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</w:t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identity：教师身份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参数不足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号为空！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微软雅黑" w:cs="Arial"/>
                <w:color w:val="00000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  <w:t>。。。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教工号不存在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号不存在！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6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身份为空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请选择身份！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6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登录成功：</w:t>
            </w:r>
          </w:p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295525" cy="1533525"/>
                  <wp:effectExtent l="0" t="0" r="9525" b="9525"/>
                  <wp:docPr id="3" name="图片 3" descr="1609982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099822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tbl>
      <w:tblPr>
        <w:tblStyle w:val="2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3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生成验证码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verifyCode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验证码：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default" w:ascii="Arial" w:hAnsi="Arial" w:eastAsia="宋体" w:cs="Arial"/>
                <w:kern w:val="0"/>
                <w:sz w:val="24"/>
                <w:szCs w:val="36"/>
              </w:rPr>
              <w:drawing>
                <wp:inline distT="0" distB="0" distL="114300" distR="114300">
                  <wp:extent cx="866775" cy="361950"/>
                  <wp:effectExtent l="0" t="0" r="9525" b="0"/>
                  <wp:docPr id="2" name="图片 2" descr="160993442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09934424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p/>
    <w:tbl>
      <w:tblPr>
        <w:tblStyle w:val="2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4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自主选课条目显示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http://localhost:8080/courseClassView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3819525" cy="2362200"/>
                  <wp:effectExtent l="0" t="0" r="9525" b="0"/>
                  <wp:docPr id="7" name="图片 7" descr="160999056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609990567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768B0"/>
    <w:rsid w:val="20FB12EC"/>
    <w:rsid w:val="436A1AE7"/>
    <w:rsid w:val="4D67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2021-01-06T02:55:00Z</dcterms:created>
  <dc:creator>秃头披风侠</dc:creator>
  <cp:lastModifiedBy>秃头披风侠</cp:lastModifiedBy>
  <dcterms:modified xsi:type="dcterms:W3CDTF">2021-01-07T03:39:08Z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