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7CC4" w14:textId="7877180D" w:rsidR="0057099A" w:rsidRPr="00D5793E" w:rsidRDefault="00180DB5" w:rsidP="0057099A">
      <w:pPr>
        <w:keepNext/>
        <w:keepLines/>
        <w:spacing w:after="0"/>
        <w:ind w:left="25" w:hanging="10"/>
        <w:jc w:val="center"/>
        <w:outlineLvl w:val="0"/>
        <w:rPr>
          <w:rFonts w:ascii="Calibri" w:eastAsia="Times New Roman" w:hAnsi="Calibri" w:cs="Calibri"/>
          <w:b/>
          <w:color w:val="000000"/>
          <w:sz w:val="30"/>
          <w:u w:val="single" w:color="000000"/>
        </w:rPr>
      </w:pPr>
      <w:r w:rsidRPr="00D5793E">
        <w:rPr>
          <w:rFonts w:ascii="Calibri" w:eastAsia="Times New Roman" w:hAnsi="Calibri" w:cs="Calibri"/>
          <w:b/>
          <w:color w:val="000000"/>
          <w:sz w:val="30"/>
          <w:u w:val="single" w:color="000000"/>
        </w:rPr>
        <w:t>NEURONSKE MREŽE</w:t>
      </w:r>
    </w:p>
    <w:p w14:paraId="0DBE1225" w14:textId="08514E4A" w:rsidR="00277D6E" w:rsidRPr="00D5793E" w:rsidRDefault="00D5793E" w:rsidP="00277D6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drawing>
          <wp:anchor distT="0" distB="0" distL="114300" distR="114300" simplePos="0" relativeHeight="251658240" behindDoc="1" locked="0" layoutInCell="1" allowOverlap="1" wp14:anchorId="4DFCBC2B" wp14:editId="7111FDCC">
            <wp:simplePos x="0" y="0"/>
            <wp:positionH relativeFrom="column">
              <wp:posOffset>3037792</wp:posOffset>
            </wp:positionH>
            <wp:positionV relativeFrom="paragraph">
              <wp:posOffset>194896</wp:posOffset>
            </wp:positionV>
            <wp:extent cx="3740785" cy="2547620"/>
            <wp:effectExtent l="0" t="0" r="0" b="5080"/>
            <wp:wrapTight wrapText="bothSides">
              <wp:wrapPolygon edited="0">
                <wp:start x="0" y="0"/>
                <wp:lineTo x="0" y="21482"/>
                <wp:lineTo x="21450" y="21482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EB92E9" w14:textId="73E0370C" w:rsidR="00D5793E" w:rsidRPr="00D5793E" w:rsidRDefault="00D5793E" w:rsidP="00277D6E">
      <w:pPr>
        <w:rPr>
          <w:rFonts w:ascii="Calibri" w:hAnsi="Calibri" w:cs="Calibri"/>
          <w:sz w:val="28"/>
          <w:szCs w:val="28"/>
        </w:rPr>
      </w:pPr>
      <w:r w:rsidRPr="00D5793E">
        <w:rPr>
          <w:rFonts w:ascii="Calibri" w:hAnsi="Calibri" w:cs="Calibri"/>
          <w:b/>
          <w:bCs/>
          <w:sz w:val="28"/>
          <w:szCs w:val="28"/>
        </w:rPr>
        <w:t>UVOD U NEURONSKE MREŽE</w:t>
      </w:r>
    </w:p>
    <w:p w14:paraId="37FFB5E6" w14:textId="0CC954EB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Svojstva neuronskih mreža</w:t>
      </w:r>
    </w:p>
    <w:p w14:paraId="67F215C3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Nelinearnost</w:t>
      </w:r>
    </w:p>
    <w:p w14:paraId="4D39D88B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Preslikavanje ulaz-izlaz (učenje s nadzorom)</w:t>
      </w:r>
    </w:p>
    <w:p w14:paraId="3F352C41" w14:textId="166DAB4C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Adaptivnost</w:t>
      </w:r>
    </w:p>
    <w:p w14:paraId="75EF98B2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Tolerancija na greške (fault tolerance)</w:t>
      </w:r>
    </w:p>
    <w:p w14:paraId="03C1D1C3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Mogućnost VLSI implementacije</w:t>
      </w:r>
    </w:p>
    <w:p w14:paraId="7BACB7F9" w14:textId="2E87AB10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Neurobiološka analogija</w:t>
      </w:r>
    </w:p>
    <w:p w14:paraId="25BA403C" w14:textId="753EF2D8" w:rsidR="00D5793E" w:rsidRPr="00D5793E" w:rsidRDefault="00D5793E" w:rsidP="00D5793E">
      <w:pPr>
        <w:rPr>
          <w:rFonts w:ascii="Calibri" w:hAnsi="Calibri" w:cs="Calibri"/>
        </w:rPr>
      </w:pPr>
    </w:p>
    <w:p w14:paraId="59CA7008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Elementi modela neurona:</w:t>
      </w:r>
    </w:p>
    <w:p w14:paraId="4638D47F" w14:textId="1096ED73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Skup sinapsi tj. ulaza od kojih svaki ima svoju jačinu tj. težinu. (Notacija:</w:t>
      </w:r>
      <w:r w:rsidRPr="00D5793E">
        <w:rPr>
          <w:rFonts w:ascii="Calibri" w:hAnsi="Calibri" w:cs="Calibri"/>
        </w:rPr>
        <w:t xml:space="preserve"> </w:t>
      </w:r>
    </w:p>
    <w:p w14:paraId="0D3CF411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Signal xj na ulazu j neurona k ima težinu wkj )</w:t>
      </w:r>
    </w:p>
    <w:p w14:paraId="766BE12D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Sumator za zbrajanje otežanih ulaza. Ove operacije računaju linearnu</w:t>
      </w:r>
    </w:p>
    <w:p w14:paraId="23AA739C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kombinaciju ulaza</w:t>
      </w:r>
    </w:p>
    <w:p w14:paraId="0AF73964" w14:textId="323531E5" w:rsidR="00D5793E" w:rsidRPr="00D5793E" w:rsidRDefault="00D5793E" w:rsidP="00D5793E">
      <w:pPr>
        <w:rPr>
          <w:rFonts w:ascii="Calibri" w:hAnsi="Calibri" w:cs="Calibri"/>
          <w:noProof/>
        </w:rPr>
      </w:pPr>
      <w:r w:rsidRPr="00D5793E">
        <w:rPr>
          <w:rFonts w:ascii="Calibri" w:hAnsi="Calibri" w:cs="Calibri"/>
        </w:rPr>
        <w:t>• Nelinearna aktivacijska funkcija koja ograničava izlaz neurona na interval [0,1]</w:t>
      </w:r>
      <w:r w:rsidRPr="00D5793E">
        <w:rPr>
          <w:rFonts w:ascii="Calibri" w:hAnsi="Calibri" w:cs="Calibri"/>
          <w:noProof/>
        </w:rPr>
        <w:t xml:space="preserve"> </w:t>
      </w:r>
    </w:p>
    <w:p w14:paraId="3DC7DCD5" w14:textId="644FA248" w:rsidR="00D5793E" w:rsidRPr="00D5793E" w:rsidRDefault="00D5793E" w:rsidP="00D5793E">
      <w:pPr>
        <w:rPr>
          <w:rFonts w:ascii="Calibri" w:hAnsi="Calibri" w:cs="Calibri"/>
          <w:noProof/>
        </w:rPr>
      </w:pPr>
    </w:p>
    <w:p w14:paraId="5E11955F" w14:textId="5AC80E8E" w:rsidR="00D5793E" w:rsidRPr="00D5793E" w:rsidRDefault="00D5793E" w:rsidP="00D5793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793E">
        <w:rPr>
          <w:rFonts w:ascii="Calibri" w:hAnsi="Calibri" w:cs="Calibri"/>
        </w:rPr>
        <w:t xml:space="preserve">AKTIVACIJSKE FUNKCIJE : </w:t>
      </w:r>
    </w:p>
    <w:p w14:paraId="47E346EF" w14:textId="246952D5" w:rsidR="00D5793E" w:rsidRPr="00D5793E" w:rsidRDefault="00D5793E" w:rsidP="00D5793E">
      <w:pPr>
        <w:pStyle w:val="ListParagraph"/>
        <w:rPr>
          <w:rFonts w:ascii="Calibri" w:hAnsi="Calibri" w:cs="Calibri"/>
        </w:rPr>
      </w:pPr>
      <w:r w:rsidRPr="00D5793E">
        <w:rPr>
          <w:rFonts w:ascii="Calibri" w:hAnsi="Calibri" w:cs="Calibri"/>
        </w:rPr>
        <w:t xml:space="preserve">Prag fukcija, linearna po odsječcima, sigmoidna, rectified linear (reFi), </w:t>
      </w:r>
    </w:p>
    <w:p w14:paraId="779B7E22" w14:textId="77777777" w:rsidR="00D5793E" w:rsidRPr="00D5793E" w:rsidRDefault="00D5793E" w:rsidP="00D5793E">
      <w:pPr>
        <w:rPr>
          <w:rFonts w:ascii="Calibri" w:hAnsi="Calibri" w:cs="Calibri"/>
        </w:rPr>
      </w:pPr>
    </w:p>
    <w:p w14:paraId="15F243C7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Neuronske mreže mogu se prikazati pomoću orijentiranih grafova</w:t>
      </w:r>
      <w:r w:rsidRPr="00D5793E">
        <w:rPr>
          <w:rFonts w:ascii="Calibri" w:hAnsi="Calibri" w:cs="Calibri"/>
        </w:rPr>
        <w:t xml:space="preserve"> </w:t>
      </w:r>
      <w:r w:rsidRPr="00D5793E">
        <w:rPr>
          <w:rFonts w:ascii="Calibri" w:hAnsi="Calibri" w:cs="Calibri"/>
        </w:rPr>
        <w:t>slično grafu toka signala</w:t>
      </w:r>
      <w:r w:rsidRPr="00D5793E">
        <w:rPr>
          <w:rFonts w:ascii="Calibri" w:hAnsi="Calibri" w:cs="Calibri"/>
        </w:rPr>
        <w:t>.</w:t>
      </w:r>
    </w:p>
    <w:p w14:paraId="4B95B934" w14:textId="0A1EDB93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U grafu imamo dvije vrste grana:</w:t>
      </w:r>
    </w:p>
    <w:p w14:paraId="49EEE232" w14:textId="77777777" w:rsidR="00D5793E" w:rsidRPr="00D5793E" w:rsidRDefault="00D5793E" w:rsidP="00D5793E">
      <w:pPr>
        <w:pStyle w:val="ListParagraph"/>
        <w:rPr>
          <w:rFonts w:ascii="Calibri" w:hAnsi="Calibri" w:cs="Calibri"/>
        </w:rPr>
      </w:pPr>
      <w:r w:rsidRPr="00D5793E">
        <w:rPr>
          <w:rFonts w:ascii="Calibri" w:hAnsi="Calibri" w:cs="Calibri"/>
        </w:rPr>
        <w:t>• Sinaptička grana koja označava linearnu ulazno-izlaznu relaciju (množenje s</w:t>
      </w:r>
    </w:p>
    <w:p w14:paraId="6C687DFD" w14:textId="77777777" w:rsidR="00D5793E" w:rsidRPr="00D5793E" w:rsidRDefault="00D5793E" w:rsidP="00D5793E">
      <w:pPr>
        <w:pStyle w:val="ListParagraph"/>
        <w:rPr>
          <w:rFonts w:ascii="Calibri" w:hAnsi="Calibri" w:cs="Calibri"/>
        </w:rPr>
      </w:pPr>
      <w:r w:rsidRPr="00D5793E">
        <w:rPr>
          <w:rFonts w:ascii="Calibri" w:hAnsi="Calibri" w:cs="Calibri"/>
        </w:rPr>
        <w:t>težinom)</w:t>
      </w:r>
    </w:p>
    <w:p w14:paraId="7FB64D57" w14:textId="77777777" w:rsidR="00D5793E" w:rsidRPr="00D5793E" w:rsidRDefault="00D5793E" w:rsidP="00D5793E">
      <w:pPr>
        <w:pStyle w:val="ListParagraph"/>
        <w:rPr>
          <w:rFonts w:ascii="Calibri" w:hAnsi="Calibri" w:cs="Calibri"/>
        </w:rPr>
      </w:pPr>
      <w:r w:rsidRPr="00D5793E">
        <w:rPr>
          <w:rFonts w:ascii="Calibri" w:hAnsi="Calibri" w:cs="Calibri"/>
        </w:rPr>
        <w:t>• Aktivacijska grana koja predstavlja nelinearnu ulazno-izlaznu karakteristiku</w:t>
      </w:r>
    </w:p>
    <w:p w14:paraId="571E17E4" w14:textId="1FD31DE2" w:rsidR="00D5793E" w:rsidRPr="00D5793E" w:rsidRDefault="00D5793E" w:rsidP="00D5793E">
      <w:pPr>
        <w:pStyle w:val="ListParagraph"/>
        <w:rPr>
          <w:rFonts w:ascii="Calibri" w:hAnsi="Calibri" w:cs="Calibri"/>
        </w:rPr>
      </w:pPr>
      <w:r w:rsidRPr="00D5793E">
        <w:rPr>
          <w:rFonts w:ascii="Calibri" w:hAnsi="Calibri" w:cs="Calibri"/>
        </w:rPr>
        <w:t>aktivacijske funkcije</w:t>
      </w:r>
    </w:p>
    <w:p w14:paraId="576C58A0" w14:textId="46E996D1" w:rsidR="00D5793E" w:rsidRPr="00D5793E" w:rsidRDefault="00D5793E" w:rsidP="00D5793E">
      <w:pPr>
        <w:rPr>
          <w:rFonts w:ascii="Calibri" w:hAnsi="Calibri" w:cs="Calibri"/>
        </w:rPr>
      </w:pPr>
    </w:p>
    <w:p w14:paraId="6D2AA22D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Postoje četiri glavne vrste mreža:</w:t>
      </w:r>
    </w:p>
    <w:p w14:paraId="179C8200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Jednoslojne mreže bez povratnih veza (single-layer feedforward networks)</w:t>
      </w:r>
    </w:p>
    <w:p w14:paraId="6A33F1F8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Višeslojne mreže bez povratnih veza (multi-layer feedforward networks)</w:t>
      </w:r>
    </w:p>
    <w:p w14:paraId="65D6AB3B" w14:textId="77777777" w:rsidR="00D5793E" w:rsidRP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Mreže s povratnim vezama (recurrent networks)</w:t>
      </w:r>
    </w:p>
    <w:p w14:paraId="0A4BACFE" w14:textId="1421B65E" w:rsidR="00D5793E" w:rsidRDefault="00D5793E" w:rsidP="00D5793E">
      <w:pPr>
        <w:rPr>
          <w:rFonts w:ascii="Calibri" w:hAnsi="Calibri" w:cs="Calibri"/>
        </w:rPr>
      </w:pPr>
      <w:r w:rsidRPr="00D5793E">
        <w:rPr>
          <w:rFonts w:ascii="Calibri" w:hAnsi="Calibri" w:cs="Calibri"/>
        </w:rPr>
        <w:t>• Ljestvičaste mreže (lattice structures</w:t>
      </w:r>
      <w:r>
        <w:rPr>
          <w:rFonts w:ascii="Calibri" w:hAnsi="Calibri" w:cs="Calibri"/>
        </w:rPr>
        <w:t>)</w:t>
      </w:r>
    </w:p>
    <w:p w14:paraId="6C5DE393" w14:textId="68F07DC7" w:rsidR="00B0351F" w:rsidRDefault="00B0351F" w:rsidP="00D5793E">
      <w:pPr>
        <w:rPr>
          <w:rFonts w:ascii="Calibri" w:hAnsi="Calibri" w:cs="Calibri"/>
        </w:rPr>
      </w:pPr>
    </w:p>
    <w:p w14:paraId="6D163367" w14:textId="07BED6C8" w:rsidR="00B0351F" w:rsidRDefault="00B0351F" w:rsidP="00D5793E">
      <w:pPr>
        <w:rPr>
          <w:rFonts w:ascii="Calibri" w:hAnsi="Calibri" w:cs="Calibri"/>
        </w:rPr>
      </w:pPr>
    </w:p>
    <w:p w14:paraId="1607B790" w14:textId="6D759233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lastRenderedPageBreak/>
        <w:t>Primjer: svaki neuron u skrivenom</w:t>
      </w:r>
    </w:p>
    <w:p w14:paraId="4119C0C4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sloju spojen je samo na ulazne</w:t>
      </w:r>
    </w:p>
    <w:p w14:paraId="1404F48D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neurone u svom susjedstvu</w:t>
      </w:r>
    </w:p>
    <w:p w14:paraId="1D26746E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Takav skup lokaliziranih ulaza zove se</w:t>
      </w:r>
    </w:p>
    <w:p w14:paraId="3F425A8C" w14:textId="12090F2A" w:rsid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receptivno polje</w:t>
      </w:r>
    </w:p>
    <w:p w14:paraId="19C4938B" w14:textId="73E67ADC" w:rsid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drawing>
          <wp:anchor distT="0" distB="0" distL="114300" distR="114300" simplePos="0" relativeHeight="251660288" behindDoc="1" locked="0" layoutInCell="1" allowOverlap="1" wp14:anchorId="7552BD4A" wp14:editId="7AF8A6D1">
            <wp:simplePos x="0" y="0"/>
            <wp:positionH relativeFrom="column">
              <wp:posOffset>4241117</wp:posOffset>
            </wp:positionH>
            <wp:positionV relativeFrom="paragraph">
              <wp:posOffset>9378</wp:posOffset>
            </wp:positionV>
            <wp:extent cx="2073275" cy="2440940"/>
            <wp:effectExtent l="0" t="0" r="3175" b="0"/>
            <wp:wrapTight wrapText="bothSides">
              <wp:wrapPolygon edited="0">
                <wp:start x="0" y="0"/>
                <wp:lineTo x="0" y="21409"/>
                <wp:lineTo x="21435" y="21409"/>
                <wp:lineTo x="214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FE0BE" w14:textId="62901C7D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Mreže s povratnom vezom</w:t>
      </w:r>
    </w:p>
    <w:p w14:paraId="004D8709" w14:textId="382E2B02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engl. recurrent networks</w:t>
      </w:r>
    </w:p>
    <w:p w14:paraId="3942059D" w14:textId="5A8737E0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Ove mreže imaju bar jednu povratnu vezu</w:t>
      </w:r>
    </w:p>
    <w:p w14:paraId="34DE2B5C" w14:textId="15D28E4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Mogu imati i skrivene neurone</w:t>
      </w:r>
    </w:p>
    <w:p w14:paraId="4A3229AF" w14:textId="418ACB52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Prisutnost povratnih veza daje dodatnu kvalitetu ovim mrežama</w:t>
      </w:r>
    </w:p>
    <w:p w14:paraId="0176006F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Veća složenost za analizu rada mreže</w:t>
      </w:r>
    </w:p>
    <w:p w14:paraId="26FB5E58" w14:textId="7D3D4742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U kombinaciji s elementima za kašnjenje dobivamo nelinearne</w:t>
      </w:r>
    </w:p>
    <w:p w14:paraId="7882410D" w14:textId="1FD176DF" w:rsid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dinamičke sustave što je ključno za sposobnost memoriranja u mreži</w:t>
      </w:r>
    </w:p>
    <w:p w14:paraId="41CA03DE" w14:textId="5733CED2" w:rsidR="00B0351F" w:rsidRDefault="00B0351F" w:rsidP="00B0351F">
      <w:pPr>
        <w:rPr>
          <w:rFonts w:ascii="Calibri" w:hAnsi="Calibri" w:cs="Calibri"/>
        </w:rPr>
      </w:pPr>
    </w:p>
    <w:p w14:paraId="09BA1869" w14:textId="79922C9F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37C478EA" wp14:editId="174048CA">
            <wp:simplePos x="0" y="0"/>
            <wp:positionH relativeFrom="column">
              <wp:posOffset>4448908</wp:posOffset>
            </wp:positionH>
            <wp:positionV relativeFrom="paragraph">
              <wp:posOffset>184736</wp:posOffset>
            </wp:positionV>
            <wp:extent cx="1978025" cy="18986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51F">
        <w:rPr>
          <w:rFonts w:ascii="Calibri" w:hAnsi="Calibri" w:cs="Calibri"/>
        </w:rPr>
        <w:t>Mreže s povratnom vezom</w:t>
      </w:r>
    </w:p>
    <w:p w14:paraId="43472286" w14:textId="73EF5ADE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Primjer mreže s povratnom vezom</w:t>
      </w:r>
    </w:p>
    <w:p w14:paraId="1B04593B" w14:textId="54F250D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bez skrivenih neurona gdje svaki</w:t>
      </w:r>
    </w:p>
    <w:p w14:paraId="10DFEB27" w14:textId="78FE910B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neuron dobiva na ulaz izlaze ostalih</w:t>
      </w:r>
    </w:p>
    <w:p w14:paraId="794CEBEA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neurona osim samog sebe</w:t>
      </w:r>
    </w:p>
    <w:p w14:paraId="17036B6B" w14:textId="34C2088C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Ovakva mreža je jedan nelinearni</w:t>
      </w:r>
    </w:p>
    <w:p w14:paraId="5D2ED249" w14:textId="793CA1A3" w:rsid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vremenski diskretni sustav</w:t>
      </w:r>
    </w:p>
    <w:p w14:paraId="2CB81557" w14:textId="729C3508" w:rsidR="00D5793E" w:rsidRDefault="00D5793E" w:rsidP="00D5793E">
      <w:pPr>
        <w:rPr>
          <w:rFonts w:ascii="Calibri" w:hAnsi="Calibri" w:cs="Calibri"/>
        </w:rPr>
      </w:pPr>
    </w:p>
    <w:p w14:paraId="7527D5CC" w14:textId="08EC2E06" w:rsidR="00D5793E" w:rsidRDefault="00D5793E" w:rsidP="00D5793E">
      <w:pPr>
        <w:rPr>
          <w:rFonts w:ascii="Calibri" w:hAnsi="Calibri" w:cs="Calibri"/>
        </w:rPr>
      </w:pPr>
    </w:p>
    <w:p w14:paraId="0C7091EF" w14:textId="12CEC219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drawing>
          <wp:anchor distT="0" distB="0" distL="114300" distR="114300" simplePos="0" relativeHeight="251661312" behindDoc="1" locked="0" layoutInCell="1" allowOverlap="1" wp14:anchorId="6D16390A" wp14:editId="2E13CFC9">
            <wp:simplePos x="0" y="0"/>
            <wp:positionH relativeFrom="column">
              <wp:posOffset>4733534</wp:posOffset>
            </wp:positionH>
            <wp:positionV relativeFrom="paragraph">
              <wp:posOffset>5667</wp:posOffset>
            </wp:positionV>
            <wp:extent cx="1239862" cy="2486891"/>
            <wp:effectExtent l="0" t="0" r="0" b="8890"/>
            <wp:wrapTight wrapText="bothSides">
              <wp:wrapPolygon edited="0">
                <wp:start x="0" y="0"/>
                <wp:lineTo x="0" y="21512"/>
                <wp:lineTo x="21246" y="21512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862" cy="248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351F">
        <w:rPr>
          <w:rFonts w:ascii="Calibri" w:hAnsi="Calibri" w:cs="Calibri"/>
        </w:rPr>
        <w:t>Ljestvičaste mreže</w:t>
      </w:r>
    </w:p>
    <w:p w14:paraId="559B46CE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Ljestvičaste mreže se sastoje od 1-D, 2-D ili višedimenzionalnog polja</w:t>
      </w:r>
    </w:p>
    <w:p w14:paraId="40F82387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neurona s skupom izvornih čvorova koji daju ulazne signale</w:t>
      </w:r>
    </w:p>
    <w:p w14:paraId="0A77D1F4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Svaki ulaz spojen je na sve neurone u polju</w:t>
      </w:r>
    </w:p>
    <w:p w14:paraId="31BE444D" w14:textId="77777777" w:rsidR="00B0351F" w:rsidRPr="00B0351F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• Ova mreža je zapravo mreža bez povratne veze gdje su neuroni</w:t>
      </w:r>
    </w:p>
    <w:p w14:paraId="4A7C5B1C" w14:textId="6B4EFC76" w:rsidR="00B0351F" w:rsidRPr="00D5793E" w:rsidRDefault="00B0351F" w:rsidP="00B0351F">
      <w:pPr>
        <w:rPr>
          <w:rFonts w:ascii="Calibri" w:hAnsi="Calibri" w:cs="Calibri"/>
        </w:rPr>
      </w:pPr>
      <w:r w:rsidRPr="00B0351F">
        <w:rPr>
          <w:rFonts w:ascii="Calibri" w:hAnsi="Calibri" w:cs="Calibri"/>
        </w:rPr>
        <w:t>raspoređeni u polje</w:t>
      </w:r>
    </w:p>
    <w:p w14:paraId="22B21200" w14:textId="20F8E764" w:rsidR="00D5793E" w:rsidRDefault="00D5793E" w:rsidP="00D5793E">
      <w:pPr>
        <w:pStyle w:val="ListParagraph"/>
        <w:rPr>
          <w:rFonts w:ascii="Calibri" w:hAnsi="Calibri" w:cs="Calibri"/>
        </w:rPr>
      </w:pPr>
    </w:p>
    <w:p w14:paraId="07D1A48C" w14:textId="10A251B3" w:rsidR="00B0351F" w:rsidRDefault="00B0351F" w:rsidP="00D5793E">
      <w:pPr>
        <w:pStyle w:val="ListParagraph"/>
        <w:rPr>
          <w:rFonts w:ascii="Calibri" w:hAnsi="Calibri" w:cs="Calibri"/>
        </w:rPr>
      </w:pPr>
    </w:p>
    <w:p w14:paraId="3E24F467" w14:textId="2AC0EBFC" w:rsidR="00B0351F" w:rsidRDefault="00B0351F" w:rsidP="00D5793E">
      <w:pPr>
        <w:pStyle w:val="ListParagraph"/>
        <w:rPr>
          <w:rFonts w:ascii="Calibri" w:hAnsi="Calibri" w:cs="Calibri"/>
        </w:rPr>
      </w:pPr>
    </w:p>
    <w:p w14:paraId="4629F0D9" w14:textId="5209878D" w:rsidR="00B0351F" w:rsidRDefault="00B0351F" w:rsidP="00D5793E">
      <w:pPr>
        <w:pStyle w:val="ListParagraph"/>
        <w:rPr>
          <w:rFonts w:ascii="Calibri" w:hAnsi="Calibri" w:cs="Calibri"/>
        </w:rPr>
      </w:pPr>
    </w:p>
    <w:p w14:paraId="52A21A71" w14:textId="2FDD424F" w:rsidR="00B0351F" w:rsidRDefault="00B0351F" w:rsidP="00D5793E">
      <w:pPr>
        <w:pStyle w:val="ListParagraph"/>
        <w:rPr>
          <w:rFonts w:ascii="Calibri" w:hAnsi="Calibri" w:cs="Calibri"/>
        </w:rPr>
      </w:pPr>
    </w:p>
    <w:p w14:paraId="5645A1B2" w14:textId="48591111" w:rsidR="00B0351F" w:rsidRDefault="00B0351F" w:rsidP="00D5793E">
      <w:pPr>
        <w:pStyle w:val="ListParagraph"/>
        <w:rPr>
          <w:rFonts w:ascii="Calibri" w:hAnsi="Calibri" w:cs="Calibri"/>
        </w:rPr>
      </w:pPr>
    </w:p>
    <w:p w14:paraId="1BF08621" w14:textId="7556685E" w:rsidR="00B0351F" w:rsidRDefault="00B0351F" w:rsidP="00D5793E">
      <w:pPr>
        <w:pStyle w:val="ListParagraph"/>
        <w:rPr>
          <w:rFonts w:ascii="Calibri" w:hAnsi="Calibri" w:cs="Calibri"/>
        </w:rPr>
      </w:pPr>
    </w:p>
    <w:p w14:paraId="28D7AD56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Općenito, sustav za prepoznavanje mora biti neosjetljiv (invarijantan)</w:t>
      </w:r>
    </w:p>
    <w:p w14:paraId="75218B97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na određene transformacije ulaznog signala</w:t>
      </w:r>
    </w:p>
    <w:p w14:paraId="22F50769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Rezultat klasifikacije ne smije ovisiti o ovakvim transformacijama</w:t>
      </w:r>
    </w:p>
    <w:p w14:paraId="0EEEC9D3" w14:textId="3EAE755D" w:rsidR="00B0351F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ulaznog signala</w:t>
      </w:r>
    </w:p>
    <w:p w14:paraId="45D954F7" w14:textId="3D9D5BF3" w:rsidR="00D37611" w:rsidRDefault="00D37611" w:rsidP="00D37611">
      <w:pPr>
        <w:pStyle w:val="ListParagraph"/>
        <w:rPr>
          <w:rFonts w:ascii="Calibri" w:hAnsi="Calibri" w:cs="Calibri"/>
        </w:rPr>
      </w:pPr>
    </w:p>
    <w:p w14:paraId="18931184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Postoje bar tri tehnike koje omogućuju da realiziramo neuronske</w:t>
      </w:r>
    </w:p>
    <w:p w14:paraId="5D13A9A0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mreže za klasifikaciju koje će biti invarijantne na određene</w:t>
      </w:r>
    </w:p>
    <w:p w14:paraId="565F5390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transformacije:</w:t>
      </w:r>
    </w:p>
    <w:p w14:paraId="22159F7E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Invarijantnost pomoću strukture (topologije) mreže</w:t>
      </w:r>
    </w:p>
    <w:p w14:paraId="329478FE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Invarijantnost treniranjem mreže (učenjem)</w:t>
      </w:r>
    </w:p>
    <w:p w14:paraId="58DD5969" w14:textId="6767D957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Invarijantnost upotrebom ekstrakcije značajki</w:t>
      </w:r>
    </w:p>
    <w:p w14:paraId="1609DD76" w14:textId="1381BF34" w:rsidR="00D37611" w:rsidRDefault="00D37611" w:rsidP="00D37611">
      <w:pPr>
        <w:pStyle w:val="ListParagraph"/>
        <w:rPr>
          <w:rFonts w:ascii="Calibri" w:hAnsi="Calibri" w:cs="Calibri"/>
        </w:rPr>
      </w:pPr>
    </w:p>
    <w:p w14:paraId="027FCD41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Invarijantnost strukturom</w:t>
      </w:r>
    </w:p>
    <w:p w14:paraId="7BF1F2DA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Struktura mreže može biti odabrana tako da omogućuje</w:t>
      </w:r>
    </w:p>
    <w:p w14:paraId="7390DE5E" w14:textId="40EFD025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invarijantnost na neke transformacije</w:t>
      </w:r>
    </w:p>
    <w:p w14:paraId="4B10E612" w14:textId="62571714" w:rsidR="00D37611" w:rsidRDefault="00D37611" w:rsidP="00D37611">
      <w:pPr>
        <w:pStyle w:val="ListParagraph"/>
        <w:rPr>
          <w:rFonts w:ascii="Calibri" w:hAnsi="Calibri" w:cs="Calibri"/>
        </w:rPr>
      </w:pPr>
    </w:p>
    <w:p w14:paraId="1F078DD3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Invarijantnost učenjem</w:t>
      </w:r>
    </w:p>
    <w:p w14:paraId="7FD89431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Invarijantnost se može postići učenjem na taj način da se mreža</w:t>
      </w:r>
    </w:p>
    <w:p w14:paraId="32BA1303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trenira različitim primjerima koji odgovaraju transformiranim</w:t>
      </w:r>
    </w:p>
    <w:p w14:paraId="421D529A" w14:textId="496183A6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verzijama istog objekta</w:t>
      </w:r>
    </w:p>
    <w:p w14:paraId="7590A55A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Nedostaci ovog pristupa su:</w:t>
      </w:r>
    </w:p>
    <w:p w14:paraId="49246056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Nije nužno da će invarijantnost postojati i za rotirane verzije nekog drugog</w:t>
      </w:r>
    </w:p>
    <w:p w14:paraId="139099CA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objekta za kojeg mreža nije trenirana</w:t>
      </w:r>
    </w:p>
    <w:p w14:paraId="2D6885FE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Računski zahtjevi na mrežu mogu biti preveliki naročito ako je dimenzija</w:t>
      </w:r>
    </w:p>
    <w:p w14:paraId="3D04612E" w14:textId="15E9EC17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ulaznog vektora previsoka</w:t>
      </w:r>
    </w:p>
    <w:p w14:paraId="4A12FB9B" w14:textId="554B4D90" w:rsidR="00D37611" w:rsidRDefault="00D37611" w:rsidP="00D37611">
      <w:pPr>
        <w:pStyle w:val="ListParagraph"/>
        <w:rPr>
          <w:rFonts w:ascii="Calibri" w:hAnsi="Calibri" w:cs="Calibri"/>
        </w:rPr>
      </w:pPr>
    </w:p>
    <w:p w14:paraId="25BDCC6E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Invarijantnost značajkama</w:t>
      </w:r>
    </w:p>
    <w:p w14:paraId="7D584DD5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Invarijantnost se može postići i odabirom značajki (features) koje su</w:t>
      </w:r>
    </w:p>
    <w:p w14:paraId="44EB6880" w14:textId="3136B477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invarijantne na željene transformacije</w:t>
      </w:r>
    </w:p>
    <w:p w14:paraId="1AB5FB05" w14:textId="526BB4B9" w:rsidR="00D37611" w:rsidRDefault="00D37611" w:rsidP="00D37611">
      <w:pPr>
        <w:pStyle w:val="ListParagraph"/>
        <w:rPr>
          <w:rFonts w:ascii="Calibri" w:hAnsi="Calibri" w:cs="Calibri"/>
        </w:rPr>
      </w:pPr>
    </w:p>
    <w:p w14:paraId="35596F9E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Invarijantnost značajkama</w:t>
      </w:r>
    </w:p>
    <w:p w14:paraId="431BD705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Korištenje invarijantnih značajki ima slijedeće prednosti:</w:t>
      </w:r>
    </w:p>
    <w:p w14:paraId="1E14A466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Može se smanjiti dimenzija ulaznog vektora</w:t>
      </w:r>
    </w:p>
    <w:p w14:paraId="18F39EC5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Zahtjevi na samu mrežu su manji</w:t>
      </w:r>
    </w:p>
    <w:p w14:paraId="551EAA81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Osigurana je invarijantnost za sve objekte (a ne samo za trenirane)</w:t>
      </w:r>
    </w:p>
    <w:p w14:paraId="0901091C" w14:textId="0E94D4C9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Zbog toga je ova metoda najpogodnija za neuronske klasifikatore</w:t>
      </w:r>
    </w:p>
    <w:p w14:paraId="7EB3DDD6" w14:textId="55524B22" w:rsidR="00D37611" w:rsidRDefault="00D37611" w:rsidP="00D37611">
      <w:pPr>
        <w:pStyle w:val="ListParagraph"/>
        <w:rPr>
          <w:rFonts w:ascii="Calibri" w:hAnsi="Calibri" w:cs="Calibri"/>
        </w:rPr>
      </w:pPr>
    </w:p>
    <w:p w14:paraId="511942DF" w14:textId="512757F3" w:rsidR="00D37611" w:rsidRDefault="00D37611" w:rsidP="00D37611">
      <w:pPr>
        <w:pStyle w:val="ListParagraph"/>
        <w:rPr>
          <w:rFonts w:ascii="Calibri" w:hAnsi="Calibri" w:cs="Calibri"/>
        </w:rPr>
      </w:pPr>
    </w:p>
    <w:p w14:paraId="6D65F78A" w14:textId="7BD66968" w:rsidR="00D37611" w:rsidRDefault="00D37611" w:rsidP="00D37611">
      <w:pPr>
        <w:pStyle w:val="ListParagraph"/>
        <w:rPr>
          <w:rFonts w:ascii="Calibri" w:hAnsi="Calibri" w:cs="Calibri"/>
        </w:rPr>
      </w:pPr>
    </w:p>
    <w:p w14:paraId="4009195F" w14:textId="4963F114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Dvije metode vizualizacije</w:t>
      </w:r>
      <w:r>
        <w:rPr>
          <w:rFonts w:ascii="Calibri" w:hAnsi="Calibri" w:cs="Calibri"/>
        </w:rPr>
        <w:t xml:space="preserve"> procesa učenja</w:t>
      </w:r>
      <w:r w:rsidRPr="00D37611">
        <w:rPr>
          <w:rFonts w:ascii="Calibri" w:hAnsi="Calibri" w:cs="Calibri"/>
        </w:rPr>
        <w:t xml:space="preserve"> su:</w:t>
      </w:r>
    </w:p>
    <w:p w14:paraId="381F22A9" w14:textId="1A246489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Hinton dijagram, Rumelhart i McClelland, 1986</w:t>
      </w:r>
    </w:p>
    <w:p w14:paraId="766256E2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Hinton dijagram</w:t>
      </w:r>
    </w:p>
    <w:p w14:paraId="35AC1629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Hinton dijagram sastoji se od stupaca koji se sastoje od kvadrata</w:t>
      </w:r>
    </w:p>
    <w:p w14:paraId="25DAF8B0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Svaki stupac ima jedan kvadrat za iznos praga i ostale kvadrate za</w:t>
      </w:r>
    </w:p>
    <w:p w14:paraId="5C8350F3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iznose sinaptičkih težina</w:t>
      </w:r>
    </w:p>
    <w:p w14:paraId="34C57263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Veličina kvadrata je proporcionalna iznosu veličine</w:t>
      </w:r>
    </w:p>
    <w:p w14:paraId="01318E33" w14:textId="535EDA41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Boja kvadrata (crna i bijela) označava predznak (1, -1)</w:t>
      </w:r>
    </w:p>
    <w:p w14:paraId="78E7E21A" w14:textId="76A4B782" w:rsidR="00D37611" w:rsidRDefault="00D37611" w:rsidP="00D37611">
      <w:pPr>
        <w:pStyle w:val="ListParagrap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60482F8" wp14:editId="0DC5C1B3">
            <wp:extent cx="6638925" cy="28365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9E78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Ograničenja Hinton dijagrama</w:t>
      </w:r>
    </w:p>
    <w:p w14:paraId="69A93A3C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Nedostatak Hinton dijagrama je da samo prikazuje iznose težina i</w:t>
      </w:r>
    </w:p>
    <w:p w14:paraId="1C2BFC12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pragova ali ne prikazuje njihov odnos prema topologiji mreže</w:t>
      </w:r>
    </w:p>
    <w:p w14:paraId="5E720412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Poželjno je imati prikaz vrijednosti težina i pragova integriran u</w:t>
      </w:r>
    </w:p>
    <w:p w14:paraId="571315F5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grafički prikaz topologije mreže</w:t>
      </w:r>
    </w:p>
    <w:p w14:paraId="123E35AB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Tako se može vidjeti za određeni problem kako se vrijednosti težina</w:t>
      </w:r>
    </w:p>
    <w:p w14:paraId="779D968B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mijenjaju i formiraju prilikom učenja</w:t>
      </w:r>
    </w:p>
    <w:p w14:paraId="73A53FE3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Ovaj nedostatak Hinton dijagrama prevladan je pomoću dijagrama</w:t>
      </w:r>
    </w:p>
    <w:p w14:paraId="2820DB02" w14:textId="2590EF29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veza</w:t>
      </w:r>
    </w:p>
    <w:p w14:paraId="070EBB22" w14:textId="5B2DBB6D" w:rsidR="00D37611" w:rsidRDefault="00D37611" w:rsidP="00D37611">
      <w:pPr>
        <w:pStyle w:val="ListParagraph"/>
        <w:rPr>
          <w:rFonts w:ascii="Calibri" w:hAnsi="Calibri" w:cs="Calibri"/>
        </w:rPr>
      </w:pPr>
    </w:p>
    <w:p w14:paraId="047C27A8" w14:textId="77777777" w:rsidR="00D37611" w:rsidRDefault="00D37611" w:rsidP="00D37611">
      <w:pPr>
        <w:pStyle w:val="ListParagraph"/>
        <w:rPr>
          <w:rFonts w:ascii="Calibri" w:hAnsi="Calibri" w:cs="Calibri"/>
        </w:rPr>
      </w:pPr>
    </w:p>
    <w:p w14:paraId="6FA6BDDE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</w:p>
    <w:p w14:paraId="6B96B9C8" w14:textId="4CB8DCE5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dijagram veza (bond diagram), Wejchert i Tesaro, 1991</w:t>
      </w:r>
    </w:p>
    <w:p w14:paraId="44C96CF3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Iznosi težina su prikazan pomoću “veza” između neurona</w:t>
      </w:r>
    </w:p>
    <w:p w14:paraId="7E6577A5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Duljina veze je proporcionalna iznosu težine</w:t>
      </w:r>
    </w:p>
    <w:p w14:paraId="15ABFF30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Polaritet težine je prikazan pomoću boje veze (crna ili bijela)</w:t>
      </w:r>
    </w:p>
    <w:p w14:paraId="02698CDD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Prednosti u odnosu na Hinton dijagram su:</w:t>
      </w:r>
    </w:p>
    <w:p w14:paraId="264DA525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Dijagram prikazuje smjer veze (s kojim je neuronom povezan)</w:t>
      </w:r>
    </w:p>
    <w:p w14:paraId="0BC55264" w14:textId="77777777" w:rsidR="00D37611" w:rsidRP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• Skup težina prikazanih vezama predstavljaju određeni uzorak za promatrača</w:t>
      </w:r>
    </w:p>
    <w:p w14:paraId="12BCEE13" w14:textId="6AFF268A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t>koji može izvesti globalne zaključke gledajući takav dijagram</w:t>
      </w:r>
    </w:p>
    <w:p w14:paraId="597664CE" w14:textId="4AC7770B" w:rsidR="00D37611" w:rsidRDefault="00D37611" w:rsidP="00D37611">
      <w:pPr>
        <w:pStyle w:val="ListParagraph"/>
        <w:rPr>
          <w:rFonts w:ascii="Calibri" w:hAnsi="Calibri" w:cs="Calibri"/>
        </w:rPr>
      </w:pPr>
      <w:r w:rsidRPr="00D37611">
        <w:rPr>
          <w:rFonts w:ascii="Calibri" w:hAnsi="Calibri" w:cs="Calibri"/>
        </w:rPr>
        <w:drawing>
          <wp:inline distT="0" distB="0" distL="0" distR="0" wp14:anchorId="68D36406" wp14:editId="601618EF">
            <wp:extent cx="6638925" cy="26022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C240" w14:textId="59DF089C" w:rsidR="00D37611" w:rsidRDefault="00D37611" w:rsidP="00D37611">
      <w:pPr>
        <w:pStyle w:val="ListParagraph"/>
        <w:rPr>
          <w:rFonts w:ascii="Calibri" w:hAnsi="Calibri" w:cs="Calibri"/>
        </w:rPr>
      </w:pPr>
    </w:p>
    <w:p w14:paraId="5C5A3012" w14:textId="0AF315DB" w:rsidR="00D37611" w:rsidRDefault="00D37611" w:rsidP="00D37611">
      <w:pPr>
        <w:pStyle w:val="ListParagraph"/>
        <w:rPr>
          <w:rFonts w:ascii="Calibri" w:hAnsi="Calibri" w:cs="Calibri"/>
        </w:rPr>
      </w:pPr>
    </w:p>
    <w:p w14:paraId="2A9A3AF1" w14:textId="79D3F4DB" w:rsidR="00D37611" w:rsidRDefault="00D37611" w:rsidP="00D37611">
      <w:pPr>
        <w:pStyle w:val="ListParagraph"/>
        <w:rPr>
          <w:rFonts w:ascii="Calibri" w:hAnsi="Calibri" w:cs="Calibri"/>
        </w:rPr>
      </w:pPr>
    </w:p>
    <w:p w14:paraId="48985366" w14:textId="16C44CAB" w:rsidR="001827BD" w:rsidRPr="001827BD" w:rsidRDefault="001827BD" w:rsidP="001827B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PROCES UČENJA</w:t>
      </w:r>
    </w:p>
    <w:p w14:paraId="5365766F" w14:textId="64979566" w:rsidR="00D37611" w:rsidRPr="001827BD" w:rsidRDefault="001827BD" w:rsidP="001827BD">
      <w:pPr>
        <w:rPr>
          <w:rFonts w:ascii="Calibri" w:hAnsi="Calibri" w:cs="Calibri"/>
          <w:b/>
          <w:bCs/>
        </w:rPr>
      </w:pPr>
      <w:r w:rsidRPr="001827BD">
        <w:rPr>
          <w:rFonts w:ascii="Calibri" w:hAnsi="Calibri" w:cs="Calibri"/>
        </w:rPr>
        <w:drawing>
          <wp:inline distT="0" distB="0" distL="0" distR="0" wp14:anchorId="18924EDC" wp14:editId="6D72B506">
            <wp:extent cx="66389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6ED" w14:textId="26CD8F62" w:rsid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  <w:b/>
          <w:bCs/>
        </w:rPr>
        <w:t>Algoritmi i paradigme učenja</w:t>
      </w:r>
    </w:p>
    <w:p w14:paraId="1E6640BC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Učenje pod nadzorom (nadzor vanjskog učitelja)</w:t>
      </w:r>
    </w:p>
    <w:p w14:paraId="53CE204C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Učenje podrškom (reinforcement learning) (pokušaji i pogreške uz ocjenu</w:t>
      </w:r>
    </w:p>
    <w:p w14:paraId="25B9DFB3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suca)</w:t>
      </w:r>
    </w:p>
    <w:p w14:paraId="37027540" w14:textId="114EBBE4" w:rsid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Učenje bez nadzora (samoorganizirano - nije potreban učitelj)</w:t>
      </w:r>
    </w:p>
    <w:p w14:paraId="148ACCEF" w14:textId="2BE49BA8" w:rsidR="001827BD" w:rsidRDefault="001827BD" w:rsidP="001827BD">
      <w:pPr>
        <w:rPr>
          <w:rFonts w:ascii="Calibri" w:hAnsi="Calibri" w:cs="Calibri"/>
        </w:rPr>
      </w:pPr>
    </w:p>
    <w:p w14:paraId="635D7E04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Podjela metoda učenja</w:t>
      </w:r>
    </w:p>
    <w:p w14:paraId="14B85D56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Prema algoritmu učenja:</w:t>
      </w:r>
    </w:p>
    <w:p w14:paraId="7FE165B5" w14:textId="693B50FA" w:rsidR="001827BD" w:rsidRDefault="001827BD" w:rsidP="001827BD">
      <w:pPr>
        <w:rPr>
          <w:rFonts w:ascii="Calibri" w:hAnsi="Calibri" w:cs="Calibri"/>
          <w:b/>
          <w:bCs/>
        </w:rPr>
      </w:pPr>
      <w:r w:rsidRPr="00277AA2">
        <w:rPr>
          <w:rFonts w:ascii="Calibri" w:hAnsi="Calibri" w:cs="Calibri"/>
          <w:b/>
          <w:bCs/>
        </w:rPr>
        <w:t>• Učenje korekcijom pogreške</w:t>
      </w:r>
    </w:p>
    <w:p w14:paraId="40C0EF00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Pogreška je razlika između željenog i dobivenog odziva neurona k u</w:t>
      </w:r>
    </w:p>
    <w:p w14:paraId="449D98C2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trenutku n i jednaka je:</w:t>
      </w:r>
    </w:p>
    <w:p w14:paraId="239E8779" w14:textId="53EE21FC" w:rsid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ek(n) = dk(n) - yk(n)</w:t>
      </w:r>
    </w:p>
    <w:p w14:paraId="719A9D88" w14:textId="56D71A6C" w:rsidR="00277AA2" w:rsidRDefault="00277AA2" w:rsidP="00277AA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cilj - </w:t>
      </w:r>
      <w:r w:rsidRPr="00277AA2">
        <w:rPr>
          <w:rFonts w:ascii="Calibri" w:hAnsi="Calibri" w:cs="Calibri"/>
        </w:rPr>
        <w:t>minimizira funkcija pogreške</w:t>
      </w:r>
      <w:r>
        <w:rPr>
          <w:rFonts w:ascii="Calibri" w:hAnsi="Calibri" w:cs="Calibri"/>
        </w:rPr>
        <w:t xml:space="preserve"> </w:t>
      </w:r>
      <w:r w:rsidRPr="00277AA2">
        <w:rPr>
          <w:rFonts w:ascii="Calibri" w:hAnsi="Calibri" w:cs="Calibri"/>
        </w:rPr>
        <w:t>temeljena na pogreškama ek(n) tako da se dobiveni odziv svih</w:t>
      </w:r>
      <w:r>
        <w:rPr>
          <w:rFonts w:ascii="Calibri" w:hAnsi="Calibri" w:cs="Calibri"/>
        </w:rPr>
        <w:t xml:space="preserve"> </w:t>
      </w:r>
      <w:r w:rsidRPr="00277AA2">
        <w:rPr>
          <w:rFonts w:ascii="Calibri" w:hAnsi="Calibri" w:cs="Calibri"/>
        </w:rPr>
        <w:t>neurona približava željenom odzivu u nekom statističkom smislu</w:t>
      </w:r>
    </w:p>
    <w:p w14:paraId="151D8737" w14:textId="3ABCEBB4" w:rsid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srednja kvadratna pogreška kao funkcija pogreške</w:t>
      </w:r>
      <w:r>
        <w:rPr>
          <w:rFonts w:ascii="Calibri" w:hAnsi="Calibri" w:cs="Calibri"/>
        </w:rPr>
        <w:t xml:space="preserve"> – wtf je to u skripti – to je krivo.</w:t>
      </w:r>
    </w:p>
    <w:p w14:paraId="7CAB3E11" w14:textId="5078FEAC" w:rsidR="00277AA2" w:rsidRDefault="00277AA2" w:rsidP="00277AA2">
      <w:pPr>
        <w:rPr>
          <w:rFonts w:ascii="Calibri" w:hAnsi="Calibri" w:cs="Calibri"/>
        </w:rPr>
      </w:pPr>
    </w:p>
    <w:p w14:paraId="03ADFD4D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Delta pravilo učenja</w:t>
      </w:r>
    </w:p>
    <w:p w14:paraId="44DB1969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Minimizacija pogreške J s obzirom na težine wkj(n) daje zakon učenja</w:t>
      </w:r>
    </w:p>
    <w:p w14:paraId="246AB1F4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korekcijom pogreške (delta pravilo):</w:t>
      </w:r>
    </w:p>
    <w:p w14:paraId="2C39AB31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Dwkj(n) =</w:t>
      </w:r>
    </w:p>
    <w:p w14:paraId="3B695091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h ek(n) xj(n)</w:t>
      </w:r>
    </w:p>
    <w:p w14:paraId="52449561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gdje je</w:t>
      </w:r>
    </w:p>
    <w:p w14:paraId="2C2387C0" w14:textId="3795B6AC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lastRenderedPageBreak/>
        <w:t>h pozitivna konstanta koja određuje brzinu učenja</w:t>
      </w:r>
    </w:p>
    <w:p w14:paraId="6A1B9E99" w14:textId="6E87F206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Promjena težine proporcionalna je pogrešci na izlazu i iznosu</w:t>
      </w:r>
    </w:p>
    <w:p w14:paraId="40A04938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pripadnog ulaza</w:t>
      </w:r>
    </w:p>
    <w:p w14:paraId="6025C9ED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Konstanta</w:t>
      </w:r>
    </w:p>
    <w:p w14:paraId="24C0681C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h mora se pažljivo odabrati</w:t>
      </w:r>
    </w:p>
    <w:p w14:paraId="0466B9F1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mali</w:t>
      </w:r>
    </w:p>
    <w:p w14:paraId="73F7F5C4" w14:textId="4127FCF0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h daje stabilnost ali je učenje sporo</w:t>
      </w:r>
    </w:p>
    <w:p w14:paraId="0A9C4848" w14:textId="326162AA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veliki</w:t>
      </w:r>
    </w:p>
    <w:p w14:paraId="4CCEE6EC" w14:textId="0B6284DD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h ubrzava učenje ali donosi rizik nestabilnosti</w:t>
      </w:r>
    </w:p>
    <w:p w14:paraId="0507DD2C" w14:textId="0315C498" w:rsid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Hebbovo učenje</w:t>
      </w:r>
    </w:p>
    <w:p w14:paraId="4E6E0ED2" w14:textId="7533F6BC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Hebbov princip učenja kaže (Hebb, The Organization of Behavior,</w:t>
      </w:r>
    </w:p>
    <w:p w14:paraId="6F3B802D" w14:textId="3E405979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1942):</w:t>
      </w:r>
    </w:p>
    <w:p w14:paraId="58B14225" w14:textId="1F7F4F73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Kad je akson neurona A dovoljno blizu da aktivira neuron B i to ponavlja veći</w:t>
      </w:r>
    </w:p>
    <w:p w14:paraId="234372C4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broj puta dolazi do metaboličkih promjena tako da se povećava efikasnost</w:t>
      </w:r>
    </w:p>
    <w:p w14:paraId="6D967D33" w14:textId="4397C95A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neurona A u aktiviranju neurona B</w:t>
      </w:r>
    </w:p>
    <w:p w14:paraId="414E0FFA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Ekstenzija ovog principa (Stent, 1973) kaže:</w:t>
      </w:r>
    </w:p>
    <w:p w14:paraId="6AC7CCCC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Ako jedan neuron ne utječe na drugog (tj. neuroni se aktiviraju asinkrono)</w:t>
      </w:r>
    </w:p>
    <w:p w14:paraId="548DE63B" w14:textId="7DC66839" w:rsid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onda sinapsa među njima postaje slabija ili se potpuno eliminira</w:t>
      </w:r>
    </w:p>
    <w:p w14:paraId="1AA0323C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Prema Hebbovu principu učenja težine se mijenjaju na slijedeći način:</w:t>
      </w:r>
    </w:p>
    <w:p w14:paraId="0EB3E77D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Dwkj(n) = F(yk(n), xj(n))</w:t>
      </w:r>
    </w:p>
    <w:p w14:paraId="26C46906" w14:textId="0E99DDAA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gdje su yk(n) i xj(n) izlaz i j-ti ulaz od k-tog neurona</w:t>
      </w:r>
    </w:p>
    <w:p w14:paraId="57FDD103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Jedan specijalni slučaj ovog principa je:</w:t>
      </w:r>
    </w:p>
    <w:p w14:paraId="3F484505" w14:textId="78E00ED6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Dwkj(n) =</w:t>
      </w:r>
    </w:p>
    <w:p w14:paraId="528C9DFE" w14:textId="7217AFF6" w:rsidR="00277AA2" w:rsidRPr="00277AA2" w:rsidRDefault="00B5475C" w:rsidP="00277AA2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drawing>
          <wp:anchor distT="0" distB="0" distL="114300" distR="114300" simplePos="0" relativeHeight="251662336" behindDoc="1" locked="0" layoutInCell="1" allowOverlap="1" wp14:anchorId="12D42720" wp14:editId="5EA73C99">
            <wp:simplePos x="0" y="0"/>
            <wp:positionH relativeFrom="column">
              <wp:posOffset>4740080</wp:posOffset>
            </wp:positionH>
            <wp:positionV relativeFrom="paragraph">
              <wp:posOffset>86507</wp:posOffset>
            </wp:positionV>
            <wp:extent cx="1981835" cy="1590040"/>
            <wp:effectExtent l="0" t="0" r="0" b="0"/>
            <wp:wrapTight wrapText="bothSides">
              <wp:wrapPolygon edited="0">
                <wp:start x="0" y="0"/>
                <wp:lineTo x="0" y="21220"/>
                <wp:lineTo x="21385" y="21220"/>
                <wp:lineTo x="213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AA2" w:rsidRPr="00277AA2">
        <w:rPr>
          <w:rFonts w:ascii="Calibri" w:hAnsi="Calibri" w:cs="Calibri"/>
        </w:rPr>
        <w:t>h yk(n) xj(n)</w:t>
      </w:r>
    </w:p>
    <w:p w14:paraId="7795F68E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gdje konstanta</w:t>
      </w:r>
    </w:p>
    <w:p w14:paraId="4F20AB42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h određuje brzinu učenja</w:t>
      </w:r>
    </w:p>
    <w:p w14:paraId="3356DE9D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U ovom slučaju promjena težine proporcionalna je produktu ulaza i izlaza iz</w:t>
      </w:r>
    </w:p>
    <w:p w14:paraId="26A70C7F" w14:textId="77777777" w:rsidR="00277AA2" w:rsidRP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neurona</w:t>
      </w:r>
    </w:p>
    <w:p w14:paraId="3F994EA4" w14:textId="568348BE" w:rsidR="00277AA2" w:rsidRDefault="00277AA2" w:rsidP="00277AA2">
      <w:pPr>
        <w:rPr>
          <w:rFonts w:ascii="Calibri" w:hAnsi="Calibri" w:cs="Calibri"/>
        </w:rPr>
      </w:pPr>
      <w:r w:rsidRPr="00277AA2">
        <w:rPr>
          <w:rFonts w:ascii="Calibri" w:hAnsi="Calibri" w:cs="Calibri"/>
        </w:rPr>
        <w:t>• Ovo pravilo zove se pravilo produkta aktivnosti (engl. activity product rule)</w:t>
      </w:r>
    </w:p>
    <w:p w14:paraId="21C3086B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Promjena težine</w:t>
      </w:r>
    </w:p>
    <w:p w14:paraId="5226A685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proporcionalna je ulaznom</w:t>
      </w:r>
    </w:p>
    <w:p w14:paraId="2FCF1841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signalu: Dwkj(n) =</w:t>
      </w:r>
    </w:p>
    <w:p w14:paraId="36E24A95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h yk(n) xj(n)</w:t>
      </w:r>
    </w:p>
    <w:p w14:paraId="22540F39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Mana je da uzastopno</w:t>
      </w:r>
    </w:p>
    <w:p w14:paraId="0DD8B010" w14:textId="729511EF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lastRenderedPageBreak/>
        <w:t>ponavljanje ulazne pobude i</w:t>
      </w:r>
    </w:p>
    <w:p w14:paraId="4CE70BAF" w14:textId="506D2028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postojanja izlaza dovodi do</w:t>
      </w:r>
    </w:p>
    <w:p w14:paraId="56B8296A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rasta težine wkj i konačno</w:t>
      </w:r>
    </w:p>
    <w:p w14:paraId="058A867B" w14:textId="11C6719F" w:rsidR="00B5475C" w:rsidRDefault="00B5475C" w:rsidP="00B5475C">
      <w:pPr>
        <w:rPr>
          <w:noProof/>
        </w:rPr>
      </w:pPr>
      <w:r w:rsidRPr="00B5475C">
        <w:rPr>
          <w:rFonts w:ascii="Calibri" w:hAnsi="Calibri" w:cs="Calibri"/>
        </w:rPr>
        <w:t>zasićenja</w:t>
      </w:r>
      <w:r w:rsidRPr="00B5475C">
        <w:rPr>
          <w:noProof/>
        </w:rPr>
        <w:t xml:space="preserve"> </w:t>
      </w:r>
    </w:p>
    <w:p w14:paraId="0501A0FB" w14:textId="2A8963D9" w:rsidR="00B5475C" w:rsidRDefault="00B5475C" w:rsidP="00B5475C">
      <w:pPr>
        <w:rPr>
          <w:noProof/>
        </w:rPr>
      </w:pPr>
    </w:p>
    <w:p w14:paraId="74A69F58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Ovaj cilj može se postići npr. uvođenjem nelinearnog faktora zaboravljanja</w:t>
      </w:r>
    </w:p>
    <w:p w14:paraId="373BF02D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(Kohonen, 1988):</w:t>
      </w:r>
    </w:p>
    <w:p w14:paraId="1179B5E8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Dwkj(n) = h yk(n) xj(n) -</w:t>
      </w:r>
    </w:p>
    <w:p w14:paraId="05444AAB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a yk(n) wkj(n)</w:t>
      </w:r>
    </w:p>
    <w:p w14:paraId="27F13D3E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gdje je a pozitivna konstanta</w:t>
      </w:r>
    </w:p>
    <w:p w14:paraId="6CC7330F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Gornji izraz može se pisati i kao:</w:t>
      </w:r>
    </w:p>
    <w:p w14:paraId="30FEC7DA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Dwkj(n) =</w:t>
      </w:r>
    </w:p>
    <w:p w14:paraId="3945C459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a yk(n)[cxj(n) - wkj(n)]</w:t>
      </w:r>
    </w:p>
    <w:p w14:paraId="448A4F1E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gdje je c = h/</w:t>
      </w:r>
    </w:p>
    <w:p w14:paraId="090A0200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a</w:t>
      </w:r>
    </w:p>
    <w:p w14:paraId="73C84B2E" w14:textId="5FFB7425" w:rsidR="00B5475C" w:rsidRPr="001827BD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Ovo pravilo zove se generalizirano pravilo produkta</w:t>
      </w:r>
    </w:p>
    <w:p w14:paraId="19BCA3C0" w14:textId="4CA3877B" w:rsidR="001827BD" w:rsidRDefault="001827BD" w:rsidP="001827BD">
      <w:pPr>
        <w:rPr>
          <w:rFonts w:ascii="Calibri" w:hAnsi="Calibri" w:cs="Calibri"/>
          <w:b/>
          <w:bCs/>
        </w:rPr>
      </w:pPr>
      <w:r w:rsidRPr="001827BD">
        <w:rPr>
          <w:rFonts w:ascii="Calibri" w:hAnsi="Calibri" w:cs="Calibri"/>
        </w:rPr>
        <w:t xml:space="preserve">• </w:t>
      </w:r>
      <w:r w:rsidRPr="00B5475C">
        <w:rPr>
          <w:rFonts w:ascii="Calibri" w:hAnsi="Calibri" w:cs="Calibri"/>
          <w:b/>
          <w:bCs/>
        </w:rPr>
        <w:t>Kompetitivno učenje</w:t>
      </w:r>
    </w:p>
    <w:p w14:paraId="27357A2D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Učenje bez nadzora</w:t>
      </w:r>
    </w:p>
    <w:p w14:paraId="499CD582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Neuroni se natječu za priliku da se aktiviraju</w:t>
      </w:r>
    </w:p>
    <w:p w14:paraId="20B7A8CE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Samo jedan neuron može biti aktivan u bilo kojem trenutku</w:t>
      </w:r>
    </w:p>
    <w:p w14:paraId="40D3B2BD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Pogodno za probleme klasifikacije</w:t>
      </w:r>
    </w:p>
    <w:p w14:paraId="147CD694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Tri osnovna elementa kompetitivnog učenja su:</w:t>
      </w:r>
    </w:p>
    <w:p w14:paraId="14409E0C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Skup jednakih neurona koji imaju slučajno raspoređene težine i zbog toga</w:t>
      </w:r>
    </w:p>
    <w:p w14:paraId="0DFBE145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reagiraju različito na dani skup ulaza</w:t>
      </w:r>
    </w:p>
    <w:p w14:paraId="12FDBC4E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Ograničenje “jačine” svakog neurona</w:t>
      </w:r>
    </w:p>
    <w:p w14:paraId="2B2DC492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Mehanizam koji omogućuje natjecanje neurona za pravo na odziv na danu</w:t>
      </w:r>
    </w:p>
    <w:p w14:paraId="15DACC6A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pobudu, tako da je samo jedan neuron (ili jedan po grupi) aktivan u jednom</w:t>
      </w:r>
    </w:p>
    <w:p w14:paraId="389163EF" w14:textId="05E0BAE7" w:rsidR="00B5475C" w:rsidRPr="001827BD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momentu (engl. winner-takes-all neuron)</w:t>
      </w:r>
    </w:p>
    <w:p w14:paraId="74E2AA27" w14:textId="196EF2D5" w:rsidR="001827BD" w:rsidRPr="00B5475C" w:rsidRDefault="001827BD" w:rsidP="001827BD">
      <w:pPr>
        <w:rPr>
          <w:rFonts w:ascii="Calibri" w:hAnsi="Calibri" w:cs="Calibri"/>
          <w:b/>
          <w:bCs/>
        </w:rPr>
      </w:pPr>
      <w:r w:rsidRPr="00B5475C">
        <w:rPr>
          <w:rFonts w:ascii="Calibri" w:hAnsi="Calibri" w:cs="Calibri"/>
          <w:b/>
          <w:bCs/>
        </w:rPr>
        <w:t>• Boltzmannovo učenje</w:t>
      </w:r>
    </w:p>
    <w:p w14:paraId="193CDF01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Koristi se kod Boltzmannovog stroja</w:t>
      </w:r>
    </w:p>
    <w:p w14:paraId="4F43ED66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Boltzmannov stroj sastoji se od stohastičkih neurona koji mogu</w:t>
      </w:r>
    </w:p>
    <w:p w14:paraId="7BF73931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poprimiti jedno od dva stanja: -1 ili +1</w:t>
      </w:r>
    </w:p>
    <w:p w14:paraId="565A1685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Neuroni su međusobno povezani i postoje povratne veze</w:t>
      </w:r>
    </w:p>
    <w:p w14:paraId="591EC0C2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Boltzmannovo pravilo učenja je stohastički algoritam temeljen na</w:t>
      </w:r>
    </w:p>
    <w:p w14:paraId="506690B9" w14:textId="0BD5C785" w:rsidR="00B5475C" w:rsidRPr="001827BD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lastRenderedPageBreak/>
        <w:t>teoriji informacija i termodinamici</w:t>
      </w:r>
    </w:p>
    <w:p w14:paraId="36A69D38" w14:textId="2353E228" w:rsidR="001827BD" w:rsidRDefault="001827BD" w:rsidP="001827BD">
      <w:pPr>
        <w:rPr>
          <w:rFonts w:ascii="Calibri" w:hAnsi="Calibri" w:cs="Calibri"/>
          <w:b/>
          <w:bCs/>
        </w:rPr>
      </w:pPr>
      <w:r w:rsidRPr="001827BD">
        <w:rPr>
          <w:rFonts w:ascii="Calibri" w:hAnsi="Calibri" w:cs="Calibri"/>
        </w:rPr>
        <w:t xml:space="preserve">• </w:t>
      </w:r>
      <w:r w:rsidRPr="00B5475C">
        <w:rPr>
          <w:rFonts w:ascii="Calibri" w:hAnsi="Calibri" w:cs="Calibri"/>
          <w:b/>
          <w:bCs/>
        </w:rPr>
        <w:t>Thorndikeovo učenje</w:t>
      </w:r>
    </w:p>
    <w:p w14:paraId="6A377FBD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engl. Thorndike’s law of effect</w:t>
      </w:r>
    </w:p>
    <w:p w14:paraId="6E2C6D78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Princip učenja podrškom:</w:t>
      </w:r>
    </w:p>
    <w:p w14:paraId="39707F71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ako akcije sustava za učenje izazivaju pozitivni efekt tada je veća vjerojatnost</w:t>
      </w:r>
    </w:p>
    <w:p w14:paraId="2BD5ECCA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da će sustav i ubuduće poduzimati iste akcije</w:t>
      </w:r>
    </w:p>
    <w:p w14:paraId="6417CBC8" w14:textId="48E9D9F3" w:rsid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inače se vjerojatnost da sustav poduzme te akcije smanjuje</w:t>
      </w:r>
    </w:p>
    <w:p w14:paraId="545B144C" w14:textId="77777777" w:rsidR="001827BD" w:rsidRPr="001827BD" w:rsidRDefault="001827BD" w:rsidP="001827BD">
      <w:pPr>
        <w:rPr>
          <w:rFonts w:ascii="Calibri" w:hAnsi="Calibri" w:cs="Calibri"/>
        </w:rPr>
      </w:pPr>
    </w:p>
    <w:p w14:paraId="30EA3B58" w14:textId="73F2CB68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Prema paradigmi učenja:</w:t>
      </w:r>
    </w:p>
    <w:p w14:paraId="24F37C2E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Učenje pod nadzorom</w:t>
      </w:r>
    </w:p>
    <w:p w14:paraId="2BEFC90E" w14:textId="77777777" w:rsidR="001827BD" w:rsidRP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Učenje podrškom</w:t>
      </w:r>
    </w:p>
    <w:p w14:paraId="7C3443A9" w14:textId="4E5B0D94" w:rsidR="001827BD" w:rsidRDefault="001827BD" w:rsidP="001827BD">
      <w:pPr>
        <w:rPr>
          <w:rFonts w:ascii="Calibri" w:hAnsi="Calibri" w:cs="Calibri"/>
        </w:rPr>
      </w:pPr>
      <w:r w:rsidRPr="001827BD">
        <w:rPr>
          <w:rFonts w:ascii="Calibri" w:hAnsi="Calibri" w:cs="Calibri"/>
        </w:rPr>
        <w:t>• Učenje bez nadzora</w:t>
      </w:r>
    </w:p>
    <w:p w14:paraId="1624B97D" w14:textId="19ECB845" w:rsidR="00B5475C" w:rsidRDefault="00B5475C" w:rsidP="001827BD">
      <w:pPr>
        <w:rPr>
          <w:rFonts w:ascii="Calibri" w:hAnsi="Calibri" w:cs="Calibri"/>
        </w:rPr>
      </w:pPr>
    </w:p>
    <w:p w14:paraId="5FE08427" w14:textId="4BE0942E" w:rsidR="00B5475C" w:rsidRPr="00B5475C" w:rsidRDefault="00B5475C" w:rsidP="00B5475C">
      <w:pPr>
        <w:rPr>
          <w:rFonts w:ascii="Calibri" w:hAnsi="Calibri" w:cs="Calibri"/>
          <w:b/>
          <w:bCs/>
        </w:rPr>
      </w:pPr>
      <w:r w:rsidRPr="00B5475C">
        <w:rPr>
          <w:rFonts w:ascii="Calibri" w:hAnsi="Calibri" w:cs="Calibri"/>
          <w:b/>
          <w:bCs/>
        </w:rPr>
        <w:t>Usporedba učenja</w:t>
      </w:r>
      <w:r w:rsidRPr="00B5475C">
        <w:rPr>
          <w:rFonts w:ascii="Calibri" w:hAnsi="Calibri" w:cs="Calibri"/>
          <w:b/>
          <w:bCs/>
        </w:rPr>
        <w:t xml:space="preserve"> </w:t>
      </w:r>
      <w:r w:rsidRPr="00B5475C">
        <w:rPr>
          <w:rFonts w:ascii="Calibri" w:hAnsi="Calibri" w:cs="Calibri"/>
          <w:b/>
          <w:bCs/>
        </w:rPr>
        <w:t>sa i bez nadzora</w:t>
      </w:r>
    </w:p>
    <w:p w14:paraId="433AA5C8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Najpopularniji algoritam za učenje s nadzorom je povratna</w:t>
      </w:r>
    </w:p>
    <w:p w14:paraId="3BF6CCC9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propagacija pogreške</w:t>
      </w:r>
    </w:p>
    <w:p w14:paraId="061B20C7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Nedostatak ovog algoritma je problem skaliranja koji se sastoji u</w:t>
      </w:r>
    </w:p>
    <w:p w14:paraId="59C51908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tome da s povećanjem broja slojeva mreže i broja neurona vrijeme</w:t>
      </w:r>
    </w:p>
    <w:p w14:paraId="795E1E38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učenja eksponencijalno raste</w:t>
      </w:r>
    </w:p>
    <w:p w14:paraId="2ABA5423" w14:textId="77777777" w:rsidR="00B5475C" w:rsidRPr="00B5475C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• Jedno moguće rješenje ovog problema je da se koristi mreža s više</w:t>
      </w:r>
    </w:p>
    <w:p w14:paraId="2965E9F6" w14:textId="493A9E0D" w:rsidR="00B5475C" w:rsidRPr="001827BD" w:rsidRDefault="00B5475C" w:rsidP="00B5475C">
      <w:pPr>
        <w:rPr>
          <w:rFonts w:ascii="Calibri" w:hAnsi="Calibri" w:cs="Calibri"/>
        </w:rPr>
      </w:pPr>
      <w:r w:rsidRPr="00B5475C">
        <w:rPr>
          <w:rFonts w:ascii="Calibri" w:hAnsi="Calibri" w:cs="Calibri"/>
        </w:rPr>
        <w:t>slojeva gdje svaki sloj neovisno uči bez nadzora</w:t>
      </w:r>
    </w:p>
    <w:sectPr w:rsidR="00B5475C" w:rsidRPr="001827BD" w:rsidSect="00277D6E">
      <w:pgSz w:w="11906" w:h="16838" w:code="9"/>
      <w:pgMar w:top="771" w:right="731" w:bottom="72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393B51D4"/>
    <w:multiLevelType w:val="hybridMultilevel"/>
    <w:tmpl w:val="2216FF68"/>
    <w:lvl w:ilvl="0" w:tplc="3A1A48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num w:numId="1" w16cid:durableId="183323421">
    <w:abstractNumId w:val="2"/>
  </w:num>
  <w:num w:numId="2" w16cid:durableId="1750074329">
    <w:abstractNumId w:val="0"/>
  </w:num>
  <w:num w:numId="3" w16cid:durableId="43748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180DB5"/>
    <w:rsid w:val="001827BD"/>
    <w:rsid w:val="00277AA2"/>
    <w:rsid w:val="00277D6E"/>
    <w:rsid w:val="0057099A"/>
    <w:rsid w:val="00705433"/>
    <w:rsid w:val="00B0351F"/>
    <w:rsid w:val="00B5475C"/>
    <w:rsid w:val="00D37611"/>
    <w:rsid w:val="00D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92B5B"/>
  <w14:defaultImageDpi w14:val="0"/>
  <w15:docId w15:val="{258F1885-A3CE-49C0-A1F5-4742D44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3</cp:revision>
  <dcterms:created xsi:type="dcterms:W3CDTF">2023-10-05T11:19:00Z</dcterms:created>
  <dcterms:modified xsi:type="dcterms:W3CDTF">2023-10-05T12:57:00Z</dcterms:modified>
</cp:coreProperties>
</file>