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101: What It Is, How It Works, and What People Get Wrong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Conscious Breathing: The Fastest Way to Shift Your State (Without Overthinking It)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conscious breathing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 for Anxiety: The 3 Patterns That Calm the Body Fastest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 for anxiety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 and the Nervous System: Why Your Exhale Changes Everything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 and nervous system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Meditation for Busy Minds: A Simple Practice You Can Actually Stick To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meditation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Benefits of Breathwork: 12 Changes People Notice When They Practice Consistently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benefits of breathwork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Exercises for Stress: A 5-Minute Reset You Can Use Anywhere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exercises for stress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Science of Breathing: What Modern Physiology Confirms About Ancient Practices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science of breathing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 for Relaxation: The “Downshift” Sequence Before Sleep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 for relaxation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 for Energy: How to Wake Up Your System Without Caffeine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 for energy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Breathwork for Nervous System Regulation: A Weekly Plan (Beginner → Intermediate)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for nervous system regulation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of Breath: Why Breath Is the Most Underrated Performance Tool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power of breath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for Emotional Release: What’s Normal, What’s Not, and How to Integrate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for emotional release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Techniques: How to Know If You’re Doing It “Right” (Simple Self-Checks)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Conscious Breathwork vs Regular Breathwork: What’s the Difference (Really)?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conscious breathwork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Training: What You Actually Learn (Beyond “Just Breathe”)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training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Certification: What Makes a Program Legit (Safety, Skill, Structure)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certification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for Stress vs Breathing for Anxiety: Same Tool, Different Settings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exercises for stress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Meditation: The “One Breath” Method for Instant Presence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meditation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Science of Breathing: CO₂, Calm, and Why Slow Breathing Works So Fast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science of breathing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 for Anxiety at Night: How to Stop the Spiral and Sleep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 for anxiety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Benefits of Breathwork for Focus: Why Calm Creates Better Decisions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benefits of breathwork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 and Nervous System Regulation: The Quick Guide to Vagal Tone (No Jargon)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 and nervous system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 for Relaxation: A “Soft Belly” Routine for Tension Release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 for relaxation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of Breath in Everyday Life: Better Conversations, Better Boundaries, Less Reactivity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power of breath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for Emotional Release: The Aftercare Checklist (So You Feel Better, Not Raw)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for emotional release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 Breathwork Course: How to Choose One That Actually Helps You Improve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online breathwork course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Breathwork Training Online: How to Practice Safely When You’re Learning Remotely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breathwork training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Conscious Breathing in Real Life: A 3-Phase Routine for Meetings, Traffic, and Stress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conscious breathing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Breathing Techniques: Your Personal Library (Calm, Energy, Sleep, and Reset)</w:t>
        <w:br w:type="textWrapping"/>
      </w:r>
      <w:r w:rsidDel="00000000" w:rsidR="00000000" w:rsidRPr="00000000">
        <w:rPr>
          <w:rtl w:val="0"/>
        </w:rPr>
        <w:t xml:space="preserve"> Primary keyword: </w:t>
      </w:r>
      <w:r w:rsidDel="00000000" w:rsidR="00000000" w:rsidRPr="00000000">
        <w:rPr>
          <w:b w:val="1"/>
          <w:bCs w:val="1"/>
          <w:rtl w:val="0"/>
        </w:rPr>
        <w:t xml:space="preserve">breathing techniques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