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8798" w14:textId="77777777" w:rsidR="00917C34" w:rsidRPr="00917C34" w:rsidRDefault="00917C34" w:rsidP="00917C34">
      <w:pPr>
        <w:pStyle w:val="NormaleWeb"/>
        <w:rPr>
          <w:rFonts w:ascii="Arial Nova" w:hAnsi="Arial Nova"/>
          <w:b/>
          <w:bCs/>
        </w:rPr>
      </w:pPr>
      <w:r w:rsidRPr="00917C34">
        <w:rPr>
          <w:rFonts w:ascii="Arial Nova" w:hAnsi="Arial Nova"/>
          <w:b/>
          <w:bCs/>
        </w:rPr>
        <w:t>Idea</w:t>
      </w:r>
    </w:p>
    <w:p w14:paraId="7B28C083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Sostituire le cattive abitudini date dallo smartphone e la facilità d'uso dei social con attività a scelta dell'utente</w:t>
      </w:r>
    </w:p>
    <w:p w14:paraId="656E49D0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Screenshot del form dove si vede che le app più usate sono i social e le ore di uso del telefono in media</w:t>
      </w:r>
    </w:p>
    <w:p w14:paraId="5312A3E0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 </w:t>
      </w:r>
    </w:p>
    <w:p w14:paraId="0D25B71F" w14:textId="77777777" w:rsidR="00917C34" w:rsidRPr="00917C34" w:rsidRDefault="00917C34" w:rsidP="00917C34">
      <w:pPr>
        <w:pStyle w:val="NormaleWeb"/>
        <w:rPr>
          <w:rFonts w:ascii="Arial Nova" w:hAnsi="Arial Nova"/>
          <w:b/>
          <w:bCs/>
        </w:rPr>
      </w:pPr>
      <w:r w:rsidRPr="00917C34">
        <w:rPr>
          <w:rFonts w:ascii="Arial Nova" w:hAnsi="Arial Nova"/>
          <w:b/>
          <w:bCs/>
        </w:rPr>
        <w:t>Problema</w:t>
      </w:r>
    </w:p>
    <w:p w14:paraId="7AEEE591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Come rendere consapevole l'utente del tempo che passa e come restituirglielo attraverso suggerimenti mirati nei tempi morti  </w:t>
      </w:r>
    </w:p>
    <w:p w14:paraId="39E9EC8E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Screen del form dove si vede che il tempo viene percepito in modo diverso</w:t>
      </w:r>
    </w:p>
    <w:p w14:paraId="6857E2CA" w14:textId="77777777" w:rsidR="00917C34" w:rsidRPr="00917C34" w:rsidRDefault="00917C34" w:rsidP="00917C34">
      <w:pPr>
        <w:pStyle w:val="NormaleWeb"/>
        <w:rPr>
          <w:rFonts w:ascii="Arial Nova" w:hAnsi="Arial Nova"/>
        </w:rPr>
      </w:pPr>
    </w:p>
    <w:p w14:paraId="0566B597" w14:textId="505116E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  <w:noProof/>
        </w:rPr>
        <w:drawing>
          <wp:inline distT="0" distB="0" distL="0" distR="0" wp14:anchorId="51E88CD6" wp14:editId="09746450">
            <wp:extent cx="4338735" cy="1971293"/>
            <wp:effectExtent l="0" t="0" r="5080" b="0"/>
            <wp:docPr id="1847094164" name="Immagine 2" descr="Immagine che contiene testo, schermata, Carattere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94164" name="Immagine 2" descr="Immagine che contiene testo, schermata, Carattere, diagramma&#10;&#10;Il contenuto generato dall'IA potrebbe non essere corret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21" cy="19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C73F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 </w:t>
      </w:r>
    </w:p>
    <w:p w14:paraId="43FC968D" w14:textId="77777777" w:rsidR="00917C34" w:rsidRPr="00917C34" w:rsidRDefault="00917C34" w:rsidP="00917C34">
      <w:pPr>
        <w:pStyle w:val="NormaleWeb"/>
        <w:rPr>
          <w:rFonts w:ascii="Arial Nova" w:hAnsi="Arial Nova"/>
          <w:b/>
          <w:bCs/>
        </w:rPr>
      </w:pPr>
      <w:r w:rsidRPr="00917C34">
        <w:rPr>
          <w:rFonts w:ascii="Arial Nova" w:hAnsi="Arial Nova"/>
          <w:b/>
          <w:bCs/>
        </w:rPr>
        <w:t>Soluzione </w:t>
      </w:r>
    </w:p>
    <w:p w14:paraId="4C2870D2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Offrire un'interfaccia dove l'utente può inserire delle attività che gli verranno indicate durante i periodi di inattività.</w:t>
      </w:r>
    </w:p>
    <w:p w14:paraId="467CFAB6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Questa soluzione viene implementata attraverso l'uso di un calendario e un sistema di suggerimenti personalizzati in base ai propri interessi.</w:t>
      </w:r>
    </w:p>
    <w:p w14:paraId="43AAEA77" w14:textId="7777777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 </w:t>
      </w:r>
    </w:p>
    <w:p w14:paraId="0EF1A29D" w14:textId="77777777" w:rsidR="00917C34" w:rsidRPr="00917C34" w:rsidRDefault="00917C34" w:rsidP="00917C34">
      <w:pPr>
        <w:pStyle w:val="NormaleWeb"/>
        <w:rPr>
          <w:rFonts w:ascii="Arial Nova" w:hAnsi="Arial Nova"/>
          <w:b/>
          <w:bCs/>
        </w:rPr>
      </w:pPr>
      <w:r w:rsidRPr="00917C34">
        <w:rPr>
          <w:rFonts w:ascii="Arial Nova" w:hAnsi="Arial Nova"/>
          <w:b/>
          <w:bCs/>
        </w:rPr>
        <w:t>Soluzione storyboard</w:t>
      </w:r>
    </w:p>
    <w:p w14:paraId="45B36BD5" w14:textId="19F747D7" w:rsidR="00917C34" w:rsidRPr="00917C34" w:rsidRDefault="00917C34" w:rsidP="00917C34">
      <w:pPr>
        <w:pStyle w:val="NormaleWeb"/>
        <w:rPr>
          <w:rFonts w:ascii="Arial Nova" w:hAnsi="Arial Nova"/>
        </w:rPr>
      </w:pPr>
      <w:r w:rsidRPr="00917C34">
        <w:rPr>
          <w:rFonts w:ascii="Arial Nova" w:hAnsi="Arial Nova"/>
        </w:rPr>
        <w:t>Disegnini vari</w:t>
      </w:r>
    </w:p>
    <w:p w14:paraId="7D99C397" w14:textId="080A4F90" w:rsidR="00917C34" w:rsidRPr="00917C34" w:rsidRDefault="00917C34">
      <w:pPr>
        <w:rPr>
          <w:rFonts w:ascii="Arial Nova" w:hAnsi="Arial Nova"/>
        </w:rPr>
      </w:pPr>
    </w:p>
    <w:sectPr w:rsidR="00917C34" w:rsidRPr="00917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34"/>
    <w:rsid w:val="000E46D4"/>
    <w:rsid w:val="007C373B"/>
    <w:rsid w:val="00836D31"/>
    <w:rsid w:val="00917C34"/>
    <w:rsid w:val="00961923"/>
    <w:rsid w:val="00A676CE"/>
    <w:rsid w:val="00B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898F3"/>
  <w15:chartTrackingRefBased/>
  <w15:docId w15:val="{00702B27-4676-B140-BEE2-C6B3673C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7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7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7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7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7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7C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7C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7C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7C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7C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7C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7C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17C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17C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7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7C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17C3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91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1</cp:revision>
  <dcterms:created xsi:type="dcterms:W3CDTF">2025-06-21T08:41:00Z</dcterms:created>
  <dcterms:modified xsi:type="dcterms:W3CDTF">2025-06-21T08:51:00Z</dcterms:modified>
</cp:coreProperties>
</file>