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Community Engagement and Social Responsibility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w:t>
      </w:r>
      <w:r w:rsidDel="00000000" w:rsidR="00000000" w:rsidRPr="00000000">
        <w:rPr>
          <w:b w:val="1"/>
          <w:bCs w:val="1"/>
          <w:rtl w:val="0"/>
        </w:rPr>
        <w:t xml:space="preserve">Montessori Family Education Podcast</w:t>
      </w:r>
      <w:r w:rsidDel="00000000" w:rsidR="00000000" w:rsidRPr="00000000">
        <w:rPr>
          <w:rtl w:val="0"/>
        </w:rPr>
        <w:t xml:space="preserve">! I’m [Your Name], and today, we’re diving into a powerful topic: </w:t>
      </w:r>
      <w:r w:rsidDel="00000000" w:rsidR="00000000" w:rsidRPr="00000000">
        <w:rPr>
          <w:b w:val="1"/>
          <w:bCs w:val="1"/>
          <w:rtl w:val="0"/>
        </w:rPr>
        <w:t xml:space="preserve">Community Engagement and Social Responsibility</w:t>
      </w:r>
      <w:r w:rsidDel="00000000" w:rsidR="00000000" w:rsidRPr="00000000">
        <w:rPr>
          <w:rtl w:val="0"/>
        </w:rPr>
        <w:t xml:space="preserve"> for adolescents.</w:t>
      </w:r>
    </w:p>
    <w:p w:rsidR="00000000" w:rsidDel="00000000" w:rsidP="00000000" w:rsidRDefault="00000000" w:rsidRPr="00000000" w14:paraId="00000004">
      <w:pPr>
        <w:spacing w:after="240" w:before="240" w:lineRule="auto"/>
        <w:rPr/>
      </w:pPr>
      <w:r w:rsidDel="00000000" w:rsidR="00000000" w:rsidRPr="00000000">
        <w:rPr>
          <w:rtl w:val="0"/>
        </w:rPr>
        <w:t xml:space="preserve">As they approach the transition to adulthood, one of the most valuable lessons we can teach our teens is the importance of contributing to the community and the world at large. Montessori’s principles of </w:t>
      </w:r>
      <w:r w:rsidDel="00000000" w:rsidR="00000000" w:rsidRPr="00000000">
        <w:rPr>
          <w:b w:val="1"/>
          <w:bCs w:val="1"/>
          <w:rtl w:val="0"/>
        </w:rPr>
        <w:t xml:space="preserve">social responsibility</w:t>
      </w:r>
      <w:r w:rsidDel="00000000" w:rsidR="00000000" w:rsidRPr="00000000">
        <w:rPr>
          <w:rtl w:val="0"/>
        </w:rPr>
        <w:t xml:space="preserve"> and </w:t>
      </w:r>
      <w:r w:rsidDel="00000000" w:rsidR="00000000" w:rsidRPr="00000000">
        <w:rPr>
          <w:b w:val="1"/>
          <w:bCs w:val="1"/>
          <w:rtl w:val="0"/>
        </w:rPr>
        <w:t xml:space="preserve">civic engagement</w:t>
      </w:r>
      <w:r w:rsidDel="00000000" w:rsidR="00000000" w:rsidRPr="00000000">
        <w:rPr>
          <w:rtl w:val="0"/>
        </w:rPr>
        <w:t xml:space="preserve"> are essential components of adolescent development. In this episode, we’ll explore the significance of social justice, community service, and how to encourage your teen to take on leadership roles that can shape their values, decisions, and contributions.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Understanding Social Justice and Responsibility]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talk about the concept of </w:t>
      </w:r>
      <w:r w:rsidDel="00000000" w:rsidR="00000000" w:rsidRPr="00000000">
        <w:rPr>
          <w:b w:val="1"/>
          <w:bCs w:val="1"/>
          <w:rtl w:val="0"/>
        </w:rPr>
        <w:t xml:space="preserve">social justice</w:t>
      </w:r>
      <w:r w:rsidDel="00000000" w:rsidR="00000000" w:rsidRPr="00000000">
        <w:rPr>
          <w:rtl w:val="0"/>
        </w:rPr>
        <w:t xml:space="preserve"> and how it fits into Montessori education for adolescents. The adolescent years are a time when young people begin to explore the world more deeply—questioning norms, challenging injustices, and developing their own moral compass. This developmental stage encourages a heightened sense of </w:t>
      </w:r>
      <w:r w:rsidDel="00000000" w:rsidR="00000000" w:rsidRPr="00000000">
        <w:rPr>
          <w:b w:val="1"/>
          <w:bCs w:val="1"/>
          <w:rtl w:val="0"/>
        </w:rPr>
        <w:t xml:space="preserve">justice</w:t>
      </w:r>
      <w:r w:rsidDel="00000000" w:rsidR="00000000" w:rsidRPr="00000000">
        <w:rPr>
          <w:rtl w:val="0"/>
        </w:rPr>
        <w:t xml:space="preserve">, fairness, and the need for change.</w:t>
      </w:r>
    </w:p>
    <w:p w:rsidR="00000000" w:rsidDel="00000000" w:rsidP="00000000" w:rsidRDefault="00000000" w:rsidRPr="00000000" w14:paraId="00000008">
      <w:pPr>
        <w:spacing w:after="240" w:before="240" w:lineRule="auto"/>
        <w:rPr/>
      </w:pPr>
      <w:r w:rsidDel="00000000" w:rsidR="00000000" w:rsidRPr="00000000">
        <w:rPr>
          <w:rtl w:val="0"/>
        </w:rPr>
        <w:t xml:space="preserve">Montessori believes that young people are naturally inclined to question and analyze social structures, and this is the perfect time to help them connect their personal values with actions that contribute to the greater good.</w:t>
      </w:r>
    </w:p>
    <w:p w:rsidR="00000000" w:rsidDel="00000000" w:rsidP="00000000" w:rsidRDefault="00000000" w:rsidRPr="00000000" w14:paraId="00000009">
      <w:pPr>
        <w:spacing w:after="240" w:before="240" w:lineRule="auto"/>
        <w:rPr/>
      </w:pPr>
      <w:r w:rsidDel="00000000" w:rsidR="00000000" w:rsidRPr="00000000">
        <w:rPr>
          <w:rtl w:val="0"/>
        </w:rPr>
        <w:t xml:space="preserve">Here are a few ways you can nurture an adolescent’s </w:t>
      </w:r>
      <w:r w:rsidDel="00000000" w:rsidR="00000000" w:rsidRPr="00000000">
        <w:rPr>
          <w:b w:val="1"/>
          <w:bCs w:val="1"/>
          <w:rtl w:val="0"/>
        </w:rPr>
        <w:t xml:space="preserve">sense of social justice</w:t>
      </w:r>
      <w:r w:rsidDel="00000000" w:rsidR="00000000" w:rsidRPr="00000000">
        <w:rPr>
          <w:rtl w:val="0"/>
        </w:rPr>
        <w:t xml:space="preserve">:</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Encourage Conversations About Social Issues:</w:t>
        <w:br w:type="textWrapping"/>
      </w:r>
      <w:r w:rsidDel="00000000" w:rsidR="00000000" w:rsidRPr="00000000">
        <w:rPr>
          <w:rtl w:val="0"/>
        </w:rPr>
        <w:t xml:space="preserve">Engage in </w:t>
      </w:r>
      <w:r w:rsidDel="00000000" w:rsidR="00000000" w:rsidRPr="00000000">
        <w:rPr>
          <w:b w:val="1"/>
          <w:bCs w:val="1"/>
          <w:rtl w:val="0"/>
        </w:rPr>
        <w:t xml:space="preserve">open discussions</w:t>
      </w:r>
      <w:r w:rsidDel="00000000" w:rsidR="00000000" w:rsidRPr="00000000">
        <w:rPr>
          <w:rtl w:val="0"/>
        </w:rPr>
        <w:t xml:space="preserve"> about current events, societal challenges, and global issues like poverty, inequality, and environmental sustainability. Encourage your teen to form their own opinions while also listening to others' perspectives. Providing them with opportunities to read, watch documentaries, or attend talks about these topics can deepen their understanding of social justice.</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Connect Learning to Real-World Impact:</w:t>
        <w:br w:type="textWrapping"/>
      </w:r>
      <w:r w:rsidDel="00000000" w:rsidR="00000000" w:rsidRPr="00000000">
        <w:rPr>
          <w:rtl w:val="0"/>
        </w:rPr>
        <w:t xml:space="preserve">Help your teen see how their education is connected to </w:t>
      </w:r>
      <w:r w:rsidDel="00000000" w:rsidR="00000000" w:rsidRPr="00000000">
        <w:rPr>
          <w:b w:val="1"/>
          <w:bCs w:val="1"/>
          <w:rtl w:val="0"/>
        </w:rPr>
        <w:t xml:space="preserve">real-world problems</w:t>
      </w:r>
      <w:r w:rsidDel="00000000" w:rsidR="00000000" w:rsidRPr="00000000">
        <w:rPr>
          <w:rtl w:val="0"/>
        </w:rPr>
        <w:t xml:space="preserve">. This could be as simple as discussing the importance of sustainability in their everyday life or introducing them to projects that focus on solving societal issues. A </w:t>
      </w:r>
      <w:r w:rsidDel="00000000" w:rsidR="00000000" w:rsidRPr="00000000">
        <w:rPr>
          <w:b w:val="1"/>
          <w:bCs w:val="1"/>
          <w:rtl w:val="0"/>
        </w:rPr>
        <w:t xml:space="preserve">Montessori approach</w:t>
      </w:r>
      <w:r w:rsidDel="00000000" w:rsidR="00000000" w:rsidRPr="00000000">
        <w:rPr>
          <w:rtl w:val="0"/>
        </w:rPr>
        <w:t xml:space="preserve"> to education is about </w:t>
      </w:r>
      <w:r w:rsidDel="00000000" w:rsidR="00000000" w:rsidRPr="00000000">
        <w:rPr>
          <w:b w:val="1"/>
          <w:bCs w:val="1"/>
          <w:rtl w:val="0"/>
        </w:rPr>
        <w:t xml:space="preserve">real-world learning</w:t>
      </w:r>
      <w:r w:rsidDel="00000000" w:rsidR="00000000" w:rsidRPr="00000000">
        <w:rPr>
          <w:rtl w:val="0"/>
        </w:rPr>
        <w:t xml:space="preserve">—so connecting classroom knowledge with practical applications can spark a passion for making a difference.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 2: Encouraging Community Service and Volunteer Work]</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most impactful ways to foster </w:t>
      </w:r>
      <w:r w:rsidDel="00000000" w:rsidR="00000000" w:rsidRPr="00000000">
        <w:rPr>
          <w:b w:val="1"/>
          <w:bCs w:val="1"/>
          <w:rtl w:val="0"/>
        </w:rPr>
        <w:t xml:space="preserve">social responsibility</w:t>
      </w:r>
      <w:r w:rsidDel="00000000" w:rsidR="00000000" w:rsidRPr="00000000">
        <w:rPr>
          <w:rtl w:val="0"/>
        </w:rPr>
        <w:t xml:space="preserve"> is through </w:t>
      </w:r>
      <w:r w:rsidDel="00000000" w:rsidR="00000000" w:rsidRPr="00000000">
        <w:rPr>
          <w:b w:val="1"/>
          <w:bCs w:val="1"/>
          <w:rtl w:val="0"/>
        </w:rPr>
        <w:t xml:space="preserve">community service</w:t>
      </w:r>
      <w:r w:rsidDel="00000000" w:rsidR="00000000" w:rsidRPr="00000000">
        <w:rPr>
          <w:rtl w:val="0"/>
        </w:rPr>
        <w:t xml:space="preserve"> and volunteer work. This gives teens the chance to </w:t>
      </w:r>
      <w:r w:rsidDel="00000000" w:rsidR="00000000" w:rsidRPr="00000000">
        <w:rPr>
          <w:b w:val="1"/>
          <w:bCs w:val="1"/>
          <w:rtl w:val="0"/>
        </w:rPr>
        <w:t xml:space="preserve">actively engage</w:t>
      </w:r>
      <w:r w:rsidDel="00000000" w:rsidR="00000000" w:rsidRPr="00000000">
        <w:rPr>
          <w:rtl w:val="0"/>
        </w:rPr>
        <w:t xml:space="preserve"> with their community and make a tangible difference. Volunteering helps them see the direct impact of their actions, teaches empathy, and allows them to step outside their own bubble.</w:t>
      </w:r>
    </w:p>
    <w:p w:rsidR="00000000" w:rsidDel="00000000" w:rsidP="00000000" w:rsidRDefault="00000000" w:rsidRPr="00000000" w14:paraId="0000000F">
      <w:pPr>
        <w:spacing w:after="240" w:before="240" w:lineRule="auto"/>
        <w:rPr/>
      </w:pPr>
      <w:r w:rsidDel="00000000" w:rsidR="00000000" w:rsidRPr="00000000">
        <w:rPr>
          <w:rtl w:val="0"/>
        </w:rPr>
        <w:t xml:space="preserve">Here are a few ideas to encourage community engagement through volunteerism:</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Identify Local Causes:</w:t>
        <w:br w:type="textWrapping"/>
      </w:r>
      <w:r w:rsidDel="00000000" w:rsidR="00000000" w:rsidRPr="00000000">
        <w:rPr>
          <w:rtl w:val="0"/>
        </w:rPr>
        <w:t xml:space="preserve">Help your teen explore causes that resonate with them. Whether it’s supporting local food banks, volunteering at animal shelters, or participating in environmental clean-ups, finding a cause that aligns with their values will make the experience more meaningful. Have them research organizations they feel connected to and consider how they can contribute.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Family Volunteering:</w:t>
        <w:br w:type="textWrapping"/>
      </w:r>
      <w:r w:rsidDel="00000000" w:rsidR="00000000" w:rsidRPr="00000000">
        <w:rPr>
          <w:rtl w:val="0"/>
        </w:rPr>
        <w:t xml:space="preserve">Volunteering as a family can be a wonderful way to instill the values of </w:t>
      </w:r>
      <w:r w:rsidDel="00000000" w:rsidR="00000000" w:rsidRPr="00000000">
        <w:rPr>
          <w:b w:val="1"/>
          <w:bCs w:val="1"/>
          <w:rtl w:val="0"/>
        </w:rPr>
        <w:t xml:space="preserve">giving back</w:t>
      </w:r>
      <w:r w:rsidDel="00000000" w:rsidR="00000000" w:rsidRPr="00000000">
        <w:rPr>
          <w:rtl w:val="0"/>
        </w:rPr>
        <w:t xml:space="preserve"> and </w:t>
      </w:r>
      <w:r w:rsidDel="00000000" w:rsidR="00000000" w:rsidRPr="00000000">
        <w:rPr>
          <w:b w:val="1"/>
          <w:bCs w:val="1"/>
          <w:rtl w:val="0"/>
        </w:rPr>
        <w:t xml:space="preserve">community service</w:t>
      </w:r>
      <w:r w:rsidDel="00000000" w:rsidR="00000000" w:rsidRPr="00000000">
        <w:rPr>
          <w:rtl w:val="0"/>
        </w:rPr>
        <w:t xml:space="preserve">. It could be something simple like helping at a local shelter, organizing a community event, or working on a family garden project for a cause. Volunteering as a unit allows you to bond with your teen while reinforcing the importance of social responsibility.</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School or Group Service Projects:</w:t>
        <w:br w:type="textWrapping"/>
      </w:r>
      <w:r w:rsidDel="00000000" w:rsidR="00000000" w:rsidRPr="00000000">
        <w:rPr>
          <w:rtl w:val="0"/>
        </w:rPr>
        <w:t xml:space="preserve">Many Montessori schools encourage </w:t>
      </w:r>
      <w:r w:rsidDel="00000000" w:rsidR="00000000" w:rsidRPr="00000000">
        <w:rPr>
          <w:b w:val="1"/>
          <w:bCs w:val="1"/>
          <w:rtl w:val="0"/>
        </w:rPr>
        <w:t xml:space="preserve">group service projects</w:t>
      </w:r>
      <w:r w:rsidDel="00000000" w:rsidR="00000000" w:rsidRPr="00000000">
        <w:rPr>
          <w:rtl w:val="0"/>
        </w:rPr>
        <w:t xml:space="preserve">, where adolescents can work together to address community needs. Encourage your teen to get involved in these activities, as it helps foster a sense of </w:t>
      </w:r>
      <w:r w:rsidDel="00000000" w:rsidR="00000000" w:rsidRPr="00000000">
        <w:rPr>
          <w:b w:val="1"/>
          <w:bCs w:val="1"/>
          <w:rtl w:val="0"/>
        </w:rPr>
        <w:t xml:space="preserve">collaboration</w:t>
      </w:r>
      <w:r w:rsidDel="00000000" w:rsidR="00000000" w:rsidRPr="00000000">
        <w:rPr>
          <w:rtl w:val="0"/>
        </w:rPr>
        <w:t xml:space="preserve"> and </w:t>
      </w:r>
      <w:r w:rsidDel="00000000" w:rsidR="00000000" w:rsidRPr="00000000">
        <w:rPr>
          <w:b w:val="1"/>
          <w:bCs w:val="1"/>
          <w:rtl w:val="0"/>
        </w:rPr>
        <w:t xml:space="preserve">teamwork</w:t>
      </w:r>
      <w:r w:rsidDel="00000000" w:rsidR="00000000" w:rsidRPr="00000000">
        <w:rPr>
          <w:rtl w:val="0"/>
        </w:rPr>
        <w:t xml:space="preserve">—important qualities in any leader.</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[Segment 3: Fostering Leadership and Empowering Your Teen]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Leadership plays a crucial role in developing a sense of </w:t>
      </w:r>
      <w:r w:rsidDel="00000000" w:rsidR="00000000" w:rsidRPr="00000000">
        <w:rPr>
          <w:b w:val="1"/>
          <w:bCs w:val="1"/>
          <w:rtl w:val="0"/>
        </w:rPr>
        <w:t xml:space="preserve">social responsibility</w:t>
      </w:r>
      <w:r w:rsidDel="00000000" w:rsidR="00000000" w:rsidRPr="00000000">
        <w:rPr>
          <w:rtl w:val="0"/>
        </w:rPr>
        <w:t xml:space="preserve">. The Montessori method encourages adolescents to take on leadership roles in various aspects of their lives—whether it’s within the school, their social circles, or in the community. As parents and guides, we can empower our teens to step into leadership positions, where they can further their development as </w:t>
      </w:r>
      <w:r w:rsidDel="00000000" w:rsidR="00000000" w:rsidRPr="00000000">
        <w:rPr>
          <w:b w:val="1"/>
          <w:bCs w:val="1"/>
          <w:rtl w:val="0"/>
        </w:rPr>
        <w:t xml:space="preserve">problem-solvers</w:t>
      </w:r>
      <w:r w:rsidDel="00000000" w:rsidR="00000000" w:rsidRPr="00000000">
        <w:rPr>
          <w:rtl w:val="0"/>
        </w:rPr>
        <w:t xml:space="preserve"> and </w:t>
      </w:r>
      <w:r w:rsidDel="00000000" w:rsidR="00000000" w:rsidRPr="00000000">
        <w:rPr>
          <w:b w:val="1"/>
          <w:bCs w:val="1"/>
          <w:rtl w:val="0"/>
        </w:rPr>
        <w:t xml:space="preserve">change-makers</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Here are some ways you can help your teen take on </w:t>
      </w:r>
      <w:r w:rsidDel="00000000" w:rsidR="00000000" w:rsidRPr="00000000">
        <w:rPr>
          <w:b w:val="1"/>
          <w:bCs w:val="1"/>
          <w:rtl w:val="0"/>
        </w:rPr>
        <w:t xml:space="preserve">leadership opportunities</w:t>
      </w:r>
      <w:r w:rsidDel="00000000" w:rsidR="00000000" w:rsidRPr="00000000">
        <w:rPr>
          <w:rtl w:val="0"/>
        </w:rPr>
        <w:t xml:space="preserv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Encourage School Leadership Roles:</w:t>
        <w:br w:type="textWrapping"/>
      </w:r>
      <w:r w:rsidDel="00000000" w:rsidR="00000000" w:rsidRPr="00000000">
        <w:rPr>
          <w:rtl w:val="0"/>
        </w:rPr>
        <w:t xml:space="preserve">If your teen is in a Montessori high school, encourage them to take on leadership roles like organizing community events, leading group projects, or representing their peers in student government. These roles provide real-world experiences that teach </w:t>
      </w:r>
      <w:r w:rsidDel="00000000" w:rsidR="00000000" w:rsidRPr="00000000">
        <w:rPr>
          <w:b w:val="1"/>
          <w:bCs w:val="1"/>
          <w:rtl w:val="0"/>
        </w:rPr>
        <w:t xml:space="preserve">organization</w:t>
      </w:r>
      <w:r w:rsidDel="00000000" w:rsidR="00000000" w:rsidRPr="00000000">
        <w:rPr>
          <w:rtl w:val="0"/>
        </w:rPr>
        <w:t xml:space="preserve">, </w:t>
      </w:r>
      <w:r w:rsidDel="00000000" w:rsidR="00000000" w:rsidRPr="00000000">
        <w:rPr>
          <w:b w:val="1"/>
          <w:bCs w:val="1"/>
          <w:rtl w:val="0"/>
        </w:rPr>
        <w:t xml:space="preserve">communication</w:t>
      </w:r>
      <w:r w:rsidDel="00000000" w:rsidR="00000000" w:rsidRPr="00000000">
        <w:rPr>
          <w:rtl w:val="0"/>
        </w:rPr>
        <w:t xml:space="preserve">, and </w:t>
      </w:r>
      <w:r w:rsidDel="00000000" w:rsidR="00000000" w:rsidRPr="00000000">
        <w:rPr>
          <w:b w:val="1"/>
          <w:bCs w:val="1"/>
          <w:rtl w:val="0"/>
        </w:rPr>
        <w:t xml:space="preserve">conflict resolution</w:t>
      </w:r>
      <w:r w:rsidDel="00000000" w:rsidR="00000000" w:rsidRPr="00000000">
        <w:rPr>
          <w:rtl w:val="0"/>
        </w:rPr>
        <w:t xml:space="preserve">—all of which are essential for becoming an effective leader.</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Mentorship and Peer Leadership:</w:t>
        <w:br w:type="textWrapping"/>
      </w:r>
      <w:r w:rsidDel="00000000" w:rsidR="00000000" w:rsidRPr="00000000">
        <w:rPr>
          <w:rtl w:val="0"/>
        </w:rPr>
        <w:t xml:space="preserve">Mentoring younger students or peers can be a powerful way to develop leadership skills. Encourage your teen to take on the role of a mentor or peer tutor, where they can provide guidance to others in subjects they excel in. This helps them build confidence, as well as </w:t>
      </w:r>
      <w:r w:rsidDel="00000000" w:rsidR="00000000" w:rsidRPr="00000000">
        <w:rPr>
          <w:b w:val="1"/>
          <w:bCs w:val="1"/>
          <w:rtl w:val="0"/>
        </w:rPr>
        <w:t xml:space="preserve">empathy</w:t>
      </w:r>
      <w:r w:rsidDel="00000000" w:rsidR="00000000" w:rsidRPr="00000000">
        <w:rPr>
          <w:rtl w:val="0"/>
        </w:rPr>
        <w:t xml:space="preserve"> and the ability to communicate effectively with others.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Support Passion Projects:</w:t>
        <w:br w:type="textWrapping"/>
      </w:r>
      <w:r w:rsidDel="00000000" w:rsidR="00000000" w:rsidRPr="00000000">
        <w:rPr>
          <w:rtl w:val="0"/>
        </w:rPr>
        <w:t xml:space="preserve">If your teen has a </w:t>
      </w:r>
      <w:r w:rsidDel="00000000" w:rsidR="00000000" w:rsidRPr="00000000">
        <w:rPr>
          <w:b w:val="1"/>
          <w:bCs w:val="1"/>
          <w:rtl w:val="0"/>
        </w:rPr>
        <w:t xml:space="preserve">passion project</w:t>
      </w:r>
      <w:r w:rsidDel="00000000" w:rsidR="00000000" w:rsidRPr="00000000">
        <w:rPr>
          <w:rtl w:val="0"/>
        </w:rPr>
        <w:t xml:space="preserve"> or an idea that they are excited to implement, give them the freedom and resources to pursue it. Whether it’s creating a charity, starting a social media campaign, or launching a local event, supporting your teen’s personal leadership projects fosters </w:t>
      </w:r>
      <w:r w:rsidDel="00000000" w:rsidR="00000000" w:rsidRPr="00000000">
        <w:rPr>
          <w:b w:val="1"/>
          <w:bCs w:val="1"/>
          <w:rtl w:val="0"/>
        </w:rPr>
        <w:t xml:space="preserve">creativity</w:t>
      </w:r>
      <w:r w:rsidDel="00000000" w:rsidR="00000000" w:rsidRPr="00000000">
        <w:rPr>
          <w:rtl w:val="0"/>
        </w:rPr>
        <w:t xml:space="preserve">, </w:t>
      </w:r>
      <w:r w:rsidDel="00000000" w:rsidR="00000000" w:rsidRPr="00000000">
        <w:rPr>
          <w:b w:val="1"/>
          <w:bCs w:val="1"/>
          <w:rtl w:val="0"/>
        </w:rPr>
        <w:t xml:space="preserve">initiative</w:t>
      </w:r>
      <w:r w:rsidDel="00000000" w:rsidR="00000000" w:rsidRPr="00000000">
        <w:rPr>
          <w:rtl w:val="0"/>
        </w:rPr>
        <w:t xml:space="preserve">, and the ability to </w:t>
      </w:r>
      <w:r w:rsidDel="00000000" w:rsidR="00000000" w:rsidRPr="00000000">
        <w:rPr>
          <w:b w:val="1"/>
          <w:bCs w:val="1"/>
          <w:rtl w:val="0"/>
        </w:rPr>
        <w:t xml:space="preserve">take responsibility</w:t>
      </w:r>
      <w:r w:rsidDel="00000000" w:rsidR="00000000" w:rsidRPr="00000000">
        <w:rPr>
          <w:rtl w:val="0"/>
        </w:rPr>
        <w:t xml:space="preserve"> for their own endeavors.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[Segment 4: The Long-Term Impact of Community Engagement]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By encouraging </w:t>
      </w:r>
      <w:r w:rsidDel="00000000" w:rsidR="00000000" w:rsidRPr="00000000">
        <w:rPr>
          <w:b w:val="1"/>
          <w:bCs w:val="1"/>
          <w:rtl w:val="0"/>
        </w:rPr>
        <w:t xml:space="preserve">community engagement</w:t>
      </w:r>
      <w:r w:rsidDel="00000000" w:rsidR="00000000" w:rsidRPr="00000000">
        <w:rPr>
          <w:rtl w:val="0"/>
        </w:rPr>
        <w:t xml:space="preserve"> and </w:t>
      </w:r>
      <w:r w:rsidDel="00000000" w:rsidR="00000000" w:rsidRPr="00000000">
        <w:rPr>
          <w:b w:val="1"/>
          <w:bCs w:val="1"/>
          <w:rtl w:val="0"/>
        </w:rPr>
        <w:t xml:space="preserve">social responsibility</w:t>
      </w:r>
      <w:r w:rsidDel="00000000" w:rsidR="00000000" w:rsidRPr="00000000">
        <w:rPr>
          <w:rtl w:val="0"/>
        </w:rPr>
        <w:t xml:space="preserve">, we are not only helping our teens become responsible adults—we’re teaching them the lasting impact they can have on the world. These experiences help them develop a strong sense of </w:t>
      </w:r>
      <w:r w:rsidDel="00000000" w:rsidR="00000000" w:rsidRPr="00000000">
        <w:rPr>
          <w:b w:val="1"/>
          <w:bCs w:val="1"/>
          <w:rtl w:val="0"/>
        </w:rPr>
        <w:t xml:space="preserve">empathy</w:t>
      </w:r>
      <w:r w:rsidDel="00000000" w:rsidR="00000000" w:rsidRPr="00000000">
        <w:rPr>
          <w:rtl w:val="0"/>
        </w:rPr>
        <w:t xml:space="preserve">, understand different perspectives, and appreciate the </w:t>
      </w:r>
      <w:r w:rsidDel="00000000" w:rsidR="00000000" w:rsidRPr="00000000">
        <w:rPr>
          <w:b w:val="1"/>
          <w:bCs w:val="1"/>
          <w:rtl w:val="0"/>
        </w:rPr>
        <w:t xml:space="preserve">power of collaboration</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These principles often stay with adolescents long after high school, influencing their career choices, relationships, and overall approach to life. The more teens are exposed to </w:t>
      </w:r>
      <w:r w:rsidDel="00000000" w:rsidR="00000000" w:rsidRPr="00000000">
        <w:rPr>
          <w:b w:val="1"/>
          <w:bCs w:val="1"/>
          <w:rtl w:val="0"/>
        </w:rPr>
        <w:t xml:space="preserve">service</w:t>
      </w:r>
      <w:r w:rsidDel="00000000" w:rsidR="00000000" w:rsidRPr="00000000">
        <w:rPr>
          <w:rtl w:val="0"/>
        </w:rPr>
        <w:t xml:space="preserve">, </w:t>
      </w:r>
      <w:r w:rsidDel="00000000" w:rsidR="00000000" w:rsidRPr="00000000">
        <w:rPr>
          <w:b w:val="1"/>
          <w:bCs w:val="1"/>
          <w:rtl w:val="0"/>
        </w:rPr>
        <w:t xml:space="preserve">leadership</w:t>
      </w:r>
      <w:r w:rsidDel="00000000" w:rsidR="00000000" w:rsidRPr="00000000">
        <w:rPr>
          <w:rtl w:val="0"/>
        </w:rPr>
        <w:t xml:space="preserve">, and </w:t>
      </w:r>
      <w:r w:rsidDel="00000000" w:rsidR="00000000" w:rsidRPr="00000000">
        <w:rPr>
          <w:b w:val="1"/>
          <w:bCs w:val="1"/>
          <w:rtl w:val="0"/>
        </w:rPr>
        <w:t xml:space="preserve">justice</w:t>
      </w:r>
      <w:r w:rsidDel="00000000" w:rsidR="00000000" w:rsidRPr="00000000">
        <w:rPr>
          <w:rtl w:val="0"/>
        </w:rPr>
        <w:t xml:space="preserve">, the more likely they are to carry these values with them into adulthood.</w:t>
      </w:r>
    </w:p>
    <w:p w:rsidR="00000000" w:rsidDel="00000000" w:rsidP="00000000" w:rsidRDefault="00000000" w:rsidRPr="00000000" w14:paraId="0000001E">
      <w:pPr>
        <w:spacing w:after="240" w:before="240" w:lineRule="auto"/>
        <w:rPr/>
      </w:pPr>
      <w:r w:rsidDel="00000000" w:rsidR="00000000" w:rsidRPr="00000000">
        <w:rPr>
          <w:rtl w:val="0"/>
        </w:rPr>
        <w:t xml:space="preserve">Montessori education focuses on </w:t>
      </w:r>
      <w:r w:rsidDel="00000000" w:rsidR="00000000" w:rsidRPr="00000000">
        <w:rPr>
          <w:b w:val="1"/>
          <w:bCs w:val="1"/>
          <w:rtl w:val="0"/>
        </w:rPr>
        <w:t xml:space="preserve">building a better world</w:t>
      </w:r>
      <w:r w:rsidDel="00000000" w:rsidR="00000000" w:rsidRPr="00000000">
        <w:rPr>
          <w:rtl w:val="0"/>
        </w:rPr>
        <w:t xml:space="preserve"> through action and reflection. It’s not just about preparing teens for </w:t>
      </w:r>
      <w:r w:rsidDel="00000000" w:rsidR="00000000" w:rsidRPr="00000000">
        <w:rPr>
          <w:b w:val="1"/>
          <w:bCs w:val="1"/>
          <w:rtl w:val="0"/>
        </w:rPr>
        <w:t xml:space="preserve">college</w:t>
      </w:r>
      <w:r w:rsidDel="00000000" w:rsidR="00000000" w:rsidRPr="00000000">
        <w:rPr>
          <w:rtl w:val="0"/>
        </w:rPr>
        <w:t xml:space="preserve"> or </w:t>
      </w:r>
      <w:r w:rsidDel="00000000" w:rsidR="00000000" w:rsidRPr="00000000">
        <w:rPr>
          <w:b w:val="1"/>
          <w:bCs w:val="1"/>
          <w:rtl w:val="0"/>
        </w:rPr>
        <w:t xml:space="preserve">career</w:t>
      </w:r>
      <w:r w:rsidDel="00000000" w:rsidR="00000000" w:rsidRPr="00000000">
        <w:rPr>
          <w:rtl w:val="0"/>
        </w:rPr>
        <w:t xml:space="preserve">; it’s about empowering them to </w:t>
      </w:r>
      <w:r w:rsidDel="00000000" w:rsidR="00000000" w:rsidRPr="00000000">
        <w:rPr>
          <w:b w:val="1"/>
          <w:bCs w:val="1"/>
          <w:rtl w:val="0"/>
        </w:rPr>
        <w:t xml:space="preserve">make a difference</w:t>
      </w:r>
      <w:r w:rsidDel="00000000" w:rsidR="00000000" w:rsidRPr="00000000">
        <w:rPr>
          <w:rtl w:val="0"/>
        </w:rPr>
        <w:t xml:space="preserve"> in their communities, and eventually, the world.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today’s episode, I want to remind you that </w:t>
      </w:r>
      <w:r w:rsidDel="00000000" w:rsidR="00000000" w:rsidRPr="00000000">
        <w:rPr>
          <w:b w:val="1"/>
          <w:bCs w:val="1"/>
          <w:rtl w:val="0"/>
        </w:rPr>
        <w:t xml:space="preserve">community engagement</w:t>
      </w:r>
      <w:r w:rsidDel="00000000" w:rsidR="00000000" w:rsidRPr="00000000">
        <w:rPr>
          <w:rtl w:val="0"/>
        </w:rPr>
        <w:t xml:space="preserve"> and </w:t>
      </w:r>
      <w:r w:rsidDel="00000000" w:rsidR="00000000" w:rsidRPr="00000000">
        <w:rPr>
          <w:b w:val="1"/>
          <w:bCs w:val="1"/>
          <w:rtl w:val="0"/>
        </w:rPr>
        <w:t xml:space="preserve">social responsibility</w:t>
      </w:r>
      <w:r w:rsidDel="00000000" w:rsidR="00000000" w:rsidRPr="00000000">
        <w:rPr>
          <w:rtl w:val="0"/>
        </w:rPr>
        <w:t xml:space="preserve"> are not just buzzwords—they are core values that can shape your teen’s identity and future. By supporting their involvement in volunteer work, fostering leadership skills, and nurturing a sense of </w:t>
      </w:r>
      <w:r w:rsidDel="00000000" w:rsidR="00000000" w:rsidRPr="00000000">
        <w:rPr>
          <w:b w:val="1"/>
          <w:bCs w:val="1"/>
          <w:rtl w:val="0"/>
        </w:rPr>
        <w:t xml:space="preserve">justice</w:t>
      </w:r>
      <w:r w:rsidDel="00000000" w:rsidR="00000000" w:rsidRPr="00000000">
        <w:rPr>
          <w:rtl w:val="0"/>
        </w:rPr>
        <w:t xml:space="preserve">, we help them develop into compassionate, empathetic, and responsible adults.</w:t>
      </w:r>
    </w:p>
    <w:p w:rsidR="00000000" w:rsidDel="00000000" w:rsidP="00000000" w:rsidRDefault="00000000" w:rsidRPr="00000000" w14:paraId="00000022">
      <w:pPr>
        <w:spacing w:after="240" w:before="240" w:lineRule="auto"/>
        <w:rPr/>
      </w:pPr>
      <w:r w:rsidDel="00000000" w:rsidR="00000000" w:rsidRPr="00000000">
        <w:rPr>
          <w:rtl w:val="0"/>
        </w:rPr>
        <w:t xml:space="preserve">Thanks for joining us on this important discussion about </w:t>
      </w:r>
      <w:r w:rsidDel="00000000" w:rsidR="00000000" w:rsidRPr="00000000">
        <w:rPr>
          <w:b w:val="1"/>
          <w:bCs w:val="1"/>
          <w:rtl w:val="0"/>
        </w:rPr>
        <w:t xml:space="preserve">Montessori education</w:t>
      </w:r>
      <w:r w:rsidDel="00000000" w:rsidR="00000000" w:rsidRPr="00000000">
        <w:rPr>
          <w:rtl w:val="0"/>
        </w:rPr>
        <w:t xml:space="preserve">, community service, and the role we all play in supporting the development of </w:t>
      </w:r>
      <w:r w:rsidDel="00000000" w:rsidR="00000000" w:rsidRPr="00000000">
        <w:rPr>
          <w:b w:val="1"/>
          <w:bCs w:val="1"/>
          <w:rtl w:val="0"/>
        </w:rPr>
        <w:t xml:space="preserve">socially conscious</w:t>
      </w:r>
      <w:r w:rsidDel="00000000" w:rsidR="00000000" w:rsidRPr="00000000">
        <w:rPr>
          <w:rtl w:val="0"/>
        </w:rPr>
        <w:t xml:space="preserve"> young people. We hope today’s episode has given you ideas on how to foster </w:t>
      </w:r>
      <w:r w:rsidDel="00000000" w:rsidR="00000000" w:rsidRPr="00000000">
        <w:rPr>
          <w:b w:val="1"/>
          <w:bCs w:val="1"/>
          <w:rtl w:val="0"/>
        </w:rPr>
        <w:t xml:space="preserve">social responsibility</w:t>
      </w:r>
      <w:r w:rsidDel="00000000" w:rsidR="00000000" w:rsidRPr="00000000">
        <w:rPr>
          <w:rtl w:val="0"/>
        </w:rPr>
        <w:t xml:space="preserve"> in your adolescent.</w:t>
      </w:r>
    </w:p>
    <w:p w:rsidR="00000000" w:rsidDel="00000000" w:rsidP="00000000" w:rsidRDefault="00000000" w:rsidRPr="00000000" w14:paraId="00000023">
      <w:pPr>
        <w:spacing w:after="240" w:before="240" w:lineRule="auto"/>
        <w:rPr/>
      </w:pPr>
      <w:r w:rsidDel="00000000" w:rsidR="00000000" w:rsidRPr="00000000">
        <w:rPr>
          <w:rtl w:val="0"/>
        </w:rPr>
        <w:t xml:space="preserve">If you enjoyed today’s podcast, be sure to subscribe for more episodes, and feel free to share your feedback with us. Until next time, keep supporting your teen’s journey with love, guidance, and opportunities for growth.</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