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A149" w14:textId="77777777" w:rsidR="0049489F" w:rsidRDefault="0049489F" w:rsidP="0049489F">
      <w:pPr>
        <w:spacing w:line="360" w:lineRule="auto"/>
        <w:jc w:val="center"/>
        <w:rPr>
          <w:caps/>
          <w:sz w:val="24"/>
          <w:szCs w:val="24"/>
        </w:rPr>
      </w:pPr>
      <w:r w:rsidRPr="00575B46">
        <w:rPr>
          <w:caps/>
          <w:sz w:val="24"/>
          <w:szCs w:val="24"/>
        </w:rPr>
        <w:t xml:space="preserve">universidade </w:t>
      </w:r>
      <w:r w:rsidR="00CF7388">
        <w:rPr>
          <w:caps/>
          <w:sz w:val="24"/>
          <w:szCs w:val="24"/>
        </w:rPr>
        <w:t>jorge amado</w:t>
      </w:r>
    </w:p>
    <w:p w14:paraId="43E9A14B" w14:textId="712FAA65" w:rsidR="00215D83" w:rsidRDefault="00BB3818" w:rsidP="00215D83">
      <w:pPr>
        <w:spacing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BANCO DE DADOS i</w:t>
      </w:r>
      <w:r w:rsidR="00E4458E">
        <w:rPr>
          <w:caps/>
          <w:sz w:val="24"/>
          <w:szCs w:val="24"/>
        </w:rPr>
        <w:t>I</w:t>
      </w:r>
    </w:p>
    <w:p w14:paraId="31217FE3" w14:textId="77777777" w:rsidR="00BB3818" w:rsidRPr="00575B46" w:rsidRDefault="00BB3818" w:rsidP="00215D83">
      <w:pPr>
        <w:spacing w:line="360" w:lineRule="auto"/>
        <w:jc w:val="center"/>
        <w:rPr>
          <w:caps/>
          <w:sz w:val="24"/>
          <w:szCs w:val="24"/>
        </w:rPr>
      </w:pPr>
    </w:p>
    <w:p w14:paraId="43E9A14C" w14:textId="77777777" w:rsidR="0049489F" w:rsidRPr="00575B46" w:rsidRDefault="00CF7388" w:rsidP="0049489F">
      <w:pPr>
        <w:spacing w:before="10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montival alcantara da silva junior</w:t>
      </w:r>
    </w:p>
    <w:p w14:paraId="43E9A14D" w14:textId="65C49940" w:rsidR="0049489F" w:rsidRPr="00575B46" w:rsidRDefault="00FE00CB" w:rsidP="0049489F">
      <w:pPr>
        <w:spacing w:before="36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2100B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Trabalho da Disciplina</w:t>
      </w:r>
      <w:r w:rsidR="00363D55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]</w:t>
      </w:r>
    </w:p>
    <w:p w14:paraId="43E9A14E" w14:textId="77777777" w:rsidR="0049489F" w:rsidRPr="00575B46" w:rsidRDefault="0049489F" w:rsidP="0049489F">
      <w:pPr>
        <w:spacing w:before="600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4F" w14:textId="3CFB7883" w:rsidR="0049489F" w:rsidRDefault="0005614A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50" w14:textId="77777777" w:rsidR="0049489F" w:rsidRDefault="0049489F" w:rsidP="0049489F">
      <w:pPr>
        <w:spacing w:line="360" w:lineRule="auto"/>
        <w:jc w:val="center"/>
        <w:rPr>
          <w:sz w:val="24"/>
          <w:szCs w:val="24"/>
        </w:rPr>
      </w:pPr>
    </w:p>
    <w:p w14:paraId="43E9A151" w14:textId="77777777" w:rsidR="0049489F" w:rsidRPr="002964B8" w:rsidRDefault="0005614A" w:rsidP="0049489F">
      <w:pPr>
        <w:spacing w:after="1400" w:line="360" w:lineRule="auto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lastRenderedPageBreak/>
        <w:t>MONTIVAL ALCANTARA DA SILVA JUNIOR</w:t>
      </w:r>
    </w:p>
    <w:p w14:paraId="43E9A152" w14:textId="2104339A" w:rsidR="0049489F" w:rsidRPr="002964B8" w:rsidRDefault="00FE00CB" w:rsidP="0049489F">
      <w:pPr>
        <w:spacing w:after="1200"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 de avaliação </w:t>
      </w:r>
      <w:r w:rsidR="000E1B57">
        <w:rPr>
          <w:b/>
          <w:sz w:val="24"/>
          <w:szCs w:val="24"/>
        </w:rPr>
        <w:t>- Trabalho da Disciplina</w:t>
      </w:r>
      <w:r w:rsidR="00363D55">
        <w:rPr>
          <w:b/>
          <w:sz w:val="24"/>
          <w:szCs w:val="24"/>
        </w:rPr>
        <w:t xml:space="preserve"> </w:t>
      </w:r>
      <w:r w:rsidR="000E1B57">
        <w:rPr>
          <w:b/>
          <w:sz w:val="24"/>
          <w:szCs w:val="24"/>
        </w:rPr>
        <w:t>[AVA</w:t>
      </w:r>
      <w:r w:rsidR="00363D55">
        <w:rPr>
          <w:b/>
          <w:sz w:val="24"/>
          <w:szCs w:val="24"/>
        </w:rPr>
        <w:t>1</w:t>
      </w:r>
      <w:r w:rsidR="00146A61">
        <w:rPr>
          <w:b/>
          <w:sz w:val="24"/>
          <w:szCs w:val="24"/>
        </w:rPr>
        <w:t>]</w:t>
      </w:r>
    </w:p>
    <w:p w14:paraId="43E9A153" w14:textId="77777777" w:rsidR="0049489F" w:rsidRPr="002964B8" w:rsidRDefault="0049489F" w:rsidP="0049489F">
      <w:pPr>
        <w:spacing w:after="1200" w:line="360" w:lineRule="auto"/>
        <w:jc w:val="center"/>
        <w:rPr>
          <w:sz w:val="24"/>
          <w:szCs w:val="24"/>
        </w:rPr>
      </w:pPr>
      <w:r w:rsidRPr="002964B8">
        <w:rPr>
          <w:sz w:val="24"/>
          <w:szCs w:val="24"/>
        </w:rPr>
        <w:t>Versão original</w:t>
      </w:r>
    </w:p>
    <w:p w14:paraId="43E9A154" w14:textId="77777777" w:rsidR="0049489F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5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6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7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8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9" w14:textId="77777777" w:rsidR="00B5025F" w:rsidRDefault="00B5025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A" w14:textId="77777777" w:rsidR="0049489F" w:rsidRPr="002964B8" w:rsidRDefault="0049489F" w:rsidP="0049489F">
      <w:pPr>
        <w:tabs>
          <w:tab w:val="left" w:pos="6096"/>
        </w:tabs>
        <w:spacing w:line="360" w:lineRule="auto"/>
        <w:ind w:left="4536"/>
        <w:jc w:val="both"/>
        <w:rPr>
          <w:sz w:val="24"/>
          <w:szCs w:val="24"/>
        </w:rPr>
      </w:pPr>
    </w:p>
    <w:p w14:paraId="43E9A15B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C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D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E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5F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0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1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2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3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4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5" w14:textId="77777777" w:rsidR="0005614A" w:rsidRDefault="0005614A" w:rsidP="0049489F">
      <w:pPr>
        <w:spacing w:line="360" w:lineRule="auto"/>
        <w:jc w:val="center"/>
        <w:rPr>
          <w:sz w:val="24"/>
          <w:szCs w:val="24"/>
        </w:rPr>
      </w:pPr>
    </w:p>
    <w:p w14:paraId="43E9A166" w14:textId="77777777" w:rsidR="0049489F" w:rsidRPr="002964B8" w:rsidRDefault="0049489F" w:rsidP="0049489F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L</w:t>
      </w:r>
      <w:r w:rsidR="0005614A">
        <w:rPr>
          <w:sz w:val="24"/>
          <w:szCs w:val="24"/>
        </w:rPr>
        <w:t>auro de Freitas</w:t>
      </w:r>
    </w:p>
    <w:p w14:paraId="43E9A167" w14:textId="57D3A48A" w:rsidR="0049489F" w:rsidRPr="002964B8" w:rsidRDefault="0005614A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</w:t>
      </w:r>
      <w:r w:rsidR="00215D83">
        <w:rPr>
          <w:sz w:val="24"/>
          <w:szCs w:val="24"/>
        </w:rPr>
        <w:t>2</w:t>
      </w:r>
      <w:r w:rsidR="005F437D">
        <w:rPr>
          <w:sz w:val="24"/>
          <w:szCs w:val="24"/>
        </w:rPr>
        <w:t>1</w:t>
      </w:r>
    </w:p>
    <w:p w14:paraId="43E9A168" w14:textId="77777777" w:rsidR="0049489F" w:rsidRPr="002964B8" w:rsidRDefault="0049489F" w:rsidP="0049489F">
      <w:pPr>
        <w:tabs>
          <w:tab w:val="left" w:pos="851"/>
        </w:tabs>
        <w:spacing w:line="360" w:lineRule="auto"/>
        <w:jc w:val="center"/>
        <w:rPr>
          <w:sz w:val="24"/>
          <w:szCs w:val="24"/>
        </w:rPr>
      </w:pPr>
    </w:p>
    <w:p w14:paraId="43E9A169" w14:textId="77777777" w:rsidR="0049489F" w:rsidRPr="0013218D" w:rsidRDefault="0049489F" w:rsidP="0049489F">
      <w:pPr>
        <w:spacing w:line="360" w:lineRule="auto"/>
        <w:jc w:val="center"/>
        <w:sectPr w:rsidR="0049489F" w:rsidRPr="0013218D" w:rsidSect="00215D83">
          <w:footnotePr>
            <w:numRestart w:val="eachSect"/>
          </w:footnotePr>
          <w:pgSz w:w="11907" w:h="16840" w:code="9"/>
          <w:pgMar w:top="1701" w:right="1134" w:bottom="1134" w:left="1701" w:header="1134" w:footer="0" w:gutter="0"/>
          <w:pgNumType w:fmt="lowerRoman" w:start="1"/>
          <w:cols w:space="1590"/>
          <w:docGrid w:linePitch="272"/>
        </w:sectPr>
      </w:pPr>
    </w:p>
    <w:p w14:paraId="43E9A16A" w14:textId="3E26A9F0" w:rsidR="00135BF5" w:rsidRPr="008B5354" w:rsidRDefault="00363D55" w:rsidP="00CA3C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RESUMO</w:t>
      </w:r>
    </w:p>
    <w:p w14:paraId="43E9A16B" w14:textId="77777777" w:rsidR="00135BF5" w:rsidRPr="008B5354" w:rsidRDefault="00135BF5" w:rsidP="00CA3C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9899313" w14:textId="7EC5EB93" w:rsidR="00363D55" w:rsidRPr="00E4458E" w:rsidRDefault="00363D55" w:rsidP="00E4458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sz w:val="24"/>
          <w:szCs w:val="24"/>
          <w:shd w:val="clear" w:color="auto" w:fill="FFFFFF"/>
        </w:rPr>
        <w:t>O trabalho tem por objetivo executar a seguinte tarefa:</w:t>
      </w:r>
    </w:p>
    <w:p w14:paraId="09EB68A2" w14:textId="77777777" w:rsidR="00363D55" w:rsidRPr="00E4458E" w:rsidRDefault="00363D55" w:rsidP="00E4458E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144CDD1" w14:textId="77777777" w:rsidR="00E4458E" w:rsidRPr="00E4458E" w:rsidRDefault="00E4458E" w:rsidP="00E4458E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E4458E">
        <w:rPr>
          <w:rFonts w:ascii="Arial" w:hAnsi="Arial" w:cs="Arial"/>
          <w:sz w:val="24"/>
          <w:szCs w:val="24"/>
        </w:rPr>
        <w:t>A SQL-DQL permite a realização de consultas estruturadas em tabelas de bancos de dados que suportam o formato de banco de dados universal, ou seja, SQL.</w:t>
      </w:r>
    </w:p>
    <w:p w14:paraId="2798C775" w14:textId="77777777" w:rsidR="00E4458E" w:rsidRPr="00E4458E" w:rsidRDefault="00E4458E" w:rsidP="00E4458E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E4458E">
        <w:rPr>
          <w:rFonts w:ascii="Arial" w:hAnsi="Arial" w:cs="Arial"/>
          <w:sz w:val="24"/>
          <w:szCs w:val="24"/>
        </w:rPr>
        <w:t>Você faz parte da equipe de banco de dados da empresa SANTA EDWIGES SISTEMAS e precisa realizar diversas operações de consulta estruturada, em base de dados universal, por meio do SGBD MySQL, a fim de atender às requisições de seu gerente.</w:t>
      </w:r>
    </w:p>
    <w:p w14:paraId="2B28A900" w14:textId="77777777" w:rsidR="00E4458E" w:rsidRPr="00E4458E" w:rsidRDefault="00E4458E" w:rsidP="00E4458E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E4458E">
        <w:rPr>
          <w:rFonts w:ascii="Arial" w:hAnsi="Arial" w:cs="Arial"/>
          <w:sz w:val="24"/>
          <w:szCs w:val="24"/>
        </w:rPr>
        <w:t> </w:t>
      </w:r>
    </w:p>
    <w:p w14:paraId="51E82224" w14:textId="77777777" w:rsidR="00E4458E" w:rsidRPr="00E4458E" w:rsidRDefault="00E4458E" w:rsidP="00E4458E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E4458E">
        <w:rPr>
          <w:rFonts w:ascii="Arial" w:hAnsi="Arial" w:cs="Arial"/>
          <w:b/>
          <w:bCs/>
          <w:sz w:val="24"/>
          <w:szCs w:val="24"/>
        </w:rPr>
        <w:t>Procedimentos para elaboração</w:t>
      </w:r>
    </w:p>
    <w:p w14:paraId="5172A14F" w14:textId="77777777" w:rsidR="00E4458E" w:rsidRPr="00E4458E" w:rsidRDefault="00E4458E" w:rsidP="00E4458E">
      <w:pPr>
        <w:shd w:val="clear" w:color="auto" w:fill="FFFFFF"/>
        <w:spacing w:before="180" w:after="180"/>
        <w:jc w:val="both"/>
        <w:rPr>
          <w:rFonts w:ascii="Arial" w:hAnsi="Arial" w:cs="Arial"/>
          <w:sz w:val="24"/>
          <w:szCs w:val="24"/>
        </w:rPr>
      </w:pPr>
      <w:r w:rsidRPr="00E4458E">
        <w:rPr>
          <w:rFonts w:ascii="Arial" w:hAnsi="Arial" w:cs="Arial"/>
          <w:sz w:val="24"/>
          <w:szCs w:val="24"/>
        </w:rPr>
        <w:t>Considere as relações a seguir e faça o que se pede:</w:t>
      </w:r>
    </w:p>
    <w:p w14:paraId="43E9A1BF" w14:textId="77777777" w:rsidR="00EF72FB" w:rsidRDefault="00EF72FB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0" w14:textId="1F2ACBC7" w:rsidR="00EF72FB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4458E">
        <w:drawing>
          <wp:inline distT="0" distB="0" distL="0" distR="0" wp14:anchorId="47D86690" wp14:editId="0493F48B">
            <wp:extent cx="5039995" cy="14585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94">
        <w:rPr>
          <w:rFonts w:ascii="Arial" w:hAnsi="Arial" w:cs="Arial"/>
          <w:b/>
          <w:sz w:val="24"/>
          <w:szCs w:val="24"/>
          <w:shd w:val="clear" w:color="auto" w:fill="FFFFFF"/>
        </w:rPr>
        <w:tab/>
      </w:r>
    </w:p>
    <w:p w14:paraId="43E9A1C1" w14:textId="77777777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2" w14:textId="3B193484" w:rsidR="009B1A94" w:rsidRDefault="009B1A94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51007263" w14:textId="47D24C0C" w:rsidR="00E4458E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9BC51DB" w14:textId="789D352B" w:rsidR="00E4458E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20DA111" w14:textId="1FE8D920" w:rsidR="00E4458E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2DE7332" w14:textId="6AF62572" w:rsidR="00E4458E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00076FEB" w14:textId="385D3442" w:rsidR="00E4458E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6AAA900F" w14:textId="77777777" w:rsidR="00E4458E" w:rsidRDefault="00E4458E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D9CB1C8" w14:textId="1F5CFD41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D6C77E9" w14:textId="5541028E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A0BE46B" w14:textId="7546A6BF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3277F156" w14:textId="3E724523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0D321D6" w14:textId="77777777" w:rsidR="00363D55" w:rsidRDefault="00363D55" w:rsidP="009B1A94">
      <w:pPr>
        <w:tabs>
          <w:tab w:val="left" w:pos="2508"/>
        </w:tabs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43E9A1C4" w14:textId="4A03EEC1" w:rsidR="008B5354" w:rsidRDefault="00157737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QUESTÕES E COMANDOS</w:t>
      </w:r>
    </w:p>
    <w:p w14:paraId="1C14B887" w14:textId="56F234DE" w:rsidR="006B415D" w:rsidRDefault="006B415D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</w:p>
    <w:p w14:paraId="1C5816B4" w14:textId="247E8B4C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>1. Selecionar todos os códigos e nomes das tuplas da</w:t>
      </w:r>
      <w:r w:rsidR="00151156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>tabela CLIENTES, para todos os clientes do sexo feminino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14:paraId="7A6BB1C2" w14:textId="6C4AC538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SELECT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codigo</w:t>
      </w:r>
      <w:proofErr w:type="spellEnd"/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 w:rsidR="0015115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nome FROM clientes WHERE sexo</w:t>
      </w:r>
      <w:r w:rsidR="00F8300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=</w:t>
      </w:r>
      <w:r w:rsidR="00F83005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</w:rPr>
        <w:t>“</w:t>
      </w:r>
      <w:r w:rsidR="00F83005">
        <w:rPr>
          <w:rFonts w:ascii="Arial" w:hAnsi="Arial" w:cs="Arial"/>
          <w:b/>
          <w:sz w:val="24"/>
          <w:szCs w:val="24"/>
          <w:shd w:val="clear" w:color="auto" w:fill="FFFFFF"/>
        </w:rPr>
        <w:t>F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</w:rPr>
        <w:t>”</w:t>
      </w:r>
    </w:p>
    <w:p w14:paraId="108F4C6D" w14:textId="77777777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</w:p>
    <w:p w14:paraId="6473A944" w14:textId="25B2B269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2. Selecionar todos os códigos e preços das tuplas</w:t>
      </w:r>
      <w:r w:rsidR="00151156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>da tabela PRODUTOS, para todos os produtos cuja quantidade seja menor do que 30 e cujo preço seja maior do que 250</w:t>
      </w:r>
      <w:r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 </w:t>
      </w:r>
    </w:p>
    <w:p w14:paraId="44319455" w14:textId="45CD6A59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 SELECT</w:t>
      </w:r>
      <w:r w:rsidR="0015115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codigo</w:t>
      </w:r>
      <w:proofErr w:type="spellEnd"/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,</w:t>
      </w:r>
      <w:r w:rsidR="0015115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preco</w:t>
      </w:r>
      <w:proofErr w:type="spellEnd"/>
      <w:r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FROM produtos WHERE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quant</w:t>
      </w:r>
      <w:proofErr w:type="spellEnd"/>
      <w:r w:rsidR="0015115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&lt;</w:t>
      </w:r>
      <w:r w:rsidR="0015115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30 AND</w:t>
      </w:r>
      <w:r w:rsidR="0015115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preco</w:t>
      </w:r>
      <w:proofErr w:type="spellEnd"/>
      <w:r w:rsidR="0015115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>&gt;</w:t>
      </w:r>
      <w:r w:rsidR="00151156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</w:rPr>
        <w:t xml:space="preserve">250 </w:t>
      </w:r>
    </w:p>
    <w:p w14:paraId="3D1459AB" w14:textId="77777777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14:paraId="50C0D853" w14:textId="268C9F94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3. </w:t>
      </w:r>
      <w:r w:rsidR="00151156" w:rsidRPr="00E4458E">
        <w:rPr>
          <w:rFonts w:ascii="Arial" w:hAnsi="Arial" w:cs="Arial"/>
          <w:bCs/>
          <w:sz w:val="24"/>
          <w:szCs w:val="24"/>
          <w:shd w:val="clear" w:color="auto" w:fill="FFFFFF"/>
        </w:rPr>
        <w:t>Selecionar todos os códigos e nomes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das tuplas da tabela CLIENTES, para todos os </w:t>
      </w:r>
      <w:r w:rsidR="00F83005" w:rsidRPr="00E4458E">
        <w:rPr>
          <w:rFonts w:ascii="Arial" w:hAnsi="Arial" w:cs="Arial"/>
          <w:bCs/>
          <w:sz w:val="24"/>
          <w:szCs w:val="24"/>
          <w:shd w:val="clear" w:color="auto" w:fill="FFFFFF"/>
        </w:rPr>
        <w:t>CLIENTES</w:t>
      </w:r>
      <w:r w:rsidR="00F83005"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cujo </w:t>
      </w:r>
      <w:r w:rsidR="00F83005">
        <w:rPr>
          <w:rFonts w:ascii="Arial" w:hAnsi="Arial" w:cs="Arial"/>
          <w:bCs/>
          <w:sz w:val="24"/>
          <w:szCs w:val="24"/>
          <w:shd w:val="clear" w:color="auto" w:fill="FFFFFF"/>
        </w:rPr>
        <w:t>código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seja </w:t>
      </w:r>
      <w:r w:rsidR="00F83005">
        <w:rPr>
          <w:rFonts w:ascii="Arial" w:hAnsi="Arial" w:cs="Arial"/>
          <w:bCs/>
          <w:sz w:val="24"/>
          <w:szCs w:val="24"/>
          <w:shd w:val="clear" w:color="auto" w:fill="FFFFFF"/>
        </w:rPr>
        <w:t>menor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do que 666</w:t>
      </w:r>
      <w:r w:rsidR="00D03B8A"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</w:p>
    <w:p w14:paraId="1137D4E0" w14:textId="5AD0A898" w:rsidR="00E4458E" w:rsidRPr="00F83005" w:rsidRDefault="00E4458E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="00151156"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SELECT </w:t>
      </w:r>
      <w:proofErr w:type="spellStart"/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codigo</w:t>
      </w:r>
      <w:proofErr w:type="spellEnd"/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,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nome</w:t>
      </w:r>
      <w:proofErr w:type="spellEnd"/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FROM </w:t>
      </w:r>
      <w:proofErr w:type="spellStart"/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clientes</w:t>
      </w:r>
      <w:proofErr w:type="spellEnd"/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WHERE </w:t>
      </w:r>
      <w:proofErr w:type="spellStart"/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codigo</w:t>
      </w:r>
      <w:proofErr w:type="spellEnd"/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="00F83005"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&lt;</w:t>
      </w:r>
      <w:r w:rsidR="00815DFA"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Pr="00F83005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666 </w:t>
      </w:r>
    </w:p>
    <w:p w14:paraId="25EE5E5B" w14:textId="77777777" w:rsidR="00E4458E" w:rsidRPr="00F83005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F83005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</w:p>
    <w:p w14:paraId="44A69FC0" w14:textId="53732AC7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F83005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4. Selecionar todos os registros da tabela PRODUTOS, para qualquer produto iniciado com a palavra ‘Mes’.  </w:t>
      </w:r>
    </w:p>
    <w:p w14:paraId="474B68A8" w14:textId="5ADB89B9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  <w:r w:rsidRPr="00815DFA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SELECT * FROM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produtos</w:t>
      </w:r>
      <w:proofErr w:type="spellEnd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WHERE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nome</w:t>
      </w:r>
      <w:proofErr w:type="spellEnd"/>
      <w:r w:rsidR="00815DFA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LIKE 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‘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Mes</w:t>
      </w:r>
      <w:proofErr w:type="spellEnd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%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’</w:t>
      </w:r>
    </w:p>
    <w:p w14:paraId="32FAE20E" w14:textId="77777777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  <w:r w:rsidRPr="00E4458E"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  <w:t xml:space="preserve"> </w:t>
      </w:r>
    </w:p>
    <w:p w14:paraId="5DBEF193" w14:textId="37590308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5. Selecionar código e nome da tabela CLIENTES, para todos </w:t>
      </w:r>
      <w:r w:rsidR="00815DFA">
        <w:rPr>
          <w:rFonts w:ascii="Arial" w:hAnsi="Arial" w:cs="Arial"/>
          <w:bCs/>
          <w:sz w:val="24"/>
          <w:szCs w:val="24"/>
          <w:shd w:val="clear" w:color="auto" w:fill="FFFFFF"/>
        </w:rPr>
        <w:t>o</w:t>
      </w: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t>s clientes do sexo feminino, cuja unidade federativa (UF) seja igual a ‘RJ’ ou ‘ES’</w:t>
      </w:r>
      <w:r w:rsidR="00815DFA">
        <w:rPr>
          <w:rFonts w:ascii="Arial" w:hAnsi="Arial" w:cs="Arial"/>
          <w:bCs/>
          <w:sz w:val="24"/>
          <w:szCs w:val="24"/>
          <w:shd w:val="clear" w:color="auto" w:fill="FFFFFF"/>
        </w:rPr>
        <w:t>.</w:t>
      </w:r>
    </w:p>
    <w:p w14:paraId="014680FA" w14:textId="11636BDD" w:rsidR="00E4458E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  <w:r w:rsidRP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SELECT</w:t>
      </w:r>
      <w:r w:rsidR="00151156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codigo</w:t>
      </w:r>
      <w:proofErr w:type="spellEnd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,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nome</w:t>
      </w:r>
      <w:proofErr w:type="spellEnd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FROM</w:t>
      </w:r>
      <w:r w:rsidR="00151156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clientes</w:t>
      </w:r>
      <w:proofErr w:type="spellEnd"/>
      <w:r w:rsidR="00151156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WHERE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sexo</w:t>
      </w:r>
      <w:proofErr w:type="spellEnd"/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=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“F”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AND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uf</w:t>
      </w:r>
      <w:proofErr w:type="spellEnd"/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=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“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RJ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”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OR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uf</w:t>
      </w:r>
      <w:proofErr w:type="spellEnd"/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=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“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ES</w:t>
      </w:r>
      <w:r w:rsidR="005F4250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”</w:t>
      </w: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 </w:t>
      </w:r>
    </w:p>
    <w:p w14:paraId="3D36B160" w14:textId="002AC593" w:rsidR="00E4458E" w:rsidRDefault="00E4458E" w:rsidP="00E4458E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03EA4EBB" w14:textId="4EDB037F" w:rsidR="00E4458E" w:rsidRDefault="00E4458E" w:rsidP="00E4458E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432203C0" w14:textId="0AF6C3EE" w:rsidR="00E4458E" w:rsidRDefault="00E4458E" w:rsidP="00E4458E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37C73982" w14:textId="70F604F8" w:rsidR="00E4458E" w:rsidRDefault="00E4458E" w:rsidP="00E4458E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292988A5" w14:textId="396BE0CF" w:rsidR="00E4458E" w:rsidRDefault="00E4458E" w:rsidP="00E4458E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7A9C27E2" w14:textId="53B2FC44" w:rsidR="00E4458E" w:rsidRDefault="00E4458E" w:rsidP="00E4458E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14849D97" w14:textId="740C9C24" w:rsidR="00E4458E" w:rsidRDefault="00E4458E" w:rsidP="00E4458E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22CF07D7" w14:textId="783F77B2" w:rsidR="00815DFA" w:rsidRDefault="00815DFA" w:rsidP="00E4458E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35DFE1E0" w14:textId="77777777" w:rsidR="005F4250" w:rsidRPr="00E4458E" w:rsidRDefault="005F4250" w:rsidP="00E4458E">
      <w:pPr>
        <w:spacing w:line="360" w:lineRule="auto"/>
        <w:jc w:val="both"/>
        <w:rPr>
          <w:rFonts w:ascii="Arial" w:hAnsi="Arial" w:cs="Arial"/>
          <w:bCs/>
          <w:sz w:val="24"/>
          <w:szCs w:val="24"/>
          <w:shd w:val="clear" w:color="auto" w:fill="FFFFFF"/>
          <w:lang w:val="en-US"/>
        </w:rPr>
      </w:pPr>
    </w:p>
    <w:p w14:paraId="4D1FA618" w14:textId="7B6C9932" w:rsid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Cs/>
          <w:sz w:val="24"/>
          <w:szCs w:val="24"/>
          <w:shd w:val="clear" w:color="auto" w:fill="FFFFFF"/>
        </w:rPr>
      </w:pPr>
      <w:r w:rsidRPr="00E4458E">
        <w:rPr>
          <w:rFonts w:ascii="Arial" w:hAnsi="Arial" w:cs="Arial"/>
          <w:bCs/>
          <w:sz w:val="24"/>
          <w:szCs w:val="24"/>
          <w:shd w:val="clear" w:color="auto" w:fill="FFFFFF"/>
        </w:rPr>
        <w:lastRenderedPageBreak/>
        <w:t xml:space="preserve">6. Identifique o número de tuplas existente na tabela PRODUTOS. </w:t>
      </w:r>
    </w:p>
    <w:p w14:paraId="04191048" w14:textId="482B60D0" w:rsidR="00363D55" w:rsidRPr="00E4458E" w:rsidRDefault="00E4458E" w:rsidP="00E4458E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SELECT COUNT(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codigo</w:t>
      </w:r>
      <w:proofErr w:type="spellEnd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 xml:space="preserve">) FROM </w:t>
      </w:r>
      <w:proofErr w:type="spellStart"/>
      <w:r w:rsidRPr="00E4458E"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  <w:t>produtos</w:t>
      </w:r>
      <w:proofErr w:type="spellEnd"/>
    </w:p>
    <w:p w14:paraId="6E8AB366" w14:textId="48DB9CE2" w:rsidR="00363D55" w:rsidRPr="00E4458E" w:rsidRDefault="00363D55" w:rsidP="0073778F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  <w:shd w:val="clear" w:color="auto" w:fill="FFFFFF"/>
          <w:lang w:val="en-US"/>
        </w:rPr>
      </w:pPr>
    </w:p>
    <w:p w14:paraId="43E9A1C5" w14:textId="77777777" w:rsidR="008B5354" w:rsidRPr="00E4458E" w:rsidRDefault="008B5354" w:rsidP="0073778F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shd w:val="clear" w:color="auto" w:fill="FFFFFF"/>
          <w:lang w:val="en-US"/>
        </w:rPr>
      </w:pPr>
    </w:p>
    <w:p w14:paraId="43E9A1D4" w14:textId="77777777" w:rsidR="00164855" w:rsidRPr="00E4458E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43E9A1D5" w14:textId="77777777" w:rsidR="00164855" w:rsidRPr="00E4458E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43E9A1D6" w14:textId="77777777" w:rsidR="00164855" w:rsidRPr="00E4458E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43E9A1D7" w14:textId="2B4AE3C9" w:rsidR="00164855" w:rsidRPr="00E4458E" w:rsidRDefault="001648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7311612B" w14:textId="7ABA1334" w:rsidR="00363D55" w:rsidRPr="00E4458E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4F7FA38E" w14:textId="471437DD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6DAFF8E4" w14:textId="51E4FAB5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5872DD20" w14:textId="4999F9A1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330A69A2" w14:textId="31834504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13FB8A24" w14:textId="33EF38D5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7B640E3B" w14:textId="4882D8E1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5EC71BDC" w14:textId="1784A4E2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56B64366" w14:textId="29447CF8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437AF290" w14:textId="5EB84831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5EB65D62" w14:textId="152973C9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724BB12B" w14:textId="5CD8C5F1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032E8A31" w14:textId="2B7832E6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3D4564C5" w14:textId="2A37A16D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33388D7E" w14:textId="1B98EBC6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5499CBF7" w14:textId="2B32B60C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537EB2BD" w14:textId="3E9BE855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7E2CDF64" w14:textId="1A82E95B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2B3EFC6F" w14:textId="2A6706E4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4D802721" w14:textId="4869EFB5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231DE0FA" w14:textId="4C4C91B7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307EEA7B" w14:textId="0FF631BA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72DE5328" w14:textId="56291446" w:rsid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00FBAD41" w14:textId="77777777" w:rsidR="00E4458E" w:rsidRPr="00E4458E" w:rsidRDefault="00E4458E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190773AC" w14:textId="455783C8" w:rsidR="00363D55" w:rsidRPr="00E4458E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496757D0" w14:textId="589BF35E" w:rsidR="00363D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p w14:paraId="43E9A1DA" w14:textId="68E90BBD" w:rsidR="00164855" w:rsidRDefault="00363D55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REFERENCIAS</w:t>
      </w:r>
    </w:p>
    <w:p w14:paraId="4F7448CC" w14:textId="77777777" w:rsidR="005F4250" w:rsidRPr="00164855" w:rsidRDefault="005F4250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b/>
        </w:rPr>
      </w:pPr>
    </w:p>
    <w:p w14:paraId="43E9A1DB" w14:textId="16635794" w:rsidR="00164855" w:rsidRDefault="005F4250" w:rsidP="0073778F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</w:rPr>
      </w:pPr>
      <w:hyperlink r:id="rId9" w:history="1">
        <w:r>
          <w:rPr>
            <w:rStyle w:val="Hyperlink"/>
          </w:rPr>
          <w:t>SQL SELECT: Um Guia para Iniciantes em SQL (devmedia.com.br)</w:t>
        </w:r>
      </w:hyperlink>
    </w:p>
    <w:p w14:paraId="09384A6D" w14:textId="1B1D5A46" w:rsidR="00363D55" w:rsidRDefault="00E4458E" w:rsidP="00363D55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0" w:history="1">
        <w:r>
          <w:rPr>
            <w:rStyle w:val="Hyperlink"/>
          </w:rPr>
          <w:t>Primeiros passos com na linguagem SQL (devmedia.com.br)</w:t>
        </w:r>
      </w:hyperlink>
      <w:hyperlink r:id="rId11" w:history="1">
        <w:r w:rsidR="00363D55">
          <w:rPr>
            <w:rStyle w:val="Hyperlink"/>
          </w:rPr>
          <w:t>MER e DER: Modelagem de Bancos de Dados (devmedia.com.br)</w:t>
        </w:r>
      </w:hyperlink>
    </w:p>
    <w:p w14:paraId="79E58147" w14:textId="620623A3" w:rsidR="006B415D" w:rsidRDefault="00E4458E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</w:pPr>
      <w:hyperlink r:id="rId12" w:history="1">
        <w:r w:rsidRPr="00E4458E">
          <w:rPr>
            <w:rStyle w:val="Hyperlink"/>
            <w:lang w:val="en-US"/>
          </w:rPr>
          <w:t xml:space="preserve">SQL | DDL, DQL, DML, DCL and TCL Commands - </w:t>
        </w:r>
        <w:proofErr w:type="spellStart"/>
        <w:r w:rsidRPr="00E4458E">
          <w:rPr>
            <w:rStyle w:val="Hyperlink"/>
            <w:lang w:val="en-US"/>
          </w:rPr>
          <w:t>GeeksforGeeks</w:t>
        </w:r>
        <w:proofErr w:type="spellEnd"/>
      </w:hyperlink>
    </w:p>
    <w:p w14:paraId="2091FD62" w14:textId="77777777" w:rsidR="00E4458E" w:rsidRPr="00E4458E" w:rsidRDefault="00E4458E" w:rsidP="00E4458E">
      <w:pPr>
        <w:pStyle w:val="NormalWeb"/>
        <w:shd w:val="clear" w:color="auto" w:fill="FFFFFF"/>
        <w:spacing w:before="0" w:beforeAutospacing="0" w:after="0" w:afterAutospacing="0" w:line="360" w:lineRule="auto"/>
        <w:ind w:firstLine="709"/>
        <w:jc w:val="both"/>
        <w:textAlignment w:val="baseline"/>
        <w:rPr>
          <w:rFonts w:ascii="Arial" w:hAnsi="Arial" w:cs="Arial"/>
          <w:lang w:val="en-US"/>
        </w:rPr>
      </w:pPr>
    </w:p>
    <w:sectPr w:rsidR="00E4458E" w:rsidRPr="00E4458E" w:rsidSect="00306055">
      <w:pgSz w:w="11906" w:h="16838" w:code="9"/>
      <w:pgMar w:top="1418" w:right="1701" w:bottom="1418" w:left="1701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00A52" w14:textId="77777777" w:rsidR="009044CA" w:rsidRDefault="009044CA" w:rsidP="0049489F">
      <w:r>
        <w:separator/>
      </w:r>
    </w:p>
  </w:endnote>
  <w:endnote w:type="continuationSeparator" w:id="0">
    <w:p w14:paraId="0579569F" w14:textId="77777777" w:rsidR="009044CA" w:rsidRDefault="009044CA" w:rsidP="00494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80C27" w14:textId="77777777" w:rsidR="009044CA" w:rsidRDefault="009044CA" w:rsidP="0049489F">
      <w:r>
        <w:separator/>
      </w:r>
    </w:p>
  </w:footnote>
  <w:footnote w:type="continuationSeparator" w:id="0">
    <w:p w14:paraId="5446A345" w14:textId="77777777" w:rsidR="009044CA" w:rsidRDefault="009044CA" w:rsidP="00494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5598"/>
    <w:multiLevelType w:val="multilevel"/>
    <w:tmpl w:val="C24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8C5AE5"/>
    <w:multiLevelType w:val="hybridMultilevel"/>
    <w:tmpl w:val="DDE40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3D23"/>
    <w:multiLevelType w:val="hybridMultilevel"/>
    <w:tmpl w:val="36EED784"/>
    <w:lvl w:ilvl="0" w:tplc="04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6AE75DFF"/>
    <w:multiLevelType w:val="multilevel"/>
    <w:tmpl w:val="B300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F05FB0"/>
    <w:multiLevelType w:val="hybridMultilevel"/>
    <w:tmpl w:val="786087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489F"/>
    <w:rsid w:val="0002100B"/>
    <w:rsid w:val="00021260"/>
    <w:rsid w:val="0005614A"/>
    <w:rsid w:val="000A590B"/>
    <w:rsid w:val="000D6D77"/>
    <w:rsid w:val="000E1B57"/>
    <w:rsid w:val="00117692"/>
    <w:rsid w:val="00135BF5"/>
    <w:rsid w:val="00146A61"/>
    <w:rsid w:val="00151156"/>
    <w:rsid w:val="00157737"/>
    <w:rsid w:val="00164855"/>
    <w:rsid w:val="001C0B30"/>
    <w:rsid w:val="00215D83"/>
    <w:rsid w:val="00250AC8"/>
    <w:rsid w:val="002552B6"/>
    <w:rsid w:val="002653F6"/>
    <w:rsid w:val="0028547A"/>
    <w:rsid w:val="002E0941"/>
    <w:rsid w:val="00306055"/>
    <w:rsid w:val="00316C07"/>
    <w:rsid w:val="003555E2"/>
    <w:rsid w:val="00363D55"/>
    <w:rsid w:val="00483F2A"/>
    <w:rsid w:val="00484F36"/>
    <w:rsid w:val="0049489F"/>
    <w:rsid w:val="004D1749"/>
    <w:rsid w:val="004F66D2"/>
    <w:rsid w:val="0057161F"/>
    <w:rsid w:val="005C5262"/>
    <w:rsid w:val="005D36A1"/>
    <w:rsid w:val="005F4250"/>
    <w:rsid w:val="005F437D"/>
    <w:rsid w:val="006A7A7E"/>
    <w:rsid w:val="006B415D"/>
    <w:rsid w:val="0070541C"/>
    <w:rsid w:val="00734039"/>
    <w:rsid w:val="00734E66"/>
    <w:rsid w:val="0073778F"/>
    <w:rsid w:val="007A5608"/>
    <w:rsid w:val="007B185A"/>
    <w:rsid w:val="007D3513"/>
    <w:rsid w:val="00807327"/>
    <w:rsid w:val="00812494"/>
    <w:rsid w:val="00815DFA"/>
    <w:rsid w:val="008B502F"/>
    <w:rsid w:val="008B5354"/>
    <w:rsid w:val="009044CA"/>
    <w:rsid w:val="00946624"/>
    <w:rsid w:val="009B1A94"/>
    <w:rsid w:val="009F1236"/>
    <w:rsid w:val="009F3D5A"/>
    <w:rsid w:val="009F5E93"/>
    <w:rsid w:val="00A1182D"/>
    <w:rsid w:val="00B403EE"/>
    <w:rsid w:val="00B5025F"/>
    <w:rsid w:val="00BB3818"/>
    <w:rsid w:val="00BC243E"/>
    <w:rsid w:val="00BD0FF0"/>
    <w:rsid w:val="00CA3C8F"/>
    <w:rsid w:val="00CF7388"/>
    <w:rsid w:val="00D03B8A"/>
    <w:rsid w:val="00DD0ABE"/>
    <w:rsid w:val="00E4458E"/>
    <w:rsid w:val="00EF72FB"/>
    <w:rsid w:val="00F1151C"/>
    <w:rsid w:val="00F71115"/>
    <w:rsid w:val="00F83005"/>
    <w:rsid w:val="00FB5979"/>
    <w:rsid w:val="00FD4A9D"/>
    <w:rsid w:val="00FE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A149"/>
  <w15:docId w15:val="{6BCCED99-87FD-4B6F-8F6B-902DA572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F123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340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1B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9489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unhideWhenUsed/>
    <w:rsid w:val="0049489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49489F"/>
  </w:style>
  <w:style w:type="character" w:customStyle="1" w:styleId="TextodecomentrioChar">
    <w:name w:val="Texto de comentário Char"/>
    <w:basedOn w:val="Fontepargpadro"/>
    <w:link w:val="Textodecomentrio"/>
    <w:uiPriority w:val="99"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489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489F"/>
    <w:rPr>
      <w:rFonts w:ascii="Tahoma" w:eastAsia="Times New Roman" w:hAnsi="Tahoma" w:cs="Tahoma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49489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49489F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0A590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9F123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argrafodaLista">
    <w:name w:val="List Paragraph"/>
    <w:basedOn w:val="Normal"/>
    <w:uiPriority w:val="34"/>
    <w:qFormat/>
    <w:rsid w:val="002653F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F66D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9F5E9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1B57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3403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8B502F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8B502F"/>
    <w:rPr>
      <w:i/>
      <w:iCs/>
    </w:rPr>
  </w:style>
  <w:style w:type="character" w:customStyle="1" w:styleId="keyword">
    <w:name w:val="keyword"/>
    <w:basedOn w:val="Fontepargpadro"/>
    <w:rsid w:val="008B502F"/>
  </w:style>
  <w:style w:type="character" w:styleId="MenoPendente">
    <w:name w:val="Unresolved Mention"/>
    <w:basedOn w:val="Fontepargpadro"/>
    <w:uiPriority w:val="99"/>
    <w:semiHidden/>
    <w:unhideWhenUsed/>
    <w:rsid w:val="00363D5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63D55"/>
    <w:rPr>
      <w:color w:val="800080" w:themeColor="followedHyperlink"/>
      <w:u w:val="single"/>
    </w:rPr>
  </w:style>
  <w:style w:type="paragraph" w:customStyle="1" w:styleId="textodatabela">
    <w:name w:val="textodatabela"/>
    <w:basedOn w:val="Normal"/>
    <w:rsid w:val="00E4458E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9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sql-ddl-dql-dml-dcl-tcl-command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modelo-entidade-relacionamento-mer-e-diagrama-entidade-relacionamento-der/14332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evmedia.com.br/introducao-a-linguagem-sql/4069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evmedia.com.br/sql-select-guia-para-iniciantes/295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72228-986F-43FA-88EF-3C740D4443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407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Month&amp;Mile Alcântara</dc:creator>
  <cp:lastModifiedBy>Montival Alcantara da Silva Junior</cp:lastModifiedBy>
  <cp:revision>20</cp:revision>
  <dcterms:created xsi:type="dcterms:W3CDTF">2019-10-24T21:38:00Z</dcterms:created>
  <dcterms:modified xsi:type="dcterms:W3CDTF">2021-05-30T17:07:00Z</dcterms:modified>
</cp:coreProperties>
</file>