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F39D" w14:textId="77777777" w:rsidR="004104C1" w:rsidRDefault="004104C1">
      <w:pPr>
        <w:spacing w:before="80" w:after="80" w:line="276" w:lineRule="exact"/>
      </w:pPr>
    </w:p>
    <w:p w14:paraId="103AA208" w14:textId="77777777" w:rsidR="004104C1" w:rsidRDefault="004104C1">
      <w:pPr>
        <w:spacing w:before="80" w:after="80" w:line="276" w:lineRule="exact"/>
      </w:pPr>
    </w:p>
    <w:p w14:paraId="3466D823" w14:textId="77777777" w:rsidR="004104C1" w:rsidRDefault="004104C1">
      <w:pPr>
        <w:spacing w:before="80" w:after="80" w:line="276" w:lineRule="exact"/>
      </w:pPr>
    </w:p>
    <w:p w14:paraId="687E7846" w14:textId="77777777" w:rsidR="004104C1" w:rsidRDefault="004104C1">
      <w:pPr>
        <w:spacing w:before="80" w:after="80" w:line="276" w:lineRule="exact"/>
      </w:pPr>
    </w:p>
    <w:p w14:paraId="56D91329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b/>
          <w:bCs/>
          <w:color w:val="6C757D"/>
          <w:sz w:val="24"/>
          <w:szCs w:val="24"/>
          <w:lang w:val="es-MX"/>
        </w:rPr>
        <w:t>UNIVERSIDAD NACIONAL AUTÓNOMA DE MÉXICO</w:t>
      </w:r>
    </w:p>
    <w:p w14:paraId="60C0DDCA" w14:textId="77777777" w:rsidR="004104C1" w:rsidRPr="00C4141F" w:rsidRDefault="003B04AF">
      <w:pPr>
        <w:spacing w:after="400"/>
        <w:jc w:val="center"/>
        <w:rPr>
          <w:lang w:val="es-MX"/>
        </w:rPr>
      </w:pPr>
      <w:r w:rsidRPr="00C4141F">
        <w:rPr>
          <w:color w:val="6C757D"/>
          <w:sz w:val="22"/>
          <w:szCs w:val="22"/>
          <w:lang w:val="es-MX"/>
        </w:rPr>
        <w:t>Facultad de Ingeniería  ·  Minería de Datos</w:t>
      </w:r>
    </w:p>
    <w:p w14:paraId="62097CAD" w14:textId="77777777" w:rsidR="004104C1" w:rsidRPr="00C4141F" w:rsidRDefault="003B04AF">
      <w:pPr>
        <w:pBdr>
          <w:top w:val="single" w:sz="12" w:space="0" w:color="C0392B"/>
          <w:bottom w:val="single" w:sz="12" w:space="0" w:color="C0392B"/>
        </w:pBdr>
        <w:spacing w:after="120"/>
        <w:jc w:val="center"/>
        <w:rPr>
          <w:lang w:val="es-MX"/>
        </w:rPr>
      </w:pPr>
      <w:r w:rsidRPr="00C4141F">
        <w:rPr>
          <w:b/>
          <w:bCs/>
          <w:color w:val="C0392B"/>
          <w:sz w:val="52"/>
          <w:szCs w:val="52"/>
          <w:lang w:val="es-MX"/>
        </w:rPr>
        <w:t>Dirección de Productos de Crédito</w:t>
      </w:r>
    </w:p>
    <w:p w14:paraId="2100E113" w14:textId="77777777" w:rsidR="004104C1" w:rsidRPr="00C4141F" w:rsidRDefault="003B04AF">
      <w:pPr>
        <w:spacing w:before="120" w:after="80"/>
        <w:jc w:val="center"/>
        <w:rPr>
          <w:lang w:val="es-MX"/>
        </w:rPr>
      </w:pPr>
      <w:r w:rsidRPr="00C4141F">
        <w:rPr>
          <w:b/>
          <w:bCs/>
          <w:color w:val="1A1A1A"/>
          <w:sz w:val="32"/>
          <w:szCs w:val="32"/>
          <w:lang w:val="es-MX"/>
        </w:rPr>
        <w:t>Proyecto Final — Minería de Datos</w:t>
      </w:r>
    </w:p>
    <w:p w14:paraId="39C762C8" w14:textId="77777777" w:rsidR="004104C1" w:rsidRPr="00C4141F" w:rsidRDefault="003B04AF">
      <w:pPr>
        <w:spacing w:after="600"/>
        <w:jc w:val="center"/>
        <w:rPr>
          <w:lang w:val="es-MX"/>
        </w:rPr>
      </w:pPr>
      <w:r w:rsidRPr="00C4141F">
        <w:rPr>
          <w:i/>
          <w:iCs/>
          <w:color w:val="6C757D"/>
          <w:sz w:val="22"/>
          <w:szCs w:val="22"/>
          <w:lang w:val="es-MX"/>
        </w:rPr>
        <w:t xml:space="preserve">Análisis predictivo del portafolio bancario mediante Machine </w:t>
      </w:r>
      <w:proofErr w:type="spellStart"/>
      <w:r w:rsidRPr="00C4141F">
        <w:rPr>
          <w:i/>
          <w:iCs/>
          <w:color w:val="6C757D"/>
          <w:sz w:val="22"/>
          <w:szCs w:val="22"/>
          <w:lang w:val="es-MX"/>
        </w:rPr>
        <w:t>Learning</w:t>
      </w:r>
      <w:proofErr w:type="spellEnd"/>
    </w:p>
    <w:p w14:paraId="31255412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0016FFF9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0D66A73C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104C1" w14:paraId="37D048E7" w14:textId="77777777">
        <w:tc>
          <w:tcPr>
            <w:tcW w:w="9360" w:type="dxa"/>
            <w:tcBorders>
              <w:top w:val="single" w:sz="4" w:space="0" w:color="C0392B"/>
              <w:bottom w:val="single" w:sz="4" w:space="0" w:color="C0392B"/>
            </w:tcBorders>
            <w:shd w:val="clear" w:color="auto" w:fill="FDEDEC"/>
          </w:tcPr>
          <w:p w14:paraId="362A6FFB" w14:textId="77777777" w:rsidR="004104C1" w:rsidRPr="00C4141F" w:rsidRDefault="003B04AF">
            <w:pPr>
              <w:jc w:val="center"/>
              <w:rPr>
                <w:lang w:val="es-MX"/>
              </w:rPr>
            </w:pPr>
            <w:r w:rsidRPr="00C4141F">
              <w:rPr>
                <w:b/>
                <w:bCs/>
                <w:color w:val="C0392B"/>
                <w:lang w:val="es-MX"/>
              </w:rPr>
              <w:t>Integrantes del equipo</w:t>
            </w:r>
          </w:p>
          <w:p w14:paraId="1516C6BF" w14:textId="77777777" w:rsidR="004104C1" w:rsidRPr="00C4141F" w:rsidRDefault="003B04AF">
            <w:pPr>
              <w:spacing w:before="40"/>
              <w:jc w:val="center"/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Nombre Integrante 1  ·  Nombre Integrante 2  ·  Nombre Integrante 3</w:t>
            </w:r>
          </w:p>
          <w:p w14:paraId="25D3577E" w14:textId="77777777" w:rsidR="004104C1" w:rsidRDefault="003B04AF">
            <w:pPr>
              <w:jc w:val="center"/>
            </w:pPr>
            <w:r>
              <w:rPr>
                <w:color w:val="1A1A1A"/>
              </w:rPr>
              <w:t xml:space="preserve">Nombre </w:t>
            </w:r>
            <w:proofErr w:type="spellStart"/>
            <w:r>
              <w:rPr>
                <w:color w:val="1A1A1A"/>
              </w:rPr>
              <w:t>Integrante</w:t>
            </w:r>
            <w:proofErr w:type="spellEnd"/>
            <w:r>
              <w:rPr>
                <w:color w:val="1A1A1A"/>
              </w:rPr>
              <w:t xml:space="preserve"> 4  ·  Nombre </w:t>
            </w:r>
            <w:proofErr w:type="spellStart"/>
            <w:r>
              <w:rPr>
                <w:color w:val="1A1A1A"/>
              </w:rPr>
              <w:t>Integrante</w:t>
            </w:r>
            <w:proofErr w:type="spellEnd"/>
            <w:r>
              <w:rPr>
                <w:color w:val="1A1A1A"/>
              </w:rPr>
              <w:t xml:space="preserve"> 5</w:t>
            </w:r>
          </w:p>
        </w:tc>
      </w:tr>
    </w:tbl>
    <w:p w14:paraId="4C898E60" w14:textId="47F88377" w:rsidR="004104C1" w:rsidRDefault="003B04AF">
      <w:pPr>
        <w:spacing w:before="200"/>
        <w:jc w:val="center"/>
      </w:pPr>
      <w:r>
        <w:rPr>
          <w:b/>
          <w:bCs/>
          <w:color w:val="1A1A1A"/>
          <w:sz w:val="24"/>
          <w:szCs w:val="24"/>
        </w:rPr>
        <w:t>202</w:t>
      </w:r>
      <w:r w:rsidR="00C4141F">
        <w:rPr>
          <w:b/>
          <w:bCs/>
          <w:color w:val="1A1A1A"/>
          <w:sz w:val="24"/>
          <w:szCs w:val="24"/>
        </w:rPr>
        <w:t>6</w:t>
      </w:r>
    </w:p>
    <w:p w14:paraId="5427C527" w14:textId="77777777" w:rsidR="004104C1" w:rsidRDefault="003B04AF">
      <w:pPr>
        <w:pStyle w:val="Ttulo1"/>
        <w:pBdr>
          <w:bottom w:val="single" w:sz="8" w:space="4" w:color="C0392B"/>
        </w:pBdr>
      </w:pPr>
      <w:r>
        <w:t xml:space="preserve">1. Plan de </w:t>
      </w:r>
      <w:proofErr w:type="spellStart"/>
      <w:r>
        <w:t>Trabajo</w:t>
      </w:r>
      <w:proofErr w:type="spellEnd"/>
    </w:p>
    <w:p w14:paraId="14C33F90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>Esta sección documenta las actividades planeadas al inicio del proyecto, los tiempos estimados y el comparativo contra la ejecución real.</w:t>
      </w:r>
    </w:p>
    <w:p w14:paraId="216A3B59" w14:textId="77777777" w:rsidR="004104C1" w:rsidRDefault="003B04AF">
      <w:pPr>
        <w:pStyle w:val="Ttulo2"/>
      </w:pPr>
      <w:r>
        <w:t xml:space="preserve">1.1 </w:t>
      </w:r>
      <w:proofErr w:type="spellStart"/>
      <w:r>
        <w:t>Fases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03739C7A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00"/>
        <w:gridCol w:w="3201"/>
        <w:gridCol w:w="1200"/>
        <w:gridCol w:w="4359"/>
      </w:tblGrid>
      <w:tr w:rsidR="004104C1" w14:paraId="25D1381C" w14:textId="77777777">
        <w:tc>
          <w:tcPr>
            <w:tcW w:w="5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546B151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2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40D1E5C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Actividad</w:t>
            </w:r>
            <w:proofErr w:type="spellEnd"/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652702A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435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3A5AC57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Entregable</w:t>
            </w:r>
            <w:proofErr w:type="spellEnd"/>
          </w:p>
        </w:tc>
      </w:tr>
      <w:tr w:rsidR="004104C1" w14:paraId="7A0DD3A9" w14:textId="77777777"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624DFB" w14:textId="77777777" w:rsidR="004104C1" w:rsidRDefault="003B04AF">
            <w:r>
              <w:rPr>
                <w:color w:val="1A1A1A"/>
              </w:rPr>
              <w:t>1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567EC8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Análisis exploratorio de datos (EDA)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4AAE5F" w14:textId="77777777" w:rsidR="004104C1" w:rsidRDefault="003B04AF">
            <w:r>
              <w:rPr>
                <w:color w:val="1A1A1A"/>
              </w:rPr>
              <w:t>1–2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106C0B" w14:textId="77777777" w:rsidR="004104C1" w:rsidRDefault="003B04AF">
            <w:r>
              <w:rPr>
                <w:color w:val="1A1A1A"/>
              </w:rPr>
              <w:t xml:space="preserve">Notebook 01 + </w:t>
            </w:r>
            <w:proofErr w:type="spellStart"/>
            <w:r>
              <w:rPr>
                <w:color w:val="1A1A1A"/>
              </w:rPr>
              <w:t>hallazgos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documentados</w:t>
            </w:r>
            <w:proofErr w:type="spellEnd"/>
          </w:p>
        </w:tc>
      </w:tr>
      <w:tr w:rsidR="004104C1" w14:paraId="5AB2AFD5" w14:textId="77777777"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F7DE95C" w14:textId="77777777" w:rsidR="004104C1" w:rsidRDefault="003B04AF">
            <w:r>
              <w:rPr>
                <w:color w:val="1A1A1A"/>
              </w:rPr>
              <w:t>2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C6E6F14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Limpieza y validación de datos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3A80118" w14:textId="77777777" w:rsidR="004104C1" w:rsidRDefault="003B04AF">
            <w:r>
              <w:rPr>
                <w:color w:val="1A1A1A"/>
              </w:rPr>
              <w:t>2–3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F3EE3B6" w14:textId="77777777" w:rsidR="004104C1" w:rsidRDefault="003B04AF">
            <w:r>
              <w:rPr>
                <w:color w:val="1A1A1A"/>
              </w:rPr>
              <w:t>Notebook 02 + banco_clean.csv</w:t>
            </w:r>
          </w:p>
        </w:tc>
      </w:tr>
      <w:tr w:rsidR="004104C1" w14:paraId="36533E21" w14:textId="77777777"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105BD1" w14:textId="77777777" w:rsidR="004104C1" w:rsidRDefault="003B04AF">
            <w:r>
              <w:rPr>
                <w:color w:val="1A1A1A"/>
              </w:rPr>
              <w:t>3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9F27CF" w14:textId="77777777" w:rsidR="004104C1" w:rsidRDefault="003B04AF">
            <w:r>
              <w:rPr>
                <w:color w:val="1A1A1A"/>
              </w:rPr>
              <w:t>Feature engineering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C70398" w14:textId="77777777" w:rsidR="004104C1" w:rsidRDefault="003B04AF">
            <w:r>
              <w:rPr>
                <w:color w:val="1A1A1A"/>
              </w:rPr>
              <w:t>3–4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E1BE6D" w14:textId="77777777" w:rsidR="004104C1" w:rsidRDefault="003B04AF">
            <w:r>
              <w:rPr>
                <w:color w:val="1A1A1A"/>
              </w:rPr>
              <w:t>Notebook 03 + banco_features.csv</w:t>
            </w:r>
          </w:p>
        </w:tc>
      </w:tr>
      <w:tr w:rsidR="004104C1" w14:paraId="5ABCB614" w14:textId="77777777"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2834C6F" w14:textId="77777777" w:rsidR="004104C1" w:rsidRDefault="003B04AF">
            <w:r>
              <w:rPr>
                <w:color w:val="1A1A1A"/>
              </w:rPr>
              <w:t>4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2180CFF" w14:textId="77777777" w:rsidR="004104C1" w:rsidRDefault="003B04AF">
            <w:proofErr w:type="spellStart"/>
            <w:r>
              <w:rPr>
                <w:color w:val="1A1A1A"/>
              </w:rPr>
              <w:t>Modelado</w:t>
            </w:r>
            <w:proofErr w:type="spellEnd"/>
            <w:r>
              <w:rPr>
                <w:color w:val="1A1A1A"/>
              </w:rPr>
              <w:t xml:space="preserve"> y </w:t>
            </w:r>
            <w:proofErr w:type="spellStart"/>
            <w:r>
              <w:rPr>
                <w:color w:val="1A1A1A"/>
              </w:rPr>
              <w:t>evaluación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FB78834" w14:textId="77777777" w:rsidR="004104C1" w:rsidRDefault="003B04AF">
            <w:r>
              <w:rPr>
                <w:color w:val="1A1A1A"/>
              </w:rPr>
              <w:t>4–5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EF0E637" w14:textId="77777777" w:rsidR="004104C1" w:rsidRDefault="003B04AF">
            <w:r>
              <w:rPr>
                <w:color w:val="1A1A1A"/>
              </w:rPr>
              <w:t xml:space="preserve">Notebook 04 + </w:t>
            </w:r>
            <w:proofErr w:type="spellStart"/>
            <w:r>
              <w:rPr>
                <w:color w:val="1A1A1A"/>
              </w:rPr>
              <w:t>modelos</w:t>
            </w:r>
            <w:proofErr w:type="spellEnd"/>
            <w:r>
              <w:rPr>
                <w:color w:val="1A1A1A"/>
              </w:rPr>
              <w:t xml:space="preserve"> .</w:t>
            </w:r>
            <w:proofErr w:type="spellStart"/>
            <w:r>
              <w:rPr>
                <w:color w:val="1A1A1A"/>
              </w:rPr>
              <w:t>pkl</w:t>
            </w:r>
            <w:proofErr w:type="spellEnd"/>
          </w:p>
        </w:tc>
      </w:tr>
      <w:tr w:rsidR="004104C1" w:rsidRPr="00C4141F" w14:paraId="4D32671E" w14:textId="77777777"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A1FEE6" w14:textId="77777777" w:rsidR="004104C1" w:rsidRDefault="003B04AF">
            <w:r>
              <w:rPr>
                <w:color w:val="1A1A1A"/>
              </w:rPr>
              <w:t>5</w:t>
            </w:r>
          </w:p>
        </w:tc>
        <w:tc>
          <w:tcPr>
            <w:tcW w:w="3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BC8B08" w14:textId="77777777" w:rsidR="004104C1" w:rsidRDefault="003B04AF">
            <w:proofErr w:type="spellStart"/>
            <w:r>
              <w:rPr>
                <w:color w:val="1A1A1A"/>
              </w:rPr>
              <w:t>Documentación</w:t>
            </w:r>
            <w:proofErr w:type="spellEnd"/>
            <w:r>
              <w:rPr>
                <w:color w:val="1A1A1A"/>
              </w:rPr>
              <w:t xml:space="preserve"> y </w:t>
            </w:r>
            <w:proofErr w:type="spellStart"/>
            <w:r>
              <w:rPr>
                <w:color w:val="1A1A1A"/>
              </w:rPr>
              <w:t>presentación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2E84B4" w14:textId="77777777" w:rsidR="004104C1" w:rsidRDefault="003B04AF">
            <w:r>
              <w:rPr>
                <w:color w:val="1A1A1A"/>
              </w:rPr>
              <w:t>5–6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A5BC38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Word, README y presentación final</w:t>
            </w:r>
          </w:p>
        </w:tc>
      </w:tr>
    </w:tbl>
    <w:p w14:paraId="21AABB46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2DDF29F2" w14:textId="77777777" w:rsidR="004104C1" w:rsidRDefault="003B04AF">
      <w:pPr>
        <w:pStyle w:val="Ttulo2"/>
      </w:pPr>
      <w:r>
        <w:lastRenderedPageBreak/>
        <w:t xml:space="preserve">1.2 </w:t>
      </w:r>
      <w:proofErr w:type="spellStart"/>
      <w:r>
        <w:t>Comparativo</w:t>
      </w:r>
      <w:proofErr w:type="spellEnd"/>
      <w:r>
        <w:t xml:space="preserve"> </w:t>
      </w:r>
      <w:proofErr w:type="spellStart"/>
      <w:r>
        <w:t>Planeado</w:t>
      </w:r>
      <w:proofErr w:type="spellEnd"/>
      <w:r>
        <w:t xml:space="preserve"> vs Real</w:t>
      </w:r>
    </w:p>
    <w:p w14:paraId="6559079F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1101"/>
        <w:gridCol w:w="1100"/>
        <w:gridCol w:w="1099"/>
        <w:gridCol w:w="3861"/>
      </w:tblGrid>
      <w:tr w:rsidR="004104C1" w14:paraId="4C916807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3864F62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Actividad</w:t>
            </w:r>
            <w:proofErr w:type="spellEnd"/>
          </w:p>
        </w:tc>
        <w:tc>
          <w:tcPr>
            <w:tcW w:w="11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2A0164D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Planeado</w:t>
            </w:r>
            <w:proofErr w:type="spellEnd"/>
          </w:p>
        </w:tc>
        <w:tc>
          <w:tcPr>
            <w:tcW w:w="11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2846E8E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Real</w:t>
            </w:r>
          </w:p>
        </w:tc>
        <w:tc>
          <w:tcPr>
            <w:tcW w:w="10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D91E453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386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0F11A79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Observación</w:t>
            </w:r>
            <w:proofErr w:type="spellEnd"/>
          </w:p>
        </w:tc>
      </w:tr>
      <w:tr w:rsidR="004104C1" w14:paraId="0433338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50A6BE" w14:textId="77777777" w:rsidR="004104C1" w:rsidRDefault="003B04AF">
            <w:proofErr w:type="spellStart"/>
            <w:r>
              <w:rPr>
                <w:color w:val="1A1A1A"/>
              </w:rPr>
              <w:t>Análisis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exploratorio</w:t>
            </w:r>
            <w:proofErr w:type="spellEnd"/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198478" w14:textId="77777777" w:rsidR="004104C1" w:rsidRDefault="003B04AF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FBA0FA" w14:textId="77777777" w:rsidR="004104C1" w:rsidRDefault="003B04AF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5B4A55" w14:textId="77777777" w:rsidR="004104C1" w:rsidRDefault="003B04AF">
            <w:proofErr w:type="spellStart"/>
            <w:r>
              <w:rPr>
                <w:color w:val="1A1A1A"/>
              </w:rPr>
              <w:t>Completado</w:t>
            </w:r>
            <w:proofErr w:type="spellEnd"/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3F8738" w14:textId="77777777" w:rsidR="004104C1" w:rsidRDefault="003B04AF">
            <w:proofErr w:type="spellStart"/>
            <w:r>
              <w:rPr>
                <w:color w:val="1A1A1A"/>
              </w:rPr>
              <w:t>Según</w:t>
            </w:r>
            <w:proofErr w:type="spellEnd"/>
            <w:r>
              <w:rPr>
                <w:color w:val="1A1A1A"/>
              </w:rPr>
              <w:t xml:space="preserve"> plan</w:t>
            </w:r>
          </w:p>
        </w:tc>
      </w:tr>
      <w:tr w:rsidR="004104C1" w:rsidRPr="00C4141F" w14:paraId="47497132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B4CA71F" w14:textId="77777777" w:rsidR="004104C1" w:rsidRDefault="003B04AF">
            <w:proofErr w:type="spellStart"/>
            <w:r>
              <w:rPr>
                <w:color w:val="1A1A1A"/>
              </w:rPr>
              <w:t>Limpieza</w:t>
            </w:r>
            <w:proofErr w:type="spellEnd"/>
            <w:r>
              <w:rPr>
                <w:color w:val="1A1A1A"/>
              </w:rPr>
              <w:t xml:space="preserve"> de </w:t>
            </w:r>
            <w:proofErr w:type="spellStart"/>
            <w:r>
              <w:rPr>
                <w:color w:val="1A1A1A"/>
              </w:rPr>
              <w:t>datos</w:t>
            </w:r>
            <w:proofErr w:type="spellEnd"/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06B42B61" w14:textId="77777777" w:rsidR="004104C1" w:rsidRDefault="003B04AF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8F0D6EB" w14:textId="77777777" w:rsidR="004104C1" w:rsidRDefault="003B04AF">
            <w:r>
              <w:rPr>
                <w:color w:val="1A1A1A"/>
              </w:rPr>
              <w:t xml:space="preserve">1.5 </w:t>
            </w:r>
            <w:proofErr w:type="spellStart"/>
            <w:r>
              <w:rPr>
                <w:color w:val="1A1A1A"/>
              </w:rPr>
              <w:t>semanas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A71D56E" w14:textId="77777777" w:rsidR="004104C1" w:rsidRDefault="003B04AF">
            <w:proofErr w:type="spellStart"/>
            <w:r>
              <w:rPr>
                <w:color w:val="1A1A1A"/>
              </w:rPr>
              <w:t>Completado</w:t>
            </w:r>
            <w:proofErr w:type="spellEnd"/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C15B18E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2,654 correcciones de catálogo; bug TIENE_CUENTA detectado y resuelto</w:t>
            </w:r>
          </w:p>
        </w:tc>
      </w:tr>
      <w:tr w:rsidR="004104C1" w:rsidRPr="00C4141F" w14:paraId="3E9E907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88787B" w14:textId="77777777" w:rsidR="004104C1" w:rsidRDefault="003B04AF">
            <w:r>
              <w:rPr>
                <w:color w:val="1A1A1A"/>
              </w:rPr>
              <w:t>Feature engineering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830768" w14:textId="77777777" w:rsidR="004104C1" w:rsidRDefault="003B04AF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C0233C" w14:textId="77777777" w:rsidR="004104C1" w:rsidRDefault="003B04AF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14716B" w14:textId="77777777" w:rsidR="004104C1" w:rsidRDefault="003B04AF">
            <w:proofErr w:type="spellStart"/>
            <w:r>
              <w:rPr>
                <w:color w:val="1A1A1A"/>
              </w:rPr>
              <w:t>Completado</w:t>
            </w:r>
            <w:proofErr w:type="spellEnd"/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4FC752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 xml:space="preserve">36 nuevas variables; 9 de </w:t>
            </w:r>
            <w:proofErr w:type="spellStart"/>
            <w:r w:rsidRPr="00C4141F">
              <w:rPr>
                <w:color w:val="1A1A1A"/>
                <w:lang w:val="es-MX"/>
              </w:rPr>
              <w:t>leakage</w:t>
            </w:r>
            <w:proofErr w:type="spellEnd"/>
            <w:r w:rsidRPr="00C4141F">
              <w:rPr>
                <w:color w:val="1A1A1A"/>
                <w:lang w:val="es-MX"/>
              </w:rPr>
              <w:t xml:space="preserve"> documentadas</w:t>
            </w:r>
          </w:p>
        </w:tc>
      </w:tr>
      <w:tr w:rsidR="004104C1" w:rsidRPr="00C4141F" w14:paraId="61DD2EC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41A2DC7" w14:textId="77777777" w:rsidR="004104C1" w:rsidRDefault="003B04AF">
            <w:proofErr w:type="spellStart"/>
            <w:r>
              <w:rPr>
                <w:color w:val="1A1A1A"/>
              </w:rPr>
              <w:t>Modelado</w:t>
            </w:r>
            <w:proofErr w:type="spellEnd"/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B5B1CBC" w14:textId="77777777" w:rsidR="004104C1" w:rsidRDefault="003B04AF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16A3249" w14:textId="77777777" w:rsidR="004104C1" w:rsidRDefault="003B04AF">
            <w:r>
              <w:rPr>
                <w:color w:val="1A1A1A"/>
              </w:rPr>
              <w:t xml:space="preserve">1.5 </w:t>
            </w:r>
            <w:proofErr w:type="spellStart"/>
            <w:r>
              <w:rPr>
                <w:color w:val="1A1A1A"/>
              </w:rPr>
              <w:t>semanas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217FA20" w14:textId="77777777" w:rsidR="004104C1" w:rsidRDefault="003B04AF">
            <w:proofErr w:type="spellStart"/>
            <w:r>
              <w:rPr>
                <w:color w:val="1A1A1A"/>
              </w:rPr>
              <w:t>Completado</w:t>
            </w:r>
            <w:proofErr w:type="spellEnd"/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CE39523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SMOTE y validación cruzada incorporados</w:t>
            </w:r>
          </w:p>
        </w:tc>
      </w:tr>
      <w:tr w:rsidR="004104C1" w14:paraId="4F97411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57E0E1" w14:textId="77777777" w:rsidR="004104C1" w:rsidRDefault="003B04AF">
            <w:proofErr w:type="spellStart"/>
            <w:r>
              <w:rPr>
                <w:color w:val="1A1A1A"/>
              </w:rPr>
              <w:t>Documentación</w:t>
            </w:r>
            <w:proofErr w:type="spellEnd"/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5B031D" w14:textId="77777777" w:rsidR="004104C1" w:rsidRDefault="003B04AF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932E40" w14:textId="77777777" w:rsidR="004104C1" w:rsidRDefault="003B04AF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62285E" w14:textId="77777777" w:rsidR="004104C1" w:rsidRDefault="003B04AF">
            <w:r>
              <w:rPr>
                <w:color w:val="1A1A1A"/>
              </w:rPr>
              <w:t xml:space="preserve">En </w:t>
            </w:r>
            <w:proofErr w:type="spellStart"/>
            <w:r>
              <w:rPr>
                <w:color w:val="1A1A1A"/>
              </w:rPr>
              <w:t>proceso</w:t>
            </w:r>
            <w:proofErr w:type="spellEnd"/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B34CD4" w14:textId="77777777" w:rsidR="004104C1" w:rsidRDefault="003B04AF">
            <w:r>
              <w:rPr>
                <w:color w:val="1A1A1A"/>
              </w:rPr>
              <w:t>Word, PPT y README</w:t>
            </w:r>
          </w:p>
        </w:tc>
      </w:tr>
    </w:tbl>
    <w:p w14:paraId="78A84A7E" w14:textId="77777777" w:rsidR="004104C1" w:rsidRDefault="004104C1">
      <w:pPr>
        <w:spacing w:before="80" w:after="80" w:line="276" w:lineRule="exact"/>
      </w:pPr>
    </w:p>
    <w:p w14:paraId="6B3EC6BF" w14:textId="77777777" w:rsidR="004104C1" w:rsidRDefault="003B04AF">
      <w:pPr>
        <w:pStyle w:val="Ttulo2"/>
      </w:pPr>
      <w:r>
        <w:t xml:space="preserve">1.3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Críticas</w:t>
      </w:r>
      <w:proofErr w:type="spellEnd"/>
    </w:p>
    <w:p w14:paraId="625B7AB5" w14:textId="77777777" w:rsidR="004104C1" w:rsidRPr="00C4141F" w:rsidRDefault="003B04AF">
      <w:pPr>
        <w:pStyle w:val="Prrafodelista"/>
        <w:numPr>
          <w:ilvl w:val="0"/>
          <w:numId w:val="3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Corrección del orden de operaciones en P4 (TIENE_CUENTA): la variable binaria debía crearse antes de reemplazar el </w:t>
      </w:r>
      <w:proofErr w:type="spellStart"/>
      <w:r w:rsidRPr="00C4141F">
        <w:rPr>
          <w:color w:val="1A1A1A"/>
          <w:lang w:val="es-MX"/>
        </w:rPr>
        <w:t>placeholder</w:t>
      </w:r>
      <w:proofErr w:type="spellEnd"/>
      <w:r w:rsidRPr="00C4141F">
        <w:rPr>
          <w:color w:val="1A1A1A"/>
          <w:lang w:val="es-MX"/>
        </w:rPr>
        <w:t>, no después.</w:t>
      </w:r>
    </w:p>
    <w:p w14:paraId="6A7F4C31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Identificación de data </w:t>
      </w:r>
      <w:proofErr w:type="spellStart"/>
      <w:r w:rsidRPr="00C4141F">
        <w:rPr>
          <w:color w:val="1A1A1A"/>
          <w:lang w:val="es-MX"/>
        </w:rPr>
        <w:t>leakage</w:t>
      </w:r>
      <w:proofErr w:type="spellEnd"/>
      <w:r w:rsidRPr="00C4141F">
        <w:rPr>
          <w:color w:val="1A1A1A"/>
          <w:lang w:val="es-MX"/>
        </w:rPr>
        <w:t xml:space="preserve"> en M1: nueve variables debieron excluirse por representar información </w:t>
      </w:r>
      <w:proofErr w:type="spellStart"/>
      <w:r w:rsidRPr="00C4141F">
        <w:rPr>
          <w:color w:val="1A1A1A"/>
          <w:lang w:val="es-MX"/>
        </w:rPr>
        <w:t>post-decisión</w:t>
      </w:r>
      <w:proofErr w:type="spellEnd"/>
      <w:r w:rsidRPr="00C4141F">
        <w:rPr>
          <w:color w:val="1A1A1A"/>
          <w:lang w:val="es-MX"/>
        </w:rPr>
        <w:t>.</w:t>
      </w:r>
    </w:p>
    <w:p w14:paraId="309AD6DB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Manejo del desbalance extremo en M2 (96% CLASICA): incorporación de SMOTE con </w:t>
      </w:r>
      <w:proofErr w:type="spellStart"/>
      <w:r w:rsidRPr="00C4141F">
        <w:rPr>
          <w:color w:val="1A1A1A"/>
          <w:lang w:val="es-MX"/>
        </w:rPr>
        <w:t>k_neighbors</w:t>
      </w:r>
      <w:proofErr w:type="spellEnd"/>
      <w:r w:rsidRPr="00C4141F">
        <w:rPr>
          <w:color w:val="1A1A1A"/>
          <w:lang w:val="es-MX"/>
        </w:rPr>
        <w:t>=3.</w:t>
      </w:r>
    </w:p>
    <w:p w14:paraId="3F316E58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Documentación de métricas perfectas en M1: en </w:t>
      </w:r>
      <w:proofErr w:type="spellStart"/>
      <w:r w:rsidRPr="00C4141F">
        <w:rPr>
          <w:color w:val="1A1A1A"/>
          <w:lang w:val="es-MX"/>
        </w:rPr>
        <w:t>dataset</w:t>
      </w:r>
      <w:proofErr w:type="spellEnd"/>
      <w:r w:rsidRPr="00C4141F">
        <w:rPr>
          <w:color w:val="1A1A1A"/>
          <w:lang w:val="es-MX"/>
        </w:rPr>
        <w:t xml:space="preserve"> sintético las reglas son deterministas — se validó con </w:t>
      </w:r>
      <w:proofErr w:type="spellStart"/>
      <w:r w:rsidRPr="00C4141F">
        <w:rPr>
          <w:color w:val="1A1A1A"/>
          <w:lang w:val="es-MX"/>
        </w:rPr>
        <w:t>cross-validation</w:t>
      </w:r>
      <w:proofErr w:type="spellEnd"/>
      <w:r w:rsidRPr="00C4141F">
        <w:rPr>
          <w:color w:val="1A1A1A"/>
          <w:lang w:val="es-MX"/>
        </w:rPr>
        <w:t xml:space="preserve"> 5-fold (</w:t>
      </w:r>
      <w:proofErr w:type="spellStart"/>
      <w:r w:rsidRPr="00C4141F">
        <w:rPr>
          <w:color w:val="1A1A1A"/>
          <w:lang w:val="es-MX"/>
        </w:rPr>
        <w:t>std</w:t>
      </w:r>
      <w:proofErr w:type="spellEnd"/>
      <w:r w:rsidRPr="00C4141F">
        <w:rPr>
          <w:color w:val="1A1A1A"/>
          <w:lang w:val="es-MX"/>
        </w:rPr>
        <w:t>=0.000).</w:t>
      </w:r>
    </w:p>
    <w:p w14:paraId="6662F730" w14:textId="77777777" w:rsidR="004104C1" w:rsidRPr="00C4141F" w:rsidRDefault="003B04AF">
      <w:pPr>
        <w:pStyle w:val="Ttulo1"/>
        <w:pBdr>
          <w:bottom w:val="single" w:sz="8" w:space="4" w:color="C0392B"/>
        </w:pBdr>
        <w:rPr>
          <w:lang w:val="es-MX"/>
        </w:rPr>
      </w:pPr>
      <w:r w:rsidRPr="00C4141F">
        <w:rPr>
          <w:lang w:val="es-MX"/>
        </w:rPr>
        <w:t>2. Estrategia y Objetivos del Área</w:t>
      </w:r>
    </w:p>
    <w:p w14:paraId="7DB1E8BD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t>2.1 Misión del Área</w:t>
      </w:r>
    </w:p>
    <w:p w14:paraId="2D3AA7FA" w14:textId="77777777" w:rsidR="004104C1" w:rsidRPr="00C4141F" w:rsidRDefault="003B04AF">
      <w:pPr>
        <w:pBdr>
          <w:left w:val="single" w:sz="20" w:space="6" w:color="C0392B"/>
        </w:pBdr>
        <w:spacing w:before="80" w:after="120"/>
        <w:ind w:left="360"/>
        <w:rPr>
          <w:lang w:val="es-MX"/>
        </w:rPr>
      </w:pPr>
      <w:r w:rsidRPr="00C4141F">
        <w:rPr>
          <w:i/>
          <w:iCs/>
          <w:color w:val="1A1A1A"/>
          <w:sz w:val="22"/>
          <w:szCs w:val="22"/>
          <w:lang w:val="es-MX"/>
        </w:rPr>
        <w:t>Maximizar el margen de rentabilidad del portafolio de crédito mediante la identificación de los productos con mayor margen, el perfilamiento preciso del cliente objetivo y la colocación eficiente a través de modelos predictivos.</w:t>
      </w:r>
    </w:p>
    <w:p w14:paraId="3E4AEB7A" w14:textId="77777777" w:rsidR="004104C1" w:rsidRDefault="003B04AF">
      <w:pPr>
        <w:pStyle w:val="Ttulo2"/>
      </w:pPr>
      <w:r>
        <w:t xml:space="preserve">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Estratégicos</w:t>
      </w:r>
      <w:proofErr w:type="spellEnd"/>
    </w:p>
    <w:p w14:paraId="5B387000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Incrementar la participación de Tarjeta Oro y Crédito Auto en el portafolio del 3.9% actual al 8%.</w:t>
      </w:r>
    </w:p>
    <w:p w14:paraId="1F2D912F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Reducir la tasa de solicitudes rechazadas mediante identificación temprana de perfiles de bajo riesgo.</w:t>
      </w:r>
    </w:p>
    <w:p w14:paraId="3227821B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Implementar </w:t>
      </w:r>
      <w:proofErr w:type="spellStart"/>
      <w:r w:rsidRPr="00C4141F">
        <w:rPr>
          <w:color w:val="1A1A1A"/>
          <w:lang w:val="es-MX"/>
        </w:rPr>
        <w:t>pre-aprobación</w:t>
      </w:r>
      <w:proofErr w:type="spellEnd"/>
      <w:r w:rsidRPr="00C4141F">
        <w:rPr>
          <w:color w:val="1A1A1A"/>
          <w:lang w:val="es-MX"/>
        </w:rPr>
        <w:t xml:space="preserve"> proactiva: el modelo M1 identifica candidatos antes de que soliciten el crédito.</w:t>
      </w:r>
    </w:p>
    <w:p w14:paraId="30B70AF8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Definir el perfil sociodemográfico y financiero óptimo para cada producto del portafolio.</w:t>
      </w:r>
    </w:p>
    <w:p w14:paraId="792C98AB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Establecer monitoreo continuo del desempeño del portafolio por producto y segmento.</w:t>
      </w:r>
    </w:p>
    <w:p w14:paraId="3EE9CA63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2A0611F5" w14:textId="77777777" w:rsidR="004104C1" w:rsidRDefault="003B04AF">
      <w:pPr>
        <w:pStyle w:val="Ttulo2"/>
      </w:pPr>
      <w:r>
        <w:t xml:space="preserve">2.3 KPIs del </w:t>
      </w:r>
      <w:proofErr w:type="spellStart"/>
      <w:r>
        <w:t>Área</w:t>
      </w:r>
      <w:proofErr w:type="spellEnd"/>
    </w:p>
    <w:p w14:paraId="45EB9D40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3860"/>
        <w:gridCol w:w="3000"/>
      </w:tblGrid>
      <w:tr w:rsidR="004104C1" w14:paraId="32E3FE45" w14:textId="77777777">
        <w:tc>
          <w:tcPr>
            <w:tcW w:w="25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AFC7165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8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1972508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Definición</w:t>
            </w:r>
            <w:proofErr w:type="spellEnd"/>
          </w:p>
        </w:tc>
        <w:tc>
          <w:tcPr>
            <w:tcW w:w="30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E7468C4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 xml:space="preserve">Meta </w:t>
            </w:r>
            <w:proofErr w:type="spellStart"/>
            <w:r>
              <w:rPr>
                <w:b/>
                <w:bCs/>
                <w:color w:val="FFFFFF"/>
              </w:rPr>
              <w:t>Propuesta</w:t>
            </w:r>
            <w:proofErr w:type="spellEnd"/>
          </w:p>
        </w:tc>
      </w:tr>
      <w:tr w:rsidR="004104C1" w14:paraId="2285750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9E7973" w14:textId="77777777" w:rsidR="004104C1" w:rsidRDefault="003B04AF">
            <w:r>
              <w:rPr>
                <w:color w:val="1A1A1A"/>
              </w:rPr>
              <w:t xml:space="preserve">Tasa de </w:t>
            </w:r>
            <w:proofErr w:type="spellStart"/>
            <w:r>
              <w:rPr>
                <w:color w:val="1A1A1A"/>
              </w:rPr>
              <w:t>aprobación</w:t>
            </w:r>
            <w:proofErr w:type="spellEnd"/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A62F8F" w14:textId="77777777" w:rsidR="004104C1" w:rsidRDefault="003B04AF">
            <w:r>
              <w:rPr>
                <w:color w:val="1A1A1A"/>
              </w:rPr>
              <w:t xml:space="preserve">Solicitudes </w:t>
            </w:r>
            <w:proofErr w:type="spellStart"/>
            <w:r>
              <w:rPr>
                <w:color w:val="1A1A1A"/>
              </w:rPr>
              <w:t>aprobadas</w:t>
            </w:r>
            <w:proofErr w:type="spellEnd"/>
            <w:r>
              <w:rPr>
                <w:color w:val="1A1A1A"/>
              </w:rPr>
              <w:t xml:space="preserve"> / Total solicitudes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7B4150" w14:textId="77777777" w:rsidR="004104C1" w:rsidRDefault="003B04AF">
            <w:proofErr w:type="spellStart"/>
            <w:r>
              <w:rPr>
                <w:color w:val="1A1A1A"/>
              </w:rPr>
              <w:t>Incrementar</w:t>
            </w:r>
            <w:proofErr w:type="spellEnd"/>
            <w:r>
              <w:rPr>
                <w:color w:val="1A1A1A"/>
              </w:rPr>
              <w:t xml:space="preserve"> del 37.6% al 42%</w:t>
            </w:r>
          </w:p>
        </w:tc>
      </w:tr>
      <w:tr w:rsidR="004104C1" w14:paraId="7CB67DD2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4E754A6" w14:textId="77777777" w:rsidR="004104C1" w:rsidRDefault="003B04AF">
            <w:r>
              <w:rPr>
                <w:color w:val="1A1A1A"/>
              </w:rPr>
              <w:t xml:space="preserve">Mix de </w:t>
            </w:r>
            <w:proofErr w:type="spellStart"/>
            <w:r>
              <w:rPr>
                <w:color w:val="1A1A1A"/>
              </w:rPr>
              <w:t>producto</w:t>
            </w:r>
            <w:proofErr w:type="spellEnd"/>
            <w:r>
              <w:rPr>
                <w:color w:val="1A1A1A"/>
              </w:rPr>
              <w:t xml:space="preserve"> premium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9A74C9A" w14:textId="77777777" w:rsidR="004104C1" w:rsidRDefault="003B04AF">
            <w:r>
              <w:rPr>
                <w:color w:val="1A1A1A"/>
              </w:rPr>
              <w:t xml:space="preserve">(ORO + AUTO) / Total </w:t>
            </w:r>
            <w:proofErr w:type="spellStart"/>
            <w:r>
              <w:rPr>
                <w:color w:val="1A1A1A"/>
              </w:rPr>
              <w:t>aprobados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232AA27" w14:textId="77777777" w:rsidR="004104C1" w:rsidRDefault="003B04AF">
            <w:proofErr w:type="spellStart"/>
            <w:r>
              <w:rPr>
                <w:color w:val="1A1A1A"/>
              </w:rPr>
              <w:t>Incrementar</w:t>
            </w:r>
            <w:proofErr w:type="spellEnd"/>
            <w:r>
              <w:rPr>
                <w:color w:val="1A1A1A"/>
              </w:rPr>
              <w:t xml:space="preserve"> del 3.9% al 8%</w:t>
            </w:r>
          </w:p>
        </w:tc>
      </w:tr>
      <w:tr w:rsidR="004104C1" w14:paraId="5DCA7F7F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05D176" w14:textId="77777777" w:rsidR="004104C1" w:rsidRDefault="003B04AF">
            <w:r>
              <w:rPr>
                <w:color w:val="1A1A1A"/>
              </w:rPr>
              <w:t xml:space="preserve">Precision </w:t>
            </w:r>
            <w:proofErr w:type="spellStart"/>
            <w:r>
              <w:rPr>
                <w:color w:val="1A1A1A"/>
              </w:rPr>
              <w:t>modelo</w:t>
            </w:r>
            <w:proofErr w:type="spellEnd"/>
            <w:r>
              <w:rPr>
                <w:color w:val="1A1A1A"/>
              </w:rPr>
              <w:t xml:space="preserve"> M1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414C31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% aprobaciones correctas sobre predicciones positivas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14FA13" w14:textId="77777777" w:rsidR="004104C1" w:rsidRDefault="003B04AF">
            <w:proofErr w:type="spellStart"/>
            <w:r>
              <w:rPr>
                <w:color w:val="1A1A1A"/>
              </w:rPr>
              <w:t>Mantener</w:t>
            </w:r>
            <w:proofErr w:type="spellEnd"/>
            <w:r>
              <w:rPr>
                <w:color w:val="1A1A1A"/>
              </w:rPr>
              <w:t xml:space="preserve"> &gt; 95%</w:t>
            </w:r>
          </w:p>
        </w:tc>
      </w:tr>
      <w:tr w:rsidR="004104C1" w14:paraId="24D83BFD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C8A07C0" w14:textId="77777777" w:rsidR="004104C1" w:rsidRDefault="003B04AF">
            <w:r>
              <w:rPr>
                <w:color w:val="1A1A1A"/>
              </w:rPr>
              <w:t xml:space="preserve">Línea de </w:t>
            </w:r>
            <w:proofErr w:type="spellStart"/>
            <w:r>
              <w:rPr>
                <w:color w:val="1A1A1A"/>
              </w:rPr>
              <w:t>crédito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promedio</w:t>
            </w:r>
            <w:proofErr w:type="spellEnd"/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65817B6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Promedio de LINEA_CREDITO_FINAL en aprobados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C92551E" w14:textId="77777777" w:rsidR="004104C1" w:rsidRDefault="003B04AF">
            <w:proofErr w:type="spellStart"/>
            <w:r>
              <w:rPr>
                <w:color w:val="1A1A1A"/>
              </w:rPr>
              <w:t>Incrementar</w:t>
            </w:r>
            <w:proofErr w:type="spellEnd"/>
            <w:r>
              <w:rPr>
                <w:color w:val="1A1A1A"/>
              </w:rPr>
              <w:t xml:space="preserve"> 15% vs </w:t>
            </w:r>
            <w:proofErr w:type="spellStart"/>
            <w:r>
              <w:rPr>
                <w:color w:val="1A1A1A"/>
              </w:rPr>
              <w:t>año</w:t>
            </w:r>
            <w:proofErr w:type="spellEnd"/>
            <w:r>
              <w:rPr>
                <w:color w:val="1A1A1A"/>
              </w:rPr>
              <w:t xml:space="preserve"> anterior</w:t>
            </w:r>
          </w:p>
        </w:tc>
      </w:tr>
      <w:tr w:rsidR="004104C1" w14:paraId="490FBA1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821574" w14:textId="77777777" w:rsidR="004104C1" w:rsidRDefault="003B04AF">
            <w:r>
              <w:rPr>
                <w:color w:val="1A1A1A"/>
              </w:rPr>
              <w:t xml:space="preserve">Score </w:t>
            </w:r>
            <w:proofErr w:type="spellStart"/>
            <w:r>
              <w:rPr>
                <w:color w:val="1A1A1A"/>
              </w:rPr>
              <w:t>promedio</w:t>
            </w:r>
            <w:proofErr w:type="spellEnd"/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7DD3FE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Media de SCORE_CLIENTE en solicitudes aprobadas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3A6A60" w14:textId="77777777" w:rsidR="004104C1" w:rsidRDefault="003B04AF">
            <w:proofErr w:type="spellStart"/>
            <w:r>
              <w:rPr>
                <w:color w:val="1A1A1A"/>
              </w:rPr>
              <w:t>Mantener</w:t>
            </w:r>
            <w:proofErr w:type="spellEnd"/>
            <w:r>
              <w:rPr>
                <w:color w:val="1A1A1A"/>
              </w:rPr>
              <w:t xml:space="preserve"> &gt; 200 puntos</w:t>
            </w:r>
          </w:p>
        </w:tc>
      </w:tr>
    </w:tbl>
    <w:p w14:paraId="7B620C2B" w14:textId="77777777" w:rsidR="004104C1" w:rsidRDefault="004104C1">
      <w:pPr>
        <w:spacing w:before="80" w:after="80" w:line="276" w:lineRule="exact"/>
      </w:pPr>
    </w:p>
    <w:p w14:paraId="7B79C055" w14:textId="77777777" w:rsidR="004104C1" w:rsidRDefault="003B04AF">
      <w:pPr>
        <w:pStyle w:val="Ttulo2"/>
      </w:pPr>
      <w:r>
        <w:t xml:space="preserve">2.4 </w:t>
      </w:r>
      <w:proofErr w:type="spellStart"/>
      <w:r>
        <w:t>Alineación</w:t>
      </w:r>
      <w:proofErr w:type="spellEnd"/>
      <w:r>
        <w:t xml:space="preserve"> </w:t>
      </w:r>
      <w:proofErr w:type="spellStart"/>
      <w:r>
        <w:t>Organizacional</w:t>
      </w:r>
      <w:proofErr w:type="spellEnd"/>
    </w:p>
    <w:p w14:paraId="08D480AE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4104C1" w14:paraId="24F088A3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B595A2B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Área</w:t>
            </w:r>
            <w:proofErr w:type="spellEnd"/>
          </w:p>
        </w:tc>
        <w:tc>
          <w:tcPr>
            <w:tcW w:w="71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DE4FDFD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 xml:space="preserve">Punto de </w:t>
            </w:r>
            <w:proofErr w:type="spellStart"/>
            <w:r>
              <w:rPr>
                <w:b/>
                <w:bCs/>
                <w:color w:val="FFFFFF"/>
              </w:rPr>
              <w:t>alineación</w:t>
            </w:r>
            <w:proofErr w:type="spellEnd"/>
          </w:p>
        </w:tc>
      </w:tr>
      <w:tr w:rsidR="004104C1" w:rsidRPr="00C4141F" w14:paraId="4267999E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B691C2" w14:textId="77777777" w:rsidR="004104C1" w:rsidRDefault="003B04AF">
            <w:proofErr w:type="spellStart"/>
            <w:r>
              <w:rPr>
                <w:color w:val="1A1A1A"/>
              </w:rPr>
              <w:t>Otorgamiento</w:t>
            </w:r>
            <w:proofErr w:type="spellEnd"/>
            <w:r>
              <w:rPr>
                <w:color w:val="1A1A1A"/>
              </w:rPr>
              <w:t xml:space="preserve"> de Crédito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9029054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 xml:space="preserve">Los modelos M1 y M2 alimentan directamente el proceso de evaluación, automatizando la </w:t>
            </w:r>
            <w:proofErr w:type="spellStart"/>
            <w:r w:rsidRPr="00C4141F">
              <w:rPr>
                <w:color w:val="1A1A1A"/>
                <w:lang w:val="es-MX"/>
              </w:rPr>
              <w:t>pre-aprobación</w:t>
            </w:r>
            <w:proofErr w:type="spellEnd"/>
            <w:r w:rsidRPr="00C4141F">
              <w:rPr>
                <w:color w:val="1A1A1A"/>
                <w:lang w:val="es-MX"/>
              </w:rPr>
              <w:t>.</w:t>
            </w:r>
          </w:p>
        </w:tc>
      </w:tr>
      <w:tr w:rsidR="004104C1" w:rsidRPr="00C4141F" w14:paraId="565E1C8C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B7D1798" w14:textId="77777777" w:rsidR="004104C1" w:rsidRDefault="003B04AF">
            <w:r>
              <w:rPr>
                <w:color w:val="1A1A1A"/>
              </w:rPr>
              <w:t>Riesgo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8FEE9DA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NIVEL_RIESGO y scores son los predictores dominantes. La estrategia respeta los límites de tolerancia al riesgo de esa dirección.</w:t>
            </w:r>
          </w:p>
        </w:tc>
      </w:tr>
      <w:tr w:rsidR="004104C1" w:rsidRPr="00C4141F" w14:paraId="569DB15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7A0438" w14:textId="77777777" w:rsidR="004104C1" w:rsidRDefault="003B04AF">
            <w:r>
              <w:rPr>
                <w:color w:val="1A1A1A"/>
              </w:rPr>
              <w:t>Marketing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B00BE9F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El perfilamiento del cliente ideal por producto es el insumo para campañas de oferta proactiva.</w:t>
            </w:r>
          </w:p>
        </w:tc>
      </w:tr>
      <w:tr w:rsidR="004104C1" w:rsidRPr="00C4141F" w14:paraId="188EA79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AA9B07E" w14:textId="77777777" w:rsidR="004104C1" w:rsidRDefault="003B04AF">
            <w:proofErr w:type="spellStart"/>
            <w:r>
              <w:rPr>
                <w:color w:val="1A1A1A"/>
              </w:rPr>
              <w:t>Sucursales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AE4DA11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El modelo permite al personal tener una recomendación de producto antes de la entrevista con el cliente.</w:t>
            </w:r>
          </w:p>
        </w:tc>
      </w:tr>
      <w:tr w:rsidR="004104C1" w:rsidRPr="00C4141F" w14:paraId="61067DD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C0883A" w14:textId="77777777" w:rsidR="004104C1" w:rsidRDefault="003B04AF">
            <w:proofErr w:type="spellStart"/>
            <w:r>
              <w:rPr>
                <w:color w:val="1A1A1A"/>
              </w:rPr>
              <w:t>Tecnología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36E545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Los modelos .</w:t>
            </w:r>
            <w:proofErr w:type="spellStart"/>
            <w:r w:rsidRPr="00C4141F">
              <w:rPr>
                <w:color w:val="1A1A1A"/>
                <w:lang w:val="es-MX"/>
              </w:rPr>
              <w:t>pkl</w:t>
            </w:r>
            <w:proofErr w:type="spellEnd"/>
            <w:r w:rsidRPr="00C4141F">
              <w:rPr>
                <w:color w:val="1A1A1A"/>
                <w:lang w:val="es-MX"/>
              </w:rPr>
              <w:t xml:space="preserve"> están listos para despliegue como servicio de </w:t>
            </w:r>
            <w:proofErr w:type="spellStart"/>
            <w:r w:rsidRPr="00C4141F">
              <w:rPr>
                <w:color w:val="1A1A1A"/>
                <w:lang w:val="es-MX"/>
              </w:rPr>
              <w:t>scoring</w:t>
            </w:r>
            <w:proofErr w:type="spellEnd"/>
            <w:r w:rsidRPr="00C4141F">
              <w:rPr>
                <w:color w:val="1A1A1A"/>
                <w:lang w:val="es-MX"/>
              </w:rPr>
              <w:t xml:space="preserve"> en tiempo real.</w:t>
            </w:r>
          </w:p>
        </w:tc>
      </w:tr>
    </w:tbl>
    <w:p w14:paraId="511702B7" w14:textId="77777777" w:rsidR="004104C1" w:rsidRPr="00C4141F" w:rsidRDefault="003B04AF">
      <w:pPr>
        <w:pStyle w:val="Ttulo1"/>
        <w:pBdr>
          <w:bottom w:val="single" w:sz="8" w:space="4" w:color="C0392B"/>
        </w:pBdr>
        <w:rPr>
          <w:lang w:val="es-MX"/>
        </w:rPr>
      </w:pPr>
      <w:r w:rsidRPr="00C4141F">
        <w:rPr>
          <w:lang w:val="es-MX"/>
        </w:rPr>
        <w:t>3. Análisis por Variables</w:t>
      </w:r>
    </w:p>
    <w:p w14:paraId="7ACFFD3F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t xml:space="preserve">3.1 Descripción General del </w:t>
      </w:r>
      <w:proofErr w:type="spellStart"/>
      <w:r w:rsidRPr="00C4141F">
        <w:rPr>
          <w:lang w:val="es-MX"/>
        </w:rPr>
        <w:t>Dataset</w:t>
      </w:r>
      <w:proofErr w:type="spellEnd"/>
    </w:p>
    <w:p w14:paraId="183340C4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99"/>
        <w:gridCol w:w="6361"/>
      </w:tblGrid>
      <w:tr w:rsidR="004104C1" w14:paraId="56097B68" w14:textId="77777777">
        <w:tc>
          <w:tcPr>
            <w:tcW w:w="29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14861D2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Atributo</w:t>
            </w:r>
            <w:proofErr w:type="spellEnd"/>
          </w:p>
        </w:tc>
        <w:tc>
          <w:tcPr>
            <w:tcW w:w="6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0DD54C2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4104C1" w:rsidRPr="00C4141F" w14:paraId="13125C77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D01D6C" w14:textId="77777777" w:rsidR="004104C1" w:rsidRDefault="003B04AF">
            <w:r>
              <w:rPr>
                <w:color w:val="1A1A1A"/>
              </w:rPr>
              <w:t xml:space="preserve">Total de </w:t>
            </w:r>
            <w:proofErr w:type="spellStart"/>
            <w:r>
              <w:rPr>
                <w:color w:val="1A1A1A"/>
              </w:rPr>
              <w:t>registros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058D80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4,352 solicitudes de crédito (4,349 tras limpieza)</w:t>
            </w:r>
          </w:p>
        </w:tc>
      </w:tr>
      <w:tr w:rsidR="004104C1" w14:paraId="7F794D97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2720989" w14:textId="77777777" w:rsidR="004104C1" w:rsidRDefault="003B04AF">
            <w:r>
              <w:rPr>
                <w:color w:val="1A1A1A"/>
              </w:rPr>
              <w:t xml:space="preserve">Variables </w:t>
            </w:r>
            <w:proofErr w:type="spellStart"/>
            <w:r>
              <w:rPr>
                <w:color w:val="1A1A1A"/>
              </w:rPr>
              <w:t>originales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BE4B17A" w14:textId="77777777" w:rsidR="004104C1" w:rsidRDefault="003B04AF">
            <w:r>
              <w:rPr>
                <w:color w:val="1A1A1A"/>
              </w:rPr>
              <w:t>27 columnas</w:t>
            </w:r>
          </w:p>
        </w:tc>
      </w:tr>
      <w:tr w:rsidR="004104C1" w14:paraId="77A8D460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A28381" w14:textId="77777777" w:rsidR="004104C1" w:rsidRDefault="003B04AF">
            <w:r>
              <w:rPr>
                <w:color w:val="1A1A1A"/>
              </w:rPr>
              <w:t xml:space="preserve">Variables </w:t>
            </w:r>
            <w:proofErr w:type="spellStart"/>
            <w:r>
              <w:rPr>
                <w:color w:val="1A1A1A"/>
              </w:rPr>
              <w:t>tras</w:t>
            </w:r>
            <w:proofErr w:type="spellEnd"/>
            <w:r>
              <w:rPr>
                <w:color w:val="1A1A1A"/>
              </w:rPr>
              <w:t xml:space="preserve"> feature engineering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9BCA32" w14:textId="77777777" w:rsidR="004104C1" w:rsidRDefault="003B04AF">
            <w:r>
              <w:rPr>
                <w:color w:val="1A1A1A"/>
              </w:rPr>
              <w:t xml:space="preserve">64 columnas (36 </w:t>
            </w:r>
            <w:proofErr w:type="spellStart"/>
            <w:r>
              <w:rPr>
                <w:color w:val="1A1A1A"/>
              </w:rPr>
              <w:t>nuevas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generadas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4104C1" w14:paraId="6190ACBC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2E85C84" w14:textId="77777777" w:rsidR="004104C1" w:rsidRDefault="003B04AF">
            <w:r>
              <w:rPr>
                <w:color w:val="1A1A1A"/>
              </w:rPr>
              <w:lastRenderedPageBreak/>
              <w:t xml:space="preserve">Clase </w:t>
            </w:r>
            <w:proofErr w:type="spellStart"/>
            <w:r>
              <w:rPr>
                <w:color w:val="1A1A1A"/>
              </w:rPr>
              <w:t>mayoritaria</w:t>
            </w:r>
            <w:proofErr w:type="spellEnd"/>
            <w:r>
              <w:rPr>
                <w:color w:val="1A1A1A"/>
              </w:rPr>
              <w:t xml:space="preserve"> (TARGET_APROBADO)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731EE52" w14:textId="77777777" w:rsidR="004104C1" w:rsidRDefault="003B04AF">
            <w:r>
              <w:rPr>
                <w:color w:val="1A1A1A"/>
              </w:rPr>
              <w:t xml:space="preserve">Solicitudes </w:t>
            </w:r>
            <w:proofErr w:type="spellStart"/>
            <w:r>
              <w:rPr>
                <w:color w:val="1A1A1A"/>
              </w:rPr>
              <w:t>rechazadas</w:t>
            </w:r>
            <w:proofErr w:type="spellEnd"/>
            <w:r>
              <w:rPr>
                <w:color w:val="1A1A1A"/>
              </w:rPr>
              <w:t>: 62.4% del total</w:t>
            </w:r>
          </w:p>
        </w:tc>
      </w:tr>
      <w:tr w:rsidR="004104C1" w14:paraId="2ABCE774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3F8630" w14:textId="77777777" w:rsidR="004104C1" w:rsidRDefault="003B04AF">
            <w:proofErr w:type="spellStart"/>
            <w:r>
              <w:rPr>
                <w:color w:val="1A1A1A"/>
              </w:rPr>
              <w:t>Sucursales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distintas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0B8367" w14:textId="77777777" w:rsidR="004104C1" w:rsidRDefault="003B04AF">
            <w:r>
              <w:rPr>
                <w:color w:val="1A1A1A"/>
              </w:rPr>
              <w:t xml:space="preserve">200 </w:t>
            </w:r>
            <w:proofErr w:type="spellStart"/>
            <w:r>
              <w:rPr>
                <w:color w:val="1A1A1A"/>
              </w:rPr>
              <w:t>sucursales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rango</w:t>
            </w:r>
            <w:proofErr w:type="spellEnd"/>
            <w:r>
              <w:rPr>
                <w:color w:val="1A1A1A"/>
              </w:rPr>
              <w:t xml:space="preserve"> 100–299</w:t>
            </w:r>
          </w:p>
        </w:tc>
      </w:tr>
      <w:tr w:rsidR="004104C1" w14:paraId="6615405A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C08093C" w14:textId="77777777" w:rsidR="004104C1" w:rsidRDefault="003B04AF">
            <w:proofErr w:type="spellStart"/>
            <w:r>
              <w:rPr>
                <w:color w:val="1A1A1A"/>
              </w:rPr>
              <w:t>Productos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asignados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B571033" w14:textId="77777777" w:rsidR="004104C1" w:rsidRDefault="003B04AF">
            <w:r>
              <w:rPr>
                <w:color w:val="1A1A1A"/>
              </w:rPr>
              <w:t>CLASICA 36.2% · PENDIENTE 62.3% · AUTO 0.9% · ORO 0.6%</w:t>
            </w:r>
          </w:p>
        </w:tc>
      </w:tr>
    </w:tbl>
    <w:p w14:paraId="5852B601" w14:textId="77777777" w:rsidR="004104C1" w:rsidRDefault="004104C1">
      <w:pPr>
        <w:spacing w:before="80" w:after="80" w:line="276" w:lineRule="exact"/>
      </w:pPr>
    </w:p>
    <w:p w14:paraId="781D211F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t>3.2 Variable Objetivo — PRODUCTO y Línea de Crédito</w:t>
      </w:r>
    </w:p>
    <w:p w14:paraId="108C9D86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>La siguiente gráfica muestra la distribución de solicitudes por producto y la línea de crédito promedio asignada a cada uno. Este hallazgo es central para la estrategia del área: CREDITO_AUTO tiene una línea promedio de $237,785 — 10 veces mayor que CLASICA ($21,883).</w:t>
      </w:r>
    </w:p>
    <w:p w14:paraId="7D83C982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43D68A65" w14:textId="77777777" w:rsidR="004104C1" w:rsidRDefault="003B04AF">
      <w:pPr>
        <w:spacing w:before="120" w:after="40"/>
        <w:jc w:val="center"/>
      </w:pPr>
      <w:r>
        <w:rPr>
          <w:noProof/>
        </w:rPr>
        <w:drawing>
          <wp:inline distT="0" distB="0" distL="0" distR="0" wp14:anchorId="11613C85" wp14:editId="5A5B80D3">
            <wp:extent cx="5905500" cy="23526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1C6F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1. Distribución del portafolio por PRODUCTO y línea de crédito promedio por tipo de producto.</w:t>
      </w:r>
    </w:p>
    <w:p w14:paraId="38B79CB3" w14:textId="77777777" w:rsidR="004104C1" w:rsidRPr="00C4141F" w:rsidRDefault="003B04AF">
      <w:pPr>
        <w:pBdr>
          <w:left w:val="single" w:sz="16" w:space="6" w:color="C0392B"/>
        </w:pBdr>
        <w:spacing w:before="40" w:after="120"/>
        <w:ind w:left="360"/>
        <w:rPr>
          <w:lang w:val="es-MX"/>
        </w:rPr>
      </w:pPr>
      <w:r w:rsidRPr="00C4141F">
        <w:rPr>
          <w:b/>
          <w:bCs/>
          <w:color w:val="C0392B"/>
          <w:lang w:val="es-MX"/>
        </w:rPr>
        <w:t>CREDITO_AUTO: $237,785  ·  TARJETA_ORO: $170,408  ·  CLASICA: $21,883. El área de Productos de Crédito tiene un margen potencial 10x mayor en los productos premium, actualmente con menos del 4% de participación.</w:t>
      </w:r>
    </w:p>
    <w:p w14:paraId="770358B7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t>3.3 Variables Numéricas — Distribuciones</w:t>
      </w:r>
    </w:p>
    <w:p w14:paraId="566F4E94" w14:textId="77777777" w:rsidR="004104C1" w:rsidRDefault="003B04AF">
      <w:pPr>
        <w:spacing w:before="80" w:after="80" w:line="276" w:lineRule="exact"/>
      </w:pPr>
      <w:r w:rsidRPr="00C4141F">
        <w:rPr>
          <w:color w:val="1A1A1A"/>
          <w:lang w:val="es-MX"/>
        </w:rPr>
        <w:t xml:space="preserve">Se analizaron 11 variables numéricas mediante histogramas y </w:t>
      </w:r>
      <w:proofErr w:type="spellStart"/>
      <w:r w:rsidRPr="00C4141F">
        <w:rPr>
          <w:color w:val="1A1A1A"/>
          <w:lang w:val="es-MX"/>
        </w:rPr>
        <w:t>boxplots</w:t>
      </w:r>
      <w:proofErr w:type="spellEnd"/>
      <w:r w:rsidRPr="00C4141F">
        <w:rPr>
          <w:color w:val="1A1A1A"/>
          <w:lang w:val="es-MX"/>
        </w:rPr>
        <w:t xml:space="preserve">. </w:t>
      </w:r>
      <w:r>
        <w:rPr>
          <w:color w:val="1A1A1A"/>
        </w:rPr>
        <w:t xml:space="preserve">Las </w:t>
      </w:r>
      <w:proofErr w:type="spellStart"/>
      <w:r>
        <w:rPr>
          <w:color w:val="1A1A1A"/>
        </w:rPr>
        <w:t>distribuciones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revelan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características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importantes</w:t>
      </w:r>
      <w:proofErr w:type="spellEnd"/>
      <w:r>
        <w:rPr>
          <w:color w:val="1A1A1A"/>
        </w:rPr>
        <w:t xml:space="preserve"> del </w:t>
      </w:r>
      <w:proofErr w:type="spellStart"/>
      <w:r>
        <w:rPr>
          <w:color w:val="1A1A1A"/>
        </w:rPr>
        <w:t>portafolio</w:t>
      </w:r>
      <w:proofErr w:type="spellEnd"/>
      <w:r>
        <w:rPr>
          <w:color w:val="1A1A1A"/>
        </w:rPr>
        <w:t>:</w:t>
      </w:r>
    </w:p>
    <w:p w14:paraId="07266567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LINEA_CREDITO_FINAL y INGRESO_INFERIDO tienen distribuciones sesgadas a la derecha con valores en cero dominantes (clientes rechazados sin línea asignada).</w:t>
      </w:r>
    </w:p>
    <w:p w14:paraId="670CC787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SCORE_CLIENTE presenta distribución bimodal (89–297): un grupo concentrado en 89–120 (clientes malos) y otro en 200–297 (clientes buenos).</w:t>
      </w:r>
    </w:p>
    <w:p w14:paraId="704F7F33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SCORE_COMPORTAMIENTO tiene el 67% de registros en 0 (sin historial bancario).</w:t>
      </w:r>
    </w:p>
    <w:p w14:paraId="34CFBCB7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EDAD distribuida uniformemente entre 25 y 60 años — sin concentración notable.</w:t>
      </w:r>
    </w:p>
    <w:p w14:paraId="2087959E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0C839FC6" w14:textId="77777777" w:rsidR="004104C1" w:rsidRDefault="003B04A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369F593" wp14:editId="12FEB07E">
            <wp:extent cx="2952750" cy="82391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2C72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lastRenderedPageBreak/>
        <w:t xml:space="preserve">Figura 2. Distribuciones (histograma + </w:t>
      </w:r>
      <w:proofErr w:type="spellStart"/>
      <w:r w:rsidRPr="00C4141F">
        <w:rPr>
          <w:i/>
          <w:iCs/>
          <w:color w:val="6C757D"/>
          <w:sz w:val="18"/>
          <w:szCs w:val="18"/>
          <w:lang w:val="es-MX"/>
        </w:rPr>
        <w:t>boxplot</w:t>
      </w:r>
      <w:proofErr w:type="spellEnd"/>
      <w:r w:rsidRPr="00C4141F">
        <w:rPr>
          <w:i/>
          <w:iCs/>
          <w:color w:val="6C757D"/>
          <w:sz w:val="18"/>
          <w:szCs w:val="18"/>
          <w:lang w:val="es-MX"/>
        </w:rPr>
        <w:t xml:space="preserve">) de las 11 variables numéricas del </w:t>
      </w:r>
      <w:proofErr w:type="spellStart"/>
      <w:r w:rsidRPr="00C4141F">
        <w:rPr>
          <w:i/>
          <w:iCs/>
          <w:color w:val="6C757D"/>
          <w:sz w:val="18"/>
          <w:szCs w:val="18"/>
          <w:lang w:val="es-MX"/>
        </w:rPr>
        <w:t>dataset</w:t>
      </w:r>
      <w:proofErr w:type="spellEnd"/>
      <w:r w:rsidRPr="00C4141F">
        <w:rPr>
          <w:i/>
          <w:iCs/>
          <w:color w:val="6C757D"/>
          <w:sz w:val="18"/>
          <w:szCs w:val="18"/>
          <w:lang w:val="es-MX"/>
        </w:rPr>
        <w:t>.</w:t>
      </w:r>
    </w:p>
    <w:p w14:paraId="65D6F01F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Correlación entre variables numéricas</w:t>
      </w:r>
    </w:p>
    <w:p w14:paraId="01C6C5E2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>La matriz de correlación revela dos relaciones clave de negocio:</w:t>
      </w:r>
    </w:p>
    <w:p w14:paraId="41A222CD" w14:textId="77777777" w:rsidR="004104C1" w:rsidRDefault="003B04AF">
      <w:pPr>
        <w:pStyle w:val="Prrafodelista"/>
        <w:numPr>
          <w:ilvl w:val="0"/>
          <w:numId w:val="1"/>
        </w:numPr>
        <w:spacing w:before="40" w:after="40" w:line="276" w:lineRule="exact"/>
      </w:pPr>
      <w:r w:rsidRPr="00C4141F">
        <w:rPr>
          <w:color w:val="1A1A1A"/>
          <w:lang w:val="es-MX"/>
        </w:rPr>
        <w:t xml:space="preserve">SCORE_CLIENTE y SCORE_COMPORTAMIENTO tienen correlación de 0.97 entre sí — altamente redundantes. </w:t>
      </w:r>
      <w:r>
        <w:rPr>
          <w:color w:val="1A1A1A"/>
        </w:rPr>
        <w:t xml:space="preserve">El SCORE_COMBINADO </w:t>
      </w:r>
      <w:proofErr w:type="spellStart"/>
      <w:r>
        <w:rPr>
          <w:color w:val="1A1A1A"/>
        </w:rPr>
        <w:t>creado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</w:t>
      </w:r>
      <w:proofErr w:type="spellEnd"/>
      <w:r>
        <w:rPr>
          <w:color w:val="1A1A1A"/>
        </w:rPr>
        <w:t xml:space="preserve"> feature engineering </w:t>
      </w:r>
      <w:proofErr w:type="spellStart"/>
      <w:r>
        <w:rPr>
          <w:color w:val="1A1A1A"/>
        </w:rPr>
        <w:t>captura</w:t>
      </w:r>
      <w:proofErr w:type="spellEnd"/>
      <w:r>
        <w:rPr>
          <w:color w:val="1A1A1A"/>
        </w:rPr>
        <w:t xml:space="preserve"> ambos.</w:t>
      </w:r>
    </w:p>
    <w:p w14:paraId="041DF90E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SOLICITUDES_RECHAZADAS correlaciona negativamente con SCORE_CLIENTE (-0.77) — más rechazos históricos implica peor score.</w:t>
      </w:r>
    </w:p>
    <w:p w14:paraId="0CE84BC1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INGRESO_INFERIDO y LINEA_CREDITO_FINAL correlacionan con 0.57 — el ingreso es el principal determinante de la línea aprobada.</w:t>
      </w:r>
    </w:p>
    <w:p w14:paraId="46AEF165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406F9811" w14:textId="77777777" w:rsidR="004104C1" w:rsidRDefault="003B04AF">
      <w:pPr>
        <w:spacing w:before="120" w:after="40"/>
        <w:jc w:val="center"/>
      </w:pPr>
      <w:r>
        <w:rPr>
          <w:noProof/>
        </w:rPr>
        <w:drawing>
          <wp:inline distT="0" distB="0" distL="0" distR="0" wp14:anchorId="4FC58C11" wp14:editId="689B4E27">
            <wp:extent cx="5143500" cy="40481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9EFE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3. Matriz de correlación de Pearson entre variables numéricas (triángulo inferior).</w:t>
      </w:r>
    </w:p>
    <w:p w14:paraId="1BC52F72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Correlación con LINEA_CREDITO_FINAL</w:t>
      </w:r>
    </w:p>
    <w:p w14:paraId="76B9F297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>Desde la perspectiva del área de Productos de Crédito, LINEA_CREDITO_FINAL es la variable proxy del margen. Los factores que más la determinan son el ingreso inferido (0.569), los scores del cliente (0.517 y 0.497) y las líneas revolventes existentes (0.367).</w:t>
      </w:r>
    </w:p>
    <w:p w14:paraId="569C8450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4D8CDBD6" w14:textId="77777777" w:rsidR="004104C1" w:rsidRDefault="003B04A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912102D" wp14:editId="3503584E">
            <wp:extent cx="4572000" cy="28194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745D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4. Correlación de Pearson de las variables numéricas con LINEA_CREDITO_FINAL.</w:t>
      </w:r>
    </w:p>
    <w:p w14:paraId="6AAEE288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t>3.4 Variables Categóricas — Distribuciones</w:t>
      </w:r>
    </w:p>
    <w:p w14:paraId="523577F0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>Se analizaron 10 variables categóricas del catálogo. Las gráficas en rojo indican valores que estaban fuera del catálogo oficial (detectados en el EDA y corregidos en la limpieza).</w:t>
      </w:r>
    </w:p>
    <w:p w14:paraId="684707AE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TIPO_CTE: 67% clasificados como MALO — refleja un portafolio de alto riesgo.</w:t>
      </w:r>
    </w:p>
    <w:p w14:paraId="07FE81B8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NIVEL_RIESGO: 67.8% con riesgo ALTO — consistente con la alta tasa de rechazo.</w:t>
      </w:r>
    </w:p>
    <w:p w14:paraId="49C32BB6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CLIENTE_CDE: 75% son NO_CLIENTE — la mayoría solicita crédito sin relación previa con el banco.</w:t>
      </w:r>
    </w:p>
    <w:p w14:paraId="5F70C3FA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ESCOLARIDAD: no se encontró ningún registro con nivel PRIMARIA.</w:t>
      </w:r>
    </w:p>
    <w:p w14:paraId="041B2604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COMPROBANTE_INGRESOS: barra roja confirma el </w:t>
      </w:r>
      <w:proofErr w:type="spellStart"/>
      <w:r w:rsidRPr="00C4141F">
        <w:rPr>
          <w:color w:val="1A1A1A"/>
          <w:lang w:val="es-MX"/>
        </w:rPr>
        <w:t>typo</w:t>
      </w:r>
      <w:proofErr w:type="spellEnd"/>
      <w:r w:rsidRPr="00C4141F">
        <w:rPr>
          <w:color w:val="1A1A1A"/>
          <w:lang w:val="es-MX"/>
        </w:rPr>
        <w:t xml:space="preserve"> 'RECIBOS DE NOMINA' detectado (2,581 registros corregidos).</w:t>
      </w:r>
    </w:p>
    <w:p w14:paraId="208E12EA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05785BF9" w14:textId="77777777" w:rsidR="004104C1" w:rsidRDefault="003B04A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C5F6686" wp14:editId="52ED19BD">
            <wp:extent cx="5334000" cy="724852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2570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5. Distribución de las 10 variables categóricas. Barras en rojo = valores fuera del catálogo oficial.</w:t>
      </w:r>
    </w:p>
    <w:p w14:paraId="77422C8D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Patrón de nulos</w:t>
      </w:r>
    </w:p>
    <w:p w14:paraId="40B40898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El mapa de calor confirma que los nulos tienen un patrón estructural: CUENTA_ASIGNADA, SALDO_CUENTA y CAPACIDAD_TC están nulos casi en los mismos registros (solicitudes rechazadas </w:t>
      </w:r>
      <w:r w:rsidRPr="00C4141F">
        <w:rPr>
          <w:color w:val="1A1A1A"/>
          <w:lang w:val="es-MX"/>
        </w:rPr>
        <w:lastRenderedPageBreak/>
        <w:t>sin cuenta activa). MESES_VENCIDOS tiene un patrón diferente — parte de los nulos corresponde a clientes aprobados sin mora.</w:t>
      </w:r>
    </w:p>
    <w:p w14:paraId="55BA944C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71D802B8" w14:textId="77777777" w:rsidR="004104C1" w:rsidRDefault="003B04AF">
      <w:pPr>
        <w:spacing w:before="120" w:after="40"/>
        <w:jc w:val="center"/>
      </w:pPr>
      <w:r>
        <w:rPr>
          <w:noProof/>
        </w:rPr>
        <w:drawing>
          <wp:inline distT="0" distB="0" distL="0" distR="0" wp14:anchorId="6D01598C" wp14:editId="67D553A8">
            <wp:extent cx="4572000" cy="288607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4841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6. Mapa de calor de nulos. Rojo = nulo, blanco = valor presente. Se observa patrón estructural por rechazo de solicitud.</w:t>
      </w:r>
    </w:p>
    <w:p w14:paraId="57F99F62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Distribución por sucursal</w:t>
      </w:r>
    </w:p>
    <w:p w14:paraId="1E644E2B" w14:textId="77777777" w:rsidR="004104C1" w:rsidRDefault="003B04AF">
      <w:pPr>
        <w:spacing w:before="80" w:after="80" w:line="276" w:lineRule="exact"/>
      </w:pPr>
      <w:r w:rsidRPr="00C4141F">
        <w:rPr>
          <w:color w:val="1A1A1A"/>
          <w:lang w:val="es-MX"/>
        </w:rPr>
        <w:t xml:space="preserve">Las 200 sucursales (rango 100–299) muestran una distribución relativamente uniforme con un pico notable en la sucursal 183 (48 solicitudes). </w:t>
      </w:r>
      <w:r>
        <w:rPr>
          <w:color w:val="1A1A1A"/>
        </w:rPr>
        <w:t xml:space="preserve">No se </w:t>
      </w:r>
      <w:proofErr w:type="spellStart"/>
      <w:r>
        <w:rPr>
          <w:color w:val="1A1A1A"/>
        </w:rPr>
        <w:t>detectaron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valores</w:t>
      </w:r>
      <w:proofErr w:type="spellEnd"/>
      <w:r>
        <w:rPr>
          <w:color w:val="1A1A1A"/>
        </w:rPr>
        <w:t xml:space="preserve"> fuera del </w:t>
      </w:r>
      <w:proofErr w:type="spellStart"/>
      <w:r>
        <w:rPr>
          <w:color w:val="1A1A1A"/>
        </w:rPr>
        <w:t>rango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válido</w:t>
      </w:r>
      <w:proofErr w:type="spellEnd"/>
      <w:r>
        <w:rPr>
          <w:color w:val="1A1A1A"/>
        </w:rPr>
        <w:t>.</w:t>
      </w:r>
    </w:p>
    <w:p w14:paraId="091779C0" w14:textId="77777777" w:rsidR="004104C1" w:rsidRDefault="004104C1">
      <w:pPr>
        <w:spacing w:before="80" w:after="80" w:line="276" w:lineRule="exact"/>
      </w:pPr>
    </w:p>
    <w:p w14:paraId="64A68214" w14:textId="77777777" w:rsidR="004104C1" w:rsidRDefault="003B04AF">
      <w:pPr>
        <w:spacing w:before="120" w:after="40"/>
        <w:jc w:val="center"/>
      </w:pPr>
      <w:r>
        <w:rPr>
          <w:noProof/>
        </w:rPr>
        <w:drawing>
          <wp:inline distT="0" distB="0" distL="0" distR="0" wp14:anchorId="7DF74159" wp14:editId="1192F410">
            <wp:extent cx="5524500" cy="166687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3678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7. Distribución de solicitudes por sucursal. Rango 100–299, sin valores fuera de catálogo.</w:t>
      </w:r>
    </w:p>
    <w:p w14:paraId="420B8770" w14:textId="77777777" w:rsidR="004104C1" w:rsidRDefault="003B04AF">
      <w:pPr>
        <w:pStyle w:val="Ttulo2"/>
      </w:pPr>
      <w:r>
        <w:t xml:space="preserve">3.5 </w:t>
      </w:r>
      <w:proofErr w:type="spellStart"/>
      <w:r>
        <w:t>Hallazgos</w:t>
      </w:r>
      <w:proofErr w:type="spellEnd"/>
      <w:r>
        <w:t xml:space="preserve"> de Calidad de Datos</w:t>
      </w:r>
    </w:p>
    <w:p w14:paraId="4F57B877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1"/>
        <w:gridCol w:w="2199"/>
        <w:gridCol w:w="1601"/>
        <w:gridCol w:w="3559"/>
      </w:tblGrid>
      <w:tr w:rsidR="004104C1" w14:paraId="26515138" w14:textId="77777777">
        <w:tc>
          <w:tcPr>
            <w:tcW w:w="20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34C92D5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Problema</w:t>
            </w:r>
            <w:proofErr w:type="spellEnd"/>
          </w:p>
        </w:tc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BA9DAE8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6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E3FD4EB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Registros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afectados</w:t>
            </w:r>
            <w:proofErr w:type="spellEnd"/>
          </w:p>
        </w:tc>
        <w:tc>
          <w:tcPr>
            <w:tcW w:w="355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1D7FEA9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Acción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tomada</w:t>
            </w:r>
            <w:proofErr w:type="spellEnd"/>
          </w:p>
        </w:tc>
      </w:tr>
      <w:tr w:rsidR="004104C1" w:rsidRPr="00C4141F" w14:paraId="50D10C0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A5912F" w14:textId="77777777" w:rsidR="004104C1" w:rsidRDefault="003B04AF">
            <w:r>
              <w:rPr>
                <w:color w:val="1A1A1A"/>
              </w:rPr>
              <w:t xml:space="preserve">Placeholder del </w:t>
            </w:r>
            <w:proofErr w:type="spellStart"/>
            <w:r>
              <w:rPr>
                <w:color w:val="1A1A1A"/>
              </w:rPr>
              <w:t>sistema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BF88A0" w14:textId="77777777" w:rsidR="004104C1" w:rsidRDefault="003B04AF">
            <w:r>
              <w:rPr>
                <w:color w:val="1A1A1A"/>
              </w:rPr>
              <w:t>CUENTA_ASIGNADA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E91FB8" w14:textId="77777777" w:rsidR="004104C1" w:rsidRDefault="003B04AF">
            <w:r>
              <w:rPr>
                <w:color w:val="1A1A1A"/>
              </w:rPr>
              <w:t>1,433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729529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Reemplazado por NaN; creada TIENE_CUENTA binaria ANTES del reemplazo</w:t>
            </w:r>
          </w:p>
        </w:tc>
      </w:tr>
      <w:tr w:rsidR="004104C1" w:rsidRPr="00C4141F" w14:paraId="0B8A7D7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EC742FA" w14:textId="77777777" w:rsidR="004104C1" w:rsidRDefault="003B04AF">
            <w:r>
              <w:rPr>
                <w:color w:val="1A1A1A"/>
              </w:rPr>
              <w:lastRenderedPageBreak/>
              <w:t xml:space="preserve">Typo de </w:t>
            </w:r>
            <w:proofErr w:type="spellStart"/>
            <w:r>
              <w:rPr>
                <w:color w:val="1A1A1A"/>
              </w:rPr>
              <w:t>catálogo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D617A3D" w14:textId="77777777" w:rsidR="004104C1" w:rsidRDefault="003B04AF">
            <w:r>
              <w:rPr>
                <w:color w:val="1A1A1A"/>
              </w:rPr>
              <w:t>COMPROBANTE_INGRESOS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F9B5518" w14:textId="77777777" w:rsidR="004104C1" w:rsidRDefault="003B04AF">
            <w:r>
              <w:rPr>
                <w:color w:val="1A1A1A"/>
              </w:rPr>
              <w:t>2,581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51C58E0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'RECIBOS DE NOMINA' → 'RECIBO DE NOMINA'</w:t>
            </w:r>
          </w:p>
        </w:tc>
      </w:tr>
      <w:tr w:rsidR="004104C1" w:rsidRPr="00C4141F" w14:paraId="0F8D6BE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FB1963" w14:textId="77777777" w:rsidR="004104C1" w:rsidRDefault="003B04AF">
            <w:r>
              <w:rPr>
                <w:color w:val="1A1A1A"/>
              </w:rPr>
              <w:t xml:space="preserve">Valor fuera de </w:t>
            </w:r>
            <w:proofErr w:type="spellStart"/>
            <w:r>
              <w:rPr>
                <w:color w:val="1A1A1A"/>
              </w:rPr>
              <w:t>catálogo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09D3C9" w14:textId="77777777" w:rsidR="004104C1" w:rsidRDefault="003B04AF">
            <w:r>
              <w:rPr>
                <w:color w:val="1A1A1A"/>
              </w:rPr>
              <w:t>SEGMENTO_CLIENTE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0ECAA5" w14:textId="77777777" w:rsidR="004104C1" w:rsidRDefault="003B04AF">
            <w:r>
              <w:rPr>
                <w:color w:val="1A1A1A"/>
              </w:rPr>
              <w:t>73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80E2E5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'BAJO_A' → 'BAJO_B' (documentada para revisión con datos)</w:t>
            </w:r>
          </w:p>
        </w:tc>
      </w:tr>
      <w:tr w:rsidR="004104C1" w:rsidRPr="00C4141F" w14:paraId="49DA109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F71F29C" w14:textId="77777777" w:rsidR="004104C1" w:rsidRDefault="003B04AF">
            <w:r>
              <w:rPr>
                <w:color w:val="1A1A1A"/>
              </w:rPr>
              <w:t xml:space="preserve">Whitespace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strings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1751527" w14:textId="77777777" w:rsidR="004104C1" w:rsidRDefault="003B04AF">
            <w:r>
              <w:rPr>
                <w:color w:val="1A1A1A"/>
              </w:rPr>
              <w:t xml:space="preserve">NIVEL_RIESGO y </w:t>
            </w:r>
            <w:proofErr w:type="spellStart"/>
            <w:r>
              <w:rPr>
                <w:color w:val="1A1A1A"/>
              </w:rPr>
              <w:t>todas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3B941C6" w14:textId="77777777" w:rsidR="004104C1" w:rsidRDefault="003B04AF">
            <w:r>
              <w:rPr>
                <w:color w:val="1A1A1A"/>
              </w:rPr>
              <w:t>N/A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051D2326" w14:textId="77777777" w:rsidR="004104C1" w:rsidRPr="00C4141F" w:rsidRDefault="003B04AF">
            <w:pPr>
              <w:rPr>
                <w:lang w:val="es-MX"/>
              </w:rPr>
            </w:pPr>
            <w:proofErr w:type="spellStart"/>
            <w:r w:rsidRPr="00C4141F">
              <w:rPr>
                <w:color w:val="1A1A1A"/>
                <w:lang w:val="es-MX"/>
              </w:rPr>
              <w:t>Strip</w:t>
            </w:r>
            <w:proofErr w:type="spellEnd"/>
            <w:r w:rsidRPr="00C4141F">
              <w:rPr>
                <w:color w:val="1A1A1A"/>
                <w:lang w:val="es-MX"/>
              </w:rPr>
              <w:t xml:space="preserve"> global aplicado a todas las columnas </w:t>
            </w:r>
            <w:proofErr w:type="spellStart"/>
            <w:r w:rsidRPr="00C4141F">
              <w:rPr>
                <w:color w:val="1A1A1A"/>
                <w:lang w:val="es-MX"/>
              </w:rPr>
              <w:t>string</w:t>
            </w:r>
            <w:proofErr w:type="spellEnd"/>
          </w:p>
        </w:tc>
      </w:tr>
      <w:tr w:rsidR="004104C1" w:rsidRPr="00C4141F" w14:paraId="4BAC3E4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BB5C01" w14:textId="77777777" w:rsidR="004104C1" w:rsidRDefault="003B04AF">
            <w:proofErr w:type="spellStart"/>
            <w:r>
              <w:rPr>
                <w:color w:val="1A1A1A"/>
              </w:rPr>
              <w:t>Numéricas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como</w:t>
            </w:r>
            <w:proofErr w:type="spellEnd"/>
            <w:r>
              <w:rPr>
                <w:color w:val="1A1A1A"/>
              </w:rPr>
              <w:t xml:space="preserve"> string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C56277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SALDO_CUENTA, CAPACIDAD_TC, CAPACIDAD_PAGO_TOTAL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5F2960" w14:textId="77777777" w:rsidR="004104C1" w:rsidRDefault="003B04AF">
            <w:r>
              <w:rPr>
                <w:color w:val="1A1A1A"/>
              </w:rPr>
              <w:t>4,349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C31FEB" w14:textId="77777777" w:rsidR="004104C1" w:rsidRPr="00C4141F" w:rsidRDefault="003B04AF">
            <w:pPr>
              <w:rPr>
                <w:lang w:val="es-MX"/>
              </w:rPr>
            </w:pPr>
            <w:proofErr w:type="spellStart"/>
            <w:r w:rsidRPr="00C4141F">
              <w:rPr>
                <w:color w:val="1A1A1A"/>
                <w:lang w:val="es-MX"/>
              </w:rPr>
              <w:t>Parseadas</w:t>
            </w:r>
            <w:proofErr w:type="spellEnd"/>
            <w:r w:rsidRPr="00C4141F">
              <w:rPr>
                <w:color w:val="1A1A1A"/>
                <w:lang w:val="es-MX"/>
              </w:rPr>
              <w:t xml:space="preserve"> y convertidas a float64</w:t>
            </w:r>
          </w:p>
        </w:tc>
      </w:tr>
      <w:tr w:rsidR="004104C1" w:rsidRPr="00C4141F" w14:paraId="0F66FF6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9DD332F" w14:textId="77777777" w:rsidR="004104C1" w:rsidRDefault="003B04AF">
            <w:r>
              <w:rPr>
                <w:color w:val="1A1A1A"/>
              </w:rPr>
              <w:t xml:space="preserve">Formato </w:t>
            </w:r>
            <w:proofErr w:type="spellStart"/>
            <w:r>
              <w:rPr>
                <w:color w:val="1A1A1A"/>
              </w:rPr>
              <w:t>mixto</w:t>
            </w:r>
            <w:proofErr w:type="spellEnd"/>
            <w:r>
              <w:rPr>
                <w:color w:val="1A1A1A"/>
              </w:rPr>
              <w:t xml:space="preserve"> % vs decimal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601574F" w14:textId="77777777" w:rsidR="004104C1" w:rsidRDefault="003B04AF">
            <w:r>
              <w:rPr>
                <w:color w:val="1A1A1A"/>
              </w:rPr>
              <w:t>CAPACIDAD_PAGO_TOTAL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C7F453F" w14:textId="77777777" w:rsidR="004104C1" w:rsidRDefault="003B04AF">
            <w:r>
              <w:rPr>
                <w:color w:val="1A1A1A"/>
              </w:rPr>
              <w:t>4,349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99049AB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Normalizado todo a proporción decimal</w:t>
            </w:r>
          </w:p>
        </w:tc>
      </w:tr>
      <w:tr w:rsidR="004104C1" w:rsidRPr="00C4141F" w14:paraId="24D2A21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613442" w14:textId="77777777" w:rsidR="004104C1" w:rsidRDefault="003B04AF">
            <w:proofErr w:type="spellStart"/>
            <w:r>
              <w:rPr>
                <w:color w:val="1A1A1A"/>
              </w:rPr>
              <w:t>Inconsistencia</w:t>
            </w:r>
            <w:proofErr w:type="spellEnd"/>
            <w:r>
              <w:rPr>
                <w:color w:val="1A1A1A"/>
              </w:rPr>
              <w:t xml:space="preserve"> STATUS/CUENTA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1ED55F" w14:textId="77777777" w:rsidR="004104C1" w:rsidRDefault="003B04AF">
            <w:proofErr w:type="spellStart"/>
            <w:r>
              <w:rPr>
                <w:color w:val="1A1A1A"/>
              </w:rPr>
              <w:t>Múltiples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EC47B2" w14:textId="77777777" w:rsidR="004104C1" w:rsidRDefault="003B04AF">
            <w:r>
              <w:rPr>
                <w:color w:val="1A1A1A"/>
              </w:rPr>
              <w:t>3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875B9F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Registros eliminados (cuenta asignada sin aprobación)</w:t>
            </w:r>
          </w:p>
        </w:tc>
      </w:tr>
      <w:tr w:rsidR="004104C1" w14:paraId="643922B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FA09F66" w14:textId="77777777" w:rsidR="004104C1" w:rsidRDefault="003B04AF">
            <w:r>
              <w:rPr>
                <w:color w:val="1A1A1A"/>
              </w:rPr>
              <w:t xml:space="preserve">Outliers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montos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00FE67F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LINEA_CREDITO_FINAL, INGRESO_INFERIDO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D0A52D4" w14:textId="77777777" w:rsidR="004104C1" w:rsidRDefault="003B04AF">
            <w:r>
              <w:rPr>
                <w:color w:val="1A1A1A"/>
              </w:rPr>
              <w:t>88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0186DCD" w14:textId="77777777" w:rsidR="004104C1" w:rsidRDefault="003B04AF">
            <w:proofErr w:type="spellStart"/>
            <w:r>
              <w:rPr>
                <w:color w:val="1A1A1A"/>
              </w:rPr>
              <w:t>Winsorización</w:t>
            </w:r>
            <w:proofErr w:type="spellEnd"/>
            <w:r>
              <w:rPr>
                <w:color w:val="1A1A1A"/>
              </w:rPr>
              <w:t xml:space="preserve"> al </w:t>
            </w:r>
            <w:proofErr w:type="spellStart"/>
            <w:r>
              <w:rPr>
                <w:color w:val="1A1A1A"/>
              </w:rPr>
              <w:t>percentil</w:t>
            </w:r>
            <w:proofErr w:type="spellEnd"/>
            <w:r>
              <w:rPr>
                <w:color w:val="1A1A1A"/>
              </w:rPr>
              <w:t xml:space="preserve"> 99</w:t>
            </w:r>
          </w:p>
        </w:tc>
      </w:tr>
      <w:tr w:rsidR="004104C1" w:rsidRPr="00C4141F" w14:paraId="391493C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F4DC9A" w14:textId="77777777" w:rsidR="004104C1" w:rsidRDefault="003B04AF">
            <w:proofErr w:type="spellStart"/>
            <w:r>
              <w:rPr>
                <w:color w:val="1A1A1A"/>
              </w:rPr>
              <w:t>Nulos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estructurales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C00D43" w14:textId="77777777" w:rsidR="004104C1" w:rsidRDefault="003B04AF">
            <w:r>
              <w:rPr>
                <w:color w:val="1A1A1A"/>
              </w:rPr>
              <w:t>SALDO_CUENTA, CAPACIDAD_TC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C98CFE" w14:textId="77777777" w:rsidR="004104C1" w:rsidRDefault="003B04AF">
            <w:r>
              <w:rPr>
                <w:color w:val="1A1A1A"/>
              </w:rPr>
              <w:t>~3,000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32DB52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Imputados con 0 (sin cuenta = sin saldo)</w:t>
            </w:r>
          </w:p>
        </w:tc>
      </w:tr>
      <w:tr w:rsidR="004104C1" w:rsidRPr="00C4141F" w14:paraId="2E8DE29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5755171" w14:textId="77777777" w:rsidR="004104C1" w:rsidRDefault="003B04AF">
            <w:r>
              <w:rPr>
                <w:color w:val="1A1A1A"/>
              </w:rPr>
              <w:t xml:space="preserve">Meses </w:t>
            </w:r>
            <w:proofErr w:type="spellStart"/>
            <w:r>
              <w:rPr>
                <w:color w:val="1A1A1A"/>
              </w:rPr>
              <w:t>vencidos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nulos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0C23F54" w14:textId="77777777" w:rsidR="004104C1" w:rsidRDefault="003B04AF">
            <w:r>
              <w:rPr>
                <w:color w:val="1A1A1A"/>
              </w:rPr>
              <w:t>MESES_VENCIDOS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7046D35" w14:textId="77777777" w:rsidR="004104C1" w:rsidRDefault="003B04AF">
            <w:r>
              <w:rPr>
                <w:color w:val="1A1A1A"/>
              </w:rPr>
              <w:t>2,368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FDE4F1E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Categoría 'SIN_CUENTA' (nulo tiene significado de negocio)</w:t>
            </w:r>
          </w:p>
        </w:tc>
      </w:tr>
    </w:tbl>
    <w:p w14:paraId="143B0A56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3808374C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t xml:space="preserve">3.6 Correlaciones con el Target y </w:t>
      </w:r>
      <w:proofErr w:type="spellStart"/>
      <w:r w:rsidRPr="00C4141F">
        <w:rPr>
          <w:lang w:val="es-MX"/>
        </w:rPr>
        <w:t>Features</w:t>
      </w:r>
      <w:proofErr w:type="spellEnd"/>
      <w:r w:rsidRPr="00C4141F">
        <w:rPr>
          <w:lang w:val="es-MX"/>
        </w:rPr>
        <w:t xml:space="preserve"> Más Importantes</w:t>
      </w:r>
    </w:p>
    <w:p w14:paraId="2E3E1EF9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Correlación con TARGET_APROBADO</w:t>
      </w:r>
    </w:p>
    <w:p w14:paraId="2037116C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>El análisis de correlación de Pearson con el target de aprobación revela que las variables de score dominan completamente la predicción: SCORE_CLIENTE_STD (r=0.926) y SCORE_COMBINADO (r=0.917) son los predictores más fuertes. Las correlaciones negativas más importantes son FLAG_SIN_SCORE_COMP (r=-0.901) y TIPO_CTE_MALO (r=-0.901).</w:t>
      </w:r>
    </w:p>
    <w:p w14:paraId="7BA42357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62ECA8E7" w14:textId="77777777" w:rsidR="004104C1" w:rsidRDefault="003B04A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DA9BFAF" wp14:editId="042B8D6C">
            <wp:extent cx="5143500" cy="399097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A021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 xml:space="preserve">Figura 8. Top 20 </w:t>
      </w:r>
      <w:proofErr w:type="spellStart"/>
      <w:r w:rsidRPr="00C4141F">
        <w:rPr>
          <w:i/>
          <w:iCs/>
          <w:color w:val="6C757D"/>
          <w:sz w:val="18"/>
          <w:szCs w:val="18"/>
          <w:lang w:val="es-MX"/>
        </w:rPr>
        <w:t>features</w:t>
      </w:r>
      <w:proofErr w:type="spellEnd"/>
      <w:r w:rsidRPr="00C4141F">
        <w:rPr>
          <w:i/>
          <w:iCs/>
          <w:color w:val="6C757D"/>
          <w:sz w:val="18"/>
          <w:szCs w:val="18"/>
          <w:lang w:val="es-MX"/>
        </w:rPr>
        <w:t xml:space="preserve"> por correlación de Pearson con TARGET_APROBADO. Verde = correlación positiva, rojo = negativa.</w:t>
      </w:r>
    </w:p>
    <w:p w14:paraId="47C3CF48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 xml:space="preserve">Correlación entre </w:t>
      </w:r>
      <w:proofErr w:type="spellStart"/>
      <w:r w:rsidRPr="00C4141F">
        <w:rPr>
          <w:lang w:val="es-MX"/>
        </w:rPr>
        <w:t>features</w:t>
      </w:r>
      <w:proofErr w:type="spellEnd"/>
      <w:r w:rsidRPr="00C4141F">
        <w:rPr>
          <w:lang w:val="es-MX"/>
        </w:rPr>
        <w:t xml:space="preserve"> del modelo M1</w:t>
      </w:r>
    </w:p>
    <w:p w14:paraId="3DF3C6F6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El </w:t>
      </w:r>
      <w:proofErr w:type="spellStart"/>
      <w:r w:rsidRPr="00C4141F">
        <w:rPr>
          <w:color w:val="1A1A1A"/>
          <w:lang w:val="es-MX"/>
        </w:rPr>
        <w:t>heatmap</w:t>
      </w:r>
      <w:proofErr w:type="spellEnd"/>
      <w:r w:rsidRPr="00C4141F">
        <w:rPr>
          <w:color w:val="1A1A1A"/>
          <w:lang w:val="es-MX"/>
        </w:rPr>
        <w:t xml:space="preserve"> de correlación entre las 33 </w:t>
      </w:r>
      <w:proofErr w:type="spellStart"/>
      <w:r w:rsidRPr="00C4141F">
        <w:rPr>
          <w:color w:val="1A1A1A"/>
          <w:lang w:val="es-MX"/>
        </w:rPr>
        <w:t>features</w:t>
      </w:r>
      <w:proofErr w:type="spellEnd"/>
      <w:r w:rsidRPr="00C4141F">
        <w:rPr>
          <w:color w:val="1A1A1A"/>
          <w:lang w:val="es-MX"/>
        </w:rPr>
        <w:t xml:space="preserve"> del modelo M1 confirma la redundancia entre SCORE_CLIENTE_STD y SCORE_COMPORTAMIENTO_STD (alta correlación). El SCORE_COMBINADO captura ambos eficientemente. TIPO_CTE_MALO y TIPO_CTE_BUENO muestran correlación negativa perfecta entre sí.</w:t>
      </w:r>
    </w:p>
    <w:p w14:paraId="4C24A1FC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3467197D" w14:textId="77777777" w:rsidR="004104C1" w:rsidRDefault="003B04A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5DD0A7B" wp14:editId="5BE7C488">
            <wp:extent cx="5238750" cy="431482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9B30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 xml:space="preserve">Figura 9. Correlación entre </w:t>
      </w:r>
      <w:proofErr w:type="spellStart"/>
      <w:r w:rsidRPr="00C4141F">
        <w:rPr>
          <w:i/>
          <w:iCs/>
          <w:color w:val="6C757D"/>
          <w:sz w:val="18"/>
          <w:szCs w:val="18"/>
          <w:lang w:val="es-MX"/>
        </w:rPr>
        <w:t>features</w:t>
      </w:r>
      <w:proofErr w:type="spellEnd"/>
      <w:r w:rsidRPr="00C4141F">
        <w:rPr>
          <w:i/>
          <w:iCs/>
          <w:color w:val="6C757D"/>
          <w:sz w:val="18"/>
          <w:szCs w:val="18"/>
          <w:lang w:val="es-MX"/>
        </w:rPr>
        <w:t xml:space="preserve"> del modelo M1. Permite identificar redundancias antes del modelado.</w:t>
      </w:r>
    </w:p>
    <w:p w14:paraId="0CD364EB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Efecto de la normalización (</w:t>
      </w:r>
      <w:proofErr w:type="spellStart"/>
      <w:r w:rsidRPr="00C4141F">
        <w:rPr>
          <w:lang w:val="es-MX"/>
        </w:rPr>
        <w:t>StandardScaler</w:t>
      </w:r>
      <w:proofErr w:type="spellEnd"/>
      <w:r w:rsidRPr="00C4141F">
        <w:rPr>
          <w:lang w:val="es-MX"/>
        </w:rPr>
        <w:t>)</w:t>
      </w:r>
    </w:p>
    <w:p w14:paraId="24D3552D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La normalización preserva la forma de las distribuciones y las centra en media=0 con </w:t>
      </w:r>
      <w:proofErr w:type="spellStart"/>
      <w:r w:rsidRPr="00C4141F">
        <w:rPr>
          <w:color w:val="1A1A1A"/>
          <w:lang w:val="es-MX"/>
        </w:rPr>
        <w:t>std</w:t>
      </w:r>
      <w:proofErr w:type="spellEnd"/>
      <w:r w:rsidRPr="00C4141F">
        <w:rPr>
          <w:color w:val="1A1A1A"/>
          <w:lang w:val="es-MX"/>
        </w:rPr>
        <w:t xml:space="preserve">=1. Para INGRESO_INFERIDO y SUMA_SALDOS_TARJETAS, el efecto visual es mínimo porque la distribución bimodal (con </w:t>
      </w:r>
      <w:proofErr w:type="spellStart"/>
      <w:r w:rsidRPr="00C4141F">
        <w:rPr>
          <w:color w:val="1A1A1A"/>
          <w:lang w:val="es-MX"/>
        </w:rPr>
        <w:t>spike</w:t>
      </w:r>
      <w:proofErr w:type="spellEnd"/>
      <w:r w:rsidRPr="00C4141F">
        <w:rPr>
          <w:color w:val="1A1A1A"/>
          <w:lang w:val="es-MX"/>
        </w:rPr>
        <w:t xml:space="preserve"> en 0) se mantiene — confirmando que estos ceros son informativos, no nulos.</w:t>
      </w:r>
    </w:p>
    <w:p w14:paraId="5A7775F7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33F55DAC" w14:textId="77777777" w:rsidR="004104C1" w:rsidRDefault="003B04A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56B89EB" wp14:editId="6996E784">
            <wp:extent cx="5334000" cy="263842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5A43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 xml:space="preserve">Figura 10. Efecto del </w:t>
      </w:r>
      <w:proofErr w:type="spellStart"/>
      <w:r w:rsidRPr="00C4141F">
        <w:rPr>
          <w:i/>
          <w:iCs/>
          <w:color w:val="6C757D"/>
          <w:sz w:val="18"/>
          <w:szCs w:val="18"/>
          <w:lang w:val="es-MX"/>
        </w:rPr>
        <w:t>StandardScaler</w:t>
      </w:r>
      <w:proofErr w:type="spellEnd"/>
      <w:r w:rsidRPr="00C4141F">
        <w:rPr>
          <w:i/>
          <w:iCs/>
          <w:color w:val="6C757D"/>
          <w:sz w:val="18"/>
          <w:szCs w:val="18"/>
          <w:lang w:val="es-MX"/>
        </w:rPr>
        <w:t xml:space="preserve"> en 3 variables representativas. La forma de la distribución se preserva.</w:t>
      </w:r>
    </w:p>
    <w:p w14:paraId="05EEA0D3" w14:textId="77777777" w:rsidR="004104C1" w:rsidRPr="00C4141F" w:rsidRDefault="003B04AF">
      <w:pPr>
        <w:pStyle w:val="Ttulo1"/>
        <w:pBdr>
          <w:bottom w:val="single" w:sz="8" w:space="4" w:color="C0392B"/>
        </w:pBdr>
        <w:rPr>
          <w:lang w:val="es-MX"/>
        </w:rPr>
      </w:pPr>
      <w:r w:rsidRPr="00C4141F">
        <w:rPr>
          <w:lang w:val="es-MX"/>
        </w:rPr>
        <w:t xml:space="preserve">4. Modelos de Machine </w:t>
      </w:r>
      <w:proofErr w:type="spellStart"/>
      <w:r w:rsidRPr="00C4141F">
        <w:rPr>
          <w:lang w:val="es-MX"/>
        </w:rPr>
        <w:t>Learning</w:t>
      </w:r>
      <w:proofErr w:type="spellEnd"/>
    </w:p>
    <w:p w14:paraId="2E9C6205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t>4.1 Metodología</w:t>
      </w:r>
    </w:p>
    <w:p w14:paraId="40692977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>Se desarrollaron dos modelos independientes para responder preguntas de negocio distintas:</w:t>
      </w:r>
    </w:p>
    <w:p w14:paraId="1D68974B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99"/>
        <w:gridCol w:w="2601"/>
        <w:gridCol w:w="1800"/>
        <w:gridCol w:w="2399"/>
        <w:gridCol w:w="1361"/>
      </w:tblGrid>
      <w:tr w:rsidR="004104C1" w14:paraId="6374CE89" w14:textId="77777777">
        <w:tc>
          <w:tcPr>
            <w:tcW w:w="1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080E2A6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26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B83E24D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Pregunta</w:t>
            </w:r>
            <w:proofErr w:type="spellEnd"/>
          </w:p>
        </w:tc>
        <w:tc>
          <w:tcPr>
            <w:tcW w:w="18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D8DA8AD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Algoritmo</w:t>
            </w:r>
            <w:proofErr w:type="spellEnd"/>
            <w:r>
              <w:rPr>
                <w:b/>
                <w:bCs/>
                <w:color w:val="FFFFFF"/>
              </w:rPr>
              <w:t xml:space="preserve"> final</w:t>
            </w:r>
          </w:p>
        </w:tc>
        <w:tc>
          <w:tcPr>
            <w:tcW w:w="23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E8C9C57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136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3565E84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Registros</w:t>
            </w:r>
            <w:proofErr w:type="spellEnd"/>
          </w:p>
        </w:tc>
      </w:tr>
      <w:tr w:rsidR="004104C1" w14:paraId="76DEDCC0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243CC8" w14:textId="77777777" w:rsidR="004104C1" w:rsidRDefault="003B04AF">
            <w:r>
              <w:rPr>
                <w:color w:val="1A1A1A"/>
              </w:rPr>
              <w:t xml:space="preserve">M1 — </w:t>
            </w:r>
            <w:proofErr w:type="spellStart"/>
            <w:r>
              <w:rPr>
                <w:color w:val="1A1A1A"/>
              </w:rPr>
              <w:t>Aprobación</w:t>
            </w:r>
            <w:proofErr w:type="spellEnd"/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3C846B" w14:textId="77777777" w:rsidR="004104C1" w:rsidRDefault="003B04AF">
            <w:r>
              <w:rPr>
                <w:color w:val="1A1A1A"/>
              </w:rPr>
              <w:t xml:space="preserve">¿Se </w:t>
            </w:r>
            <w:proofErr w:type="spellStart"/>
            <w:r>
              <w:rPr>
                <w:color w:val="1A1A1A"/>
              </w:rPr>
              <w:t>aprobará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esta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solicitud</w:t>
            </w:r>
            <w:proofErr w:type="spellEnd"/>
            <w:r>
              <w:rPr>
                <w:color w:val="1A1A1A"/>
              </w:rPr>
              <w:t>?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B0ECD0" w14:textId="77777777" w:rsidR="004104C1" w:rsidRDefault="003B04AF">
            <w:r>
              <w:rPr>
                <w:color w:val="1A1A1A"/>
              </w:rPr>
              <w:t>Random Forest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79CFCB" w14:textId="77777777" w:rsidR="004104C1" w:rsidRDefault="003B04AF">
            <w:r>
              <w:rPr>
                <w:color w:val="1A1A1A"/>
              </w:rPr>
              <w:t>features_modelo_aprobacion.csv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254541" w14:textId="77777777" w:rsidR="004104C1" w:rsidRDefault="003B04AF">
            <w:r>
              <w:rPr>
                <w:color w:val="1A1A1A"/>
              </w:rPr>
              <w:t>4,349</w:t>
            </w:r>
          </w:p>
        </w:tc>
      </w:tr>
      <w:tr w:rsidR="004104C1" w14:paraId="0A4EC1D0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EC7A19E" w14:textId="77777777" w:rsidR="004104C1" w:rsidRDefault="003B04AF">
            <w:r>
              <w:rPr>
                <w:color w:val="1A1A1A"/>
              </w:rPr>
              <w:t xml:space="preserve">M2 — </w:t>
            </w:r>
            <w:proofErr w:type="spellStart"/>
            <w:r>
              <w:rPr>
                <w:color w:val="1A1A1A"/>
              </w:rPr>
              <w:t>Producto</w:t>
            </w:r>
            <w:proofErr w:type="spellEnd"/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B900B95" w14:textId="77777777" w:rsidR="004104C1" w:rsidRDefault="003B04AF">
            <w:r>
              <w:rPr>
                <w:color w:val="1A1A1A"/>
              </w:rPr>
              <w:t>¿</w:t>
            </w:r>
            <w:proofErr w:type="spellStart"/>
            <w:r>
              <w:rPr>
                <w:color w:val="1A1A1A"/>
              </w:rPr>
              <w:t>Qué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producto</w:t>
            </w:r>
            <w:proofErr w:type="spellEnd"/>
            <w:r>
              <w:rPr>
                <w:color w:val="1A1A1A"/>
              </w:rPr>
              <w:t xml:space="preserve"> le </w:t>
            </w:r>
            <w:proofErr w:type="spellStart"/>
            <w:r>
              <w:rPr>
                <w:color w:val="1A1A1A"/>
              </w:rPr>
              <w:t>corresponde</w:t>
            </w:r>
            <w:proofErr w:type="spellEnd"/>
            <w:r>
              <w:rPr>
                <w:color w:val="1A1A1A"/>
              </w:rPr>
              <w:t>?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0191D28" w14:textId="77777777" w:rsidR="004104C1" w:rsidRDefault="003B04AF">
            <w:r>
              <w:rPr>
                <w:color w:val="1A1A1A"/>
              </w:rPr>
              <w:t>Gradient Boosting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E80730D" w14:textId="77777777" w:rsidR="004104C1" w:rsidRDefault="003B04AF">
            <w:r>
              <w:rPr>
                <w:color w:val="1A1A1A"/>
              </w:rPr>
              <w:t>features_modelo_producto.csv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0CAACA9" w14:textId="77777777" w:rsidR="004104C1" w:rsidRDefault="003B04AF">
            <w:r>
              <w:rPr>
                <w:color w:val="1A1A1A"/>
              </w:rPr>
              <w:t>1,637</w:t>
            </w:r>
          </w:p>
        </w:tc>
      </w:tr>
    </w:tbl>
    <w:p w14:paraId="0A6E0A0E" w14:textId="77777777" w:rsidR="004104C1" w:rsidRDefault="004104C1">
      <w:pPr>
        <w:spacing w:before="80" w:after="80" w:line="276" w:lineRule="exact"/>
      </w:pPr>
    </w:p>
    <w:p w14:paraId="3A84651F" w14:textId="77777777" w:rsidR="004104C1" w:rsidRDefault="003B04AF">
      <w:pPr>
        <w:pStyle w:val="Ttulo2"/>
      </w:pPr>
      <w:r>
        <w:t xml:space="preserve">4.2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Técnicos</w:t>
      </w:r>
      <w:proofErr w:type="spellEnd"/>
    </w:p>
    <w:p w14:paraId="04282C49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3401"/>
        <w:gridCol w:w="1800"/>
        <w:gridCol w:w="1959"/>
      </w:tblGrid>
      <w:tr w:rsidR="004104C1" w14:paraId="193040D9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4378DB7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Algoritmo</w:t>
            </w:r>
            <w:proofErr w:type="spellEnd"/>
          </w:p>
        </w:tc>
        <w:tc>
          <w:tcPr>
            <w:tcW w:w="34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2446ADD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Parámetros</w:t>
            </w:r>
            <w:proofErr w:type="spellEnd"/>
            <w:r>
              <w:rPr>
                <w:b/>
                <w:bCs/>
                <w:color w:val="FFFFFF"/>
              </w:rPr>
              <w:t xml:space="preserve"> clave</w:t>
            </w:r>
          </w:p>
        </w:tc>
        <w:tc>
          <w:tcPr>
            <w:tcW w:w="18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5C481C5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Desbalance</w:t>
            </w:r>
            <w:proofErr w:type="spellEnd"/>
          </w:p>
        </w:tc>
        <w:tc>
          <w:tcPr>
            <w:tcW w:w="195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EB3221B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 xml:space="preserve">Uso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modelos</w:t>
            </w:r>
            <w:proofErr w:type="spellEnd"/>
          </w:p>
        </w:tc>
      </w:tr>
      <w:tr w:rsidR="004104C1" w14:paraId="7B43621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3492E8" w14:textId="77777777" w:rsidR="004104C1" w:rsidRDefault="003B04AF">
            <w:proofErr w:type="spellStart"/>
            <w:r>
              <w:rPr>
                <w:color w:val="1A1A1A"/>
              </w:rPr>
              <w:t>Regresión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Logística</w:t>
            </w:r>
            <w:proofErr w:type="spellEnd"/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F4B276" w14:textId="77777777" w:rsidR="004104C1" w:rsidRDefault="003B04AF">
            <w:r>
              <w:rPr>
                <w:color w:val="1A1A1A"/>
              </w:rPr>
              <w:t>solver=</w:t>
            </w:r>
            <w:proofErr w:type="spellStart"/>
            <w:r>
              <w:rPr>
                <w:color w:val="1A1A1A"/>
              </w:rPr>
              <w:t>lbfgs</w:t>
            </w:r>
            <w:proofErr w:type="spellEnd"/>
            <w:r>
              <w:rPr>
                <w:color w:val="1A1A1A"/>
              </w:rPr>
              <w:t xml:space="preserve"> · penalty=L2 · C=1.0 · </w:t>
            </w:r>
            <w:proofErr w:type="spellStart"/>
            <w:r>
              <w:rPr>
                <w:color w:val="1A1A1A"/>
              </w:rPr>
              <w:t>max_iter</w:t>
            </w:r>
            <w:proofErr w:type="spellEnd"/>
            <w:r>
              <w:rPr>
                <w:color w:val="1A1A1A"/>
              </w:rPr>
              <w:t>=1000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6F2D29" w14:textId="77777777" w:rsidR="004104C1" w:rsidRDefault="003B04AF">
            <w:proofErr w:type="spellStart"/>
            <w:r>
              <w:rPr>
                <w:color w:val="1A1A1A"/>
              </w:rPr>
              <w:t>class_weight</w:t>
            </w:r>
            <w:proofErr w:type="spellEnd"/>
            <w:r>
              <w:rPr>
                <w:color w:val="1A1A1A"/>
              </w:rPr>
              <w:t>=balanced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2464FF" w14:textId="77777777" w:rsidR="004104C1" w:rsidRDefault="003B04AF">
            <w:r>
              <w:rPr>
                <w:color w:val="1A1A1A"/>
              </w:rPr>
              <w:t>M1 baseline</w:t>
            </w:r>
          </w:p>
        </w:tc>
      </w:tr>
      <w:tr w:rsidR="004104C1" w14:paraId="374B9517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3167221" w14:textId="77777777" w:rsidR="004104C1" w:rsidRDefault="003B04AF">
            <w:r>
              <w:rPr>
                <w:color w:val="1A1A1A"/>
              </w:rPr>
              <w:t>Random Forest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F25464F" w14:textId="77777777" w:rsidR="004104C1" w:rsidRDefault="003B04AF">
            <w:proofErr w:type="spellStart"/>
            <w:r>
              <w:rPr>
                <w:color w:val="1A1A1A"/>
              </w:rPr>
              <w:t>n_estimators</w:t>
            </w:r>
            <w:proofErr w:type="spellEnd"/>
            <w:r>
              <w:rPr>
                <w:color w:val="1A1A1A"/>
              </w:rPr>
              <w:t xml:space="preserve">=300 · </w:t>
            </w:r>
            <w:proofErr w:type="spellStart"/>
            <w:r>
              <w:rPr>
                <w:color w:val="1A1A1A"/>
              </w:rPr>
              <w:t>max_depth</w:t>
            </w:r>
            <w:proofErr w:type="spellEnd"/>
            <w:r>
              <w:rPr>
                <w:color w:val="1A1A1A"/>
              </w:rPr>
              <w:t xml:space="preserve">=None · </w:t>
            </w:r>
            <w:proofErr w:type="spellStart"/>
            <w:r>
              <w:rPr>
                <w:color w:val="1A1A1A"/>
              </w:rPr>
              <w:t>max_features</w:t>
            </w:r>
            <w:proofErr w:type="spellEnd"/>
            <w:r>
              <w:rPr>
                <w:color w:val="1A1A1A"/>
              </w:rPr>
              <w:t>=sqrt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04073B3D" w14:textId="77777777" w:rsidR="004104C1" w:rsidRDefault="003B04AF">
            <w:proofErr w:type="spellStart"/>
            <w:r>
              <w:rPr>
                <w:color w:val="1A1A1A"/>
              </w:rPr>
              <w:t>class_weight</w:t>
            </w:r>
            <w:proofErr w:type="spellEnd"/>
            <w:r>
              <w:rPr>
                <w:color w:val="1A1A1A"/>
              </w:rPr>
              <w:t>=balanced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478546D" w14:textId="77777777" w:rsidR="004104C1" w:rsidRDefault="003B04AF">
            <w:r>
              <w:rPr>
                <w:color w:val="1A1A1A"/>
              </w:rPr>
              <w:t xml:space="preserve">M1 final · M2 </w:t>
            </w:r>
            <w:proofErr w:type="spellStart"/>
            <w:r>
              <w:rPr>
                <w:color w:val="1A1A1A"/>
              </w:rPr>
              <w:t>comparación</w:t>
            </w:r>
            <w:proofErr w:type="spellEnd"/>
          </w:p>
        </w:tc>
      </w:tr>
      <w:tr w:rsidR="004104C1" w14:paraId="028F7AB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A375BC" w14:textId="77777777" w:rsidR="004104C1" w:rsidRDefault="003B04AF">
            <w:r>
              <w:rPr>
                <w:color w:val="1A1A1A"/>
              </w:rPr>
              <w:t>Gradient Boosting</w:t>
            </w:r>
          </w:p>
        </w:tc>
        <w:tc>
          <w:tcPr>
            <w:tcW w:w="3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E89A18" w14:textId="77777777" w:rsidR="004104C1" w:rsidRDefault="003B04AF">
            <w:proofErr w:type="spellStart"/>
            <w:r>
              <w:rPr>
                <w:color w:val="1A1A1A"/>
              </w:rPr>
              <w:t>n_estimators</w:t>
            </w:r>
            <w:proofErr w:type="spellEnd"/>
            <w:r>
              <w:rPr>
                <w:color w:val="1A1A1A"/>
              </w:rPr>
              <w:t xml:space="preserve">=200 · </w:t>
            </w:r>
            <w:proofErr w:type="spellStart"/>
            <w:r>
              <w:rPr>
                <w:color w:val="1A1A1A"/>
              </w:rPr>
              <w:t>lr</w:t>
            </w:r>
            <w:proofErr w:type="spellEnd"/>
            <w:r>
              <w:rPr>
                <w:color w:val="1A1A1A"/>
              </w:rPr>
              <w:t xml:space="preserve">=0.1 · </w:t>
            </w:r>
            <w:proofErr w:type="spellStart"/>
            <w:r>
              <w:rPr>
                <w:color w:val="1A1A1A"/>
              </w:rPr>
              <w:t>max_depth</w:t>
            </w:r>
            <w:proofErr w:type="spellEnd"/>
            <w:r>
              <w:rPr>
                <w:color w:val="1A1A1A"/>
              </w:rPr>
              <w:t>=4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6C5AAA" w14:textId="77777777" w:rsidR="004104C1" w:rsidRDefault="003B04AF">
            <w:proofErr w:type="spellStart"/>
            <w:r>
              <w:rPr>
                <w:color w:val="1A1A1A"/>
              </w:rPr>
              <w:t>sample_weight</w:t>
            </w:r>
            <w:proofErr w:type="spellEnd"/>
            <w:r>
              <w:rPr>
                <w:color w:val="1A1A1A"/>
              </w:rPr>
              <w:t xml:space="preserve"> manual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fit()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DF24B1" w14:textId="77777777" w:rsidR="004104C1" w:rsidRDefault="003B04AF">
            <w:r>
              <w:rPr>
                <w:color w:val="1A1A1A"/>
              </w:rPr>
              <w:t xml:space="preserve">M2 final · M1 </w:t>
            </w:r>
            <w:proofErr w:type="spellStart"/>
            <w:r>
              <w:rPr>
                <w:color w:val="1A1A1A"/>
              </w:rPr>
              <w:t>comparación</w:t>
            </w:r>
            <w:proofErr w:type="spellEnd"/>
          </w:p>
        </w:tc>
      </w:tr>
    </w:tbl>
    <w:p w14:paraId="55644F5E" w14:textId="77777777" w:rsidR="004104C1" w:rsidRDefault="004104C1">
      <w:pPr>
        <w:spacing w:before="80" w:after="80" w:line="276" w:lineRule="exact"/>
      </w:pPr>
    </w:p>
    <w:p w14:paraId="0445B786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lastRenderedPageBreak/>
        <w:t>En M2 se aplicó SMOTE (</w:t>
      </w:r>
      <w:proofErr w:type="spellStart"/>
      <w:r w:rsidRPr="00C4141F">
        <w:rPr>
          <w:color w:val="1A1A1A"/>
          <w:lang w:val="es-MX"/>
        </w:rPr>
        <w:t>k_neighbors</w:t>
      </w:r>
      <w:proofErr w:type="spellEnd"/>
      <w:r w:rsidRPr="00C4141F">
        <w:rPr>
          <w:color w:val="1A1A1A"/>
          <w:lang w:val="es-MX"/>
        </w:rPr>
        <w:t xml:space="preserve">=3) previo al entrenamiento para compensar el desbalance extremo de clases (96.1% CLASICA / 1.5% ORO / 2.4% AUTO). El parámetro k=3 se ajustó al bajo número de muestras de la clase minoritaria (19 registros de ORO en </w:t>
      </w:r>
      <w:proofErr w:type="spellStart"/>
      <w:r w:rsidRPr="00C4141F">
        <w:rPr>
          <w:color w:val="1A1A1A"/>
          <w:lang w:val="es-MX"/>
        </w:rPr>
        <w:t>train</w:t>
      </w:r>
      <w:proofErr w:type="spellEnd"/>
      <w:r w:rsidRPr="00C4141F">
        <w:rPr>
          <w:color w:val="1A1A1A"/>
          <w:lang w:val="es-MX"/>
        </w:rPr>
        <w:t>).</w:t>
      </w:r>
    </w:p>
    <w:p w14:paraId="019E4927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30691CDC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t>4.3 Modelo M1 — Aprobación de Solicitudes</w:t>
      </w:r>
    </w:p>
    <w:p w14:paraId="4B84E689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Matrices de confusión — comparación de algoritmos</w:t>
      </w:r>
    </w:p>
    <w:p w14:paraId="448CE71B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Los tres algoritmos se evaluaron sobre el mismo conjunto de test (870 registros, estratificado). Random Forest y </w:t>
      </w:r>
      <w:proofErr w:type="spellStart"/>
      <w:r w:rsidRPr="00C4141F">
        <w:rPr>
          <w:color w:val="1A1A1A"/>
          <w:lang w:val="es-MX"/>
        </w:rPr>
        <w:t>Gradient</w:t>
      </w:r>
      <w:proofErr w:type="spellEnd"/>
      <w:r w:rsidRPr="00C4141F">
        <w:rPr>
          <w:color w:val="1A1A1A"/>
          <w:lang w:val="es-MX"/>
        </w:rPr>
        <w:t xml:space="preserve"> </w:t>
      </w:r>
      <w:proofErr w:type="spellStart"/>
      <w:r w:rsidRPr="00C4141F">
        <w:rPr>
          <w:color w:val="1A1A1A"/>
          <w:lang w:val="es-MX"/>
        </w:rPr>
        <w:t>Boosting</w:t>
      </w:r>
      <w:proofErr w:type="spellEnd"/>
      <w:r w:rsidRPr="00C4141F">
        <w:rPr>
          <w:color w:val="1A1A1A"/>
          <w:lang w:val="es-MX"/>
        </w:rPr>
        <w:t xml:space="preserve"> clasificaron todos los 870 registros correctamente. Regresión Logística tuvo 4 falsos negativos (clientes aprobados clasificados como rechazados).</w:t>
      </w:r>
    </w:p>
    <w:p w14:paraId="6C8AC3FB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04C1" w14:paraId="2A0A09F8" w14:textId="77777777">
        <w:tc>
          <w:tcPr>
            <w:tcW w:w="3120" w:type="dxa"/>
          </w:tcPr>
          <w:p w14:paraId="228D77D6" w14:textId="77777777" w:rsidR="004104C1" w:rsidRDefault="003B04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3CA96A" wp14:editId="7B3C2803">
                  <wp:extent cx="1857375" cy="2190750"/>
                  <wp:effectExtent l="0" t="0" r="0" b="0"/>
                  <wp:docPr id="1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B05C4" w14:textId="77777777" w:rsidR="004104C1" w:rsidRDefault="003B04AF">
            <w:pPr>
              <w:jc w:val="center"/>
            </w:pPr>
            <w:proofErr w:type="spellStart"/>
            <w:r>
              <w:rPr>
                <w:i/>
                <w:iCs/>
                <w:color w:val="6C757D"/>
                <w:sz w:val="17"/>
                <w:szCs w:val="17"/>
              </w:rPr>
              <w:t>Regresión</w:t>
            </w:r>
            <w:proofErr w:type="spellEnd"/>
            <w:r>
              <w:rPr>
                <w:i/>
                <w:iCs/>
                <w:color w:val="6C757D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C757D"/>
                <w:sz w:val="17"/>
                <w:szCs w:val="17"/>
              </w:rPr>
              <w:t>Logística</w:t>
            </w:r>
            <w:proofErr w:type="spellEnd"/>
            <w:r>
              <w:rPr>
                <w:i/>
                <w:iCs/>
                <w:color w:val="6C757D"/>
                <w:sz w:val="17"/>
                <w:szCs w:val="17"/>
              </w:rPr>
              <w:t xml:space="preserve"> (4 </w:t>
            </w:r>
            <w:proofErr w:type="spellStart"/>
            <w:r>
              <w:rPr>
                <w:i/>
                <w:iCs/>
                <w:color w:val="6C757D"/>
                <w:sz w:val="17"/>
                <w:szCs w:val="17"/>
              </w:rPr>
              <w:t>errores</w:t>
            </w:r>
            <w:proofErr w:type="spellEnd"/>
            <w:r>
              <w:rPr>
                <w:i/>
                <w:iCs/>
                <w:color w:val="6C757D"/>
                <w:sz w:val="17"/>
                <w:szCs w:val="17"/>
              </w:rPr>
              <w:t>)</w:t>
            </w:r>
          </w:p>
        </w:tc>
        <w:tc>
          <w:tcPr>
            <w:tcW w:w="3120" w:type="dxa"/>
          </w:tcPr>
          <w:p w14:paraId="7B58EC71" w14:textId="77777777" w:rsidR="004104C1" w:rsidRDefault="003B04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D7F97E" wp14:editId="718B4118">
                  <wp:extent cx="1857375" cy="2190750"/>
                  <wp:effectExtent l="0" t="0" r="0" b="0"/>
                  <wp:docPr id="1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3ACC1" w14:textId="77777777" w:rsidR="004104C1" w:rsidRDefault="003B04AF">
            <w:pPr>
              <w:jc w:val="center"/>
            </w:pPr>
            <w:r>
              <w:rPr>
                <w:i/>
                <w:iCs/>
                <w:color w:val="6C757D"/>
                <w:sz w:val="17"/>
                <w:szCs w:val="17"/>
              </w:rPr>
              <w:t xml:space="preserve">Random Forest (0 </w:t>
            </w:r>
            <w:proofErr w:type="spellStart"/>
            <w:r>
              <w:rPr>
                <w:i/>
                <w:iCs/>
                <w:color w:val="6C757D"/>
                <w:sz w:val="17"/>
                <w:szCs w:val="17"/>
              </w:rPr>
              <w:t>errores</w:t>
            </w:r>
            <w:proofErr w:type="spellEnd"/>
            <w:r>
              <w:rPr>
                <w:i/>
                <w:iCs/>
                <w:color w:val="6C757D"/>
                <w:sz w:val="17"/>
                <w:szCs w:val="17"/>
              </w:rPr>
              <w:t>)</w:t>
            </w:r>
          </w:p>
        </w:tc>
        <w:tc>
          <w:tcPr>
            <w:tcW w:w="3120" w:type="dxa"/>
          </w:tcPr>
          <w:p w14:paraId="79B72BC5" w14:textId="77777777" w:rsidR="004104C1" w:rsidRDefault="003B04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4D2C42" wp14:editId="59A7A13D">
                  <wp:extent cx="1857375" cy="2190750"/>
                  <wp:effectExtent l="0" t="0" r="0" b="0"/>
                  <wp:docPr id="13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72599" w14:textId="77777777" w:rsidR="004104C1" w:rsidRDefault="003B04AF">
            <w:pPr>
              <w:jc w:val="center"/>
            </w:pPr>
            <w:r>
              <w:rPr>
                <w:i/>
                <w:iCs/>
                <w:color w:val="6C757D"/>
                <w:sz w:val="17"/>
                <w:szCs w:val="17"/>
              </w:rPr>
              <w:t xml:space="preserve">Gradient Boosting (0 </w:t>
            </w:r>
            <w:proofErr w:type="spellStart"/>
            <w:r>
              <w:rPr>
                <w:i/>
                <w:iCs/>
                <w:color w:val="6C757D"/>
                <w:sz w:val="17"/>
                <w:szCs w:val="17"/>
              </w:rPr>
              <w:t>errores</w:t>
            </w:r>
            <w:proofErr w:type="spellEnd"/>
            <w:r>
              <w:rPr>
                <w:i/>
                <w:iCs/>
                <w:color w:val="6C757D"/>
                <w:sz w:val="17"/>
                <w:szCs w:val="17"/>
              </w:rPr>
              <w:t>)</w:t>
            </w:r>
          </w:p>
        </w:tc>
      </w:tr>
    </w:tbl>
    <w:p w14:paraId="5E2D2917" w14:textId="77777777" w:rsidR="004104C1" w:rsidRPr="00C4141F" w:rsidRDefault="003B04AF">
      <w:pPr>
        <w:spacing w:before="40"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11. Matrices de confusión de los tres algoritmos en M1. Eje Y = real, Eje X = predicho.</w:t>
      </w:r>
    </w:p>
    <w:p w14:paraId="058E3877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Curva ROC comparativa</w:t>
      </w:r>
    </w:p>
    <w:p w14:paraId="3C18F04B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Los tres modelos alcanzan AUC=1.000 en el </w:t>
      </w:r>
      <w:proofErr w:type="spellStart"/>
      <w:r w:rsidRPr="00C4141F">
        <w:rPr>
          <w:color w:val="1A1A1A"/>
          <w:lang w:val="es-MX"/>
        </w:rPr>
        <w:t>dataset</w:t>
      </w:r>
      <w:proofErr w:type="spellEnd"/>
      <w:r w:rsidRPr="00C4141F">
        <w:rPr>
          <w:color w:val="1A1A1A"/>
          <w:lang w:val="es-MX"/>
        </w:rPr>
        <w:t xml:space="preserve"> sintético. Esto es esperable porque las reglas de generación de datos son deterministas (basadas directamente en los scores del cliente). La validación cruzada de 5 </w:t>
      </w:r>
      <w:proofErr w:type="spellStart"/>
      <w:r w:rsidRPr="00C4141F">
        <w:rPr>
          <w:color w:val="1A1A1A"/>
          <w:lang w:val="es-MX"/>
        </w:rPr>
        <w:t>folds</w:t>
      </w:r>
      <w:proofErr w:type="spellEnd"/>
      <w:r w:rsidRPr="00C4141F">
        <w:rPr>
          <w:color w:val="1A1A1A"/>
          <w:lang w:val="es-MX"/>
        </w:rPr>
        <w:t xml:space="preserve"> confirma que el resultado es estable (</w:t>
      </w:r>
      <w:proofErr w:type="spellStart"/>
      <w:r w:rsidRPr="00C4141F">
        <w:rPr>
          <w:color w:val="1A1A1A"/>
          <w:lang w:val="es-MX"/>
        </w:rPr>
        <w:t>std</w:t>
      </w:r>
      <w:proofErr w:type="spellEnd"/>
      <w:r w:rsidRPr="00C4141F">
        <w:rPr>
          <w:color w:val="1A1A1A"/>
          <w:lang w:val="es-MX"/>
        </w:rPr>
        <w:t xml:space="preserve">=0.000) y no un artefacto del </w:t>
      </w:r>
      <w:proofErr w:type="spellStart"/>
      <w:r w:rsidRPr="00C4141F">
        <w:rPr>
          <w:color w:val="1A1A1A"/>
          <w:lang w:val="es-MX"/>
        </w:rPr>
        <w:t>split</w:t>
      </w:r>
      <w:proofErr w:type="spellEnd"/>
      <w:r w:rsidRPr="00C4141F">
        <w:rPr>
          <w:color w:val="1A1A1A"/>
          <w:lang w:val="es-MX"/>
        </w:rPr>
        <w:t xml:space="preserve"> específico.</w:t>
      </w:r>
    </w:p>
    <w:p w14:paraId="23C73687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2C83A53F" w14:textId="77777777" w:rsidR="004104C1" w:rsidRDefault="003B04A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EE18305" wp14:editId="7C6C12D5">
            <wp:extent cx="4095750" cy="350520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314F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12. Curva ROC comparativa de los tres algoritmos en M1. Los tres alcanzan AUC=1.000 (</w:t>
      </w:r>
      <w:proofErr w:type="spellStart"/>
      <w:r w:rsidRPr="00C4141F">
        <w:rPr>
          <w:i/>
          <w:iCs/>
          <w:color w:val="6C757D"/>
          <w:sz w:val="18"/>
          <w:szCs w:val="18"/>
          <w:lang w:val="es-MX"/>
        </w:rPr>
        <w:t>dataset</w:t>
      </w:r>
      <w:proofErr w:type="spellEnd"/>
      <w:r w:rsidRPr="00C4141F">
        <w:rPr>
          <w:i/>
          <w:iCs/>
          <w:color w:val="6C757D"/>
          <w:sz w:val="18"/>
          <w:szCs w:val="18"/>
          <w:lang w:val="es-MX"/>
        </w:rPr>
        <w:t xml:space="preserve"> sintético).</w:t>
      </w:r>
    </w:p>
    <w:p w14:paraId="7EDB9237" w14:textId="77777777" w:rsidR="004104C1" w:rsidRDefault="003B04AF">
      <w:pPr>
        <w:pStyle w:val="Ttulo3"/>
      </w:pPr>
      <w:proofErr w:type="spellStart"/>
      <w:r>
        <w:t>Resultados</w:t>
      </w:r>
      <w:proofErr w:type="spellEnd"/>
      <w:r>
        <w:t xml:space="preserve"> M1</w:t>
      </w:r>
    </w:p>
    <w:p w14:paraId="4885451C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25"/>
        <w:gridCol w:w="1608"/>
        <w:gridCol w:w="1609"/>
        <w:gridCol w:w="1609"/>
        <w:gridCol w:w="1609"/>
      </w:tblGrid>
      <w:tr w:rsidR="004104C1" w14:paraId="5A620464" w14:textId="77777777">
        <w:tc>
          <w:tcPr>
            <w:tcW w:w="2925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BB92A33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Algoritmo</w:t>
            </w:r>
            <w:proofErr w:type="spellEnd"/>
          </w:p>
        </w:tc>
        <w:tc>
          <w:tcPr>
            <w:tcW w:w="1608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994B700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60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93D57FC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F1 Macro</w:t>
            </w:r>
          </w:p>
        </w:tc>
        <w:tc>
          <w:tcPr>
            <w:tcW w:w="160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1654858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160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5954417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Kappa</w:t>
            </w:r>
          </w:p>
        </w:tc>
      </w:tr>
      <w:tr w:rsidR="004104C1" w14:paraId="015E05FC" w14:textId="77777777">
        <w:tc>
          <w:tcPr>
            <w:tcW w:w="29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4F4897" w14:textId="77777777" w:rsidR="004104C1" w:rsidRDefault="003B04AF">
            <w:proofErr w:type="spellStart"/>
            <w:r>
              <w:rPr>
                <w:color w:val="1A1A1A"/>
              </w:rPr>
              <w:t>Regresión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Logística</w:t>
            </w:r>
            <w:proofErr w:type="spellEnd"/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A0C802" w14:textId="77777777" w:rsidR="004104C1" w:rsidRDefault="003B04AF">
            <w:r>
              <w:rPr>
                <w:color w:val="1A1A1A"/>
              </w:rPr>
              <w:t>0.9954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25D801" w14:textId="77777777" w:rsidR="004104C1" w:rsidRDefault="003B04AF">
            <w:r>
              <w:rPr>
                <w:color w:val="1A1A1A"/>
              </w:rPr>
              <w:t>0.9938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DC920E" w14:textId="77777777" w:rsidR="004104C1" w:rsidRDefault="003B04AF">
            <w:r>
              <w:rPr>
                <w:color w:val="1A1A1A"/>
              </w:rPr>
              <w:t>1.0000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DBE7F3" w14:textId="77777777" w:rsidR="004104C1" w:rsidRDefault="003B04AF">
            <w:r>
              <w:rPr>
                <w:color w:val="1A1A1A"/>
              </w:rPr>
              <w:t>0.9902</w:t>
            </w:r>
          </w:p>
        </w:tc>
      </w:tr>
      <w:tr w:rsidR="004104C1" w14:paraId="7DA60480" w14:textId="77777777">
        <w:tc>
          <w:tcPr>
            <w:tcW w:w="29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0F184A93" w14:textId="77777777" w:rsidR="004104C1" w:rsidRDefault="003B04AF">
            <w:r>
              <w:rPr>
                <w:color w:val="1A1A1A"/>
              </w:rPr>
              <w:t>Random Forest (final)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1F19B75" w14:textId="77777777" w:rsidR="004104C1" w:rsidRDefault="003B04AF">
            <w:r>
              <w:rPr>
                <w:color w:val="1A1A1A"/>
              </w:rPr>
              <w:t>1.0000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CE5A35F" w14:textId="77777777" w:rsidR="004104C1" w:rsidRDefault="003B04AF">
            <w:r>
              <w:rPr>
                <w:color w:val="1A1A1A"/>
              </w:rPr>
              <w:t>1.0000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0B936C3" w14:textId="77777777" w:rsidR="004104C1" w:rsidRDefault="003B04AF">
            <w:r>
              <w:rPr>
                <w:color w:val="1A1A1A"/>
              </w:rPr>
              <w:t>1.0000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C769E5C" w14:textId="77777777" w:rsidR="004104C1" w:rsidRDefault="003B04AF">
            <w:r>
              <w:rPr>
                <w:color w:val="1A1A1A"/>
              </w:rPr>
              <w:t>1.0000</w:t>
            </w:r>
          </w:p>
        </w:tc>
      </w:tr>
      <w:tr w:rsidR="004104C1" w14:paraId="3D16482E" w14:textId="77777777">
        <w:tc>
          <w:tcPr>
            <w:tcW w:w="29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07992F" w14:textId="77777777" w:rsidR="004104C1" w:rsidRDefault="003B04AF">
            <w:r>
              <w:rPr>
                <w:color w:val="1A1A1A"/>
              </w:rPr>
              <w:t>Gradient Boosting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8C957C" w14:textId="77777777" w:rsidR="004104C1" w:rsidRDefault="003B04AF">
            <w:r>
              <w:rPr>
                <w:color w:val="1A1A1A"/>
              </w:rPr>
              <w:t>1.0000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4FA816" w14:textId="77777777" w:rsidR="004104C1" w:rsidRDefault="003B04AF">
            <w:r>
              <w:rPr>
                <w:color w:val="1A1A1A"/>
              </w:rPr>
              <w:t>1.0000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F03F84" w14:textId="77777777" w:rsidR="004104C1" w:rsidRDefault="003B04AF">
            <w:r>
              <w:rPr>
                <w:color w:val="1A1A1A"/>
              </w:rPr>
              <w:t>1.0000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C1779A" w14:textId="77777777" w:rsidR="004104C1" w:rsidRDefault="003B04AF">
            <w:r>
              <w:rPr>
                <w:color w:val="1A1A1A"/>
              </w:rPr>
              <w:t>1.0000</w:t>
            </w:r>
          </w:p>
        </w:tc>
      </w:tr>
    </w:tbl>
    <w:p w14:paraId="1ADBE2A8" w14:textId="77777777" w:rsidR="004104C1" w:rsidRDefault="004104C1">
      <w:pPr>
        <w:spacing w:before="80" w:after="80" w:line="276" w:lineRule="exact"/>
      </w:pPr>
    </w:p>
    <w:p w14:paraId="009307A0" w14:textId="77777777" w:rsidR="004104C1" w:rsidRPr="00C4141F" w:rsidRDefault="003B04AF">
      <w:pPr>
        <w:pBdr>
          <w:left w:val="single" w:sz="16" w:space="6" w:color="2980B9"/>
        </w:pBdr>
        <w:spacing w:before="80" w:after="120"/>
        <w:ind w:left="360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 xml:space="preserve">Nota metodológica: Las métricas perfectas en M1 son esperables en un </w:t>
      </w:r>
      <w:proofErr w:type="spellStart"/>
      <w:r w:rsidRPr="00C4141F">
        <w:rPr>
          <w:i/>
          <w:iCs/>
          <w:color w:val="6C757D"/>
          <w:sz w:val="18"/>
          <w:szCs w:val="18"/>
          <w:lang w:val="es-MX"/>
        </w:rPr>
        <w:t>dataset</w:t>
      </w:r>
      <w:proofErr w:type="spellEnd"/>
      <w:r w:rsidRPr="00C4141F">
        <w:rPr>
          <w:i/>
          <w:iCs/>
          <w:color w:val="6C757D"/>
          <w:sz w:val="18"/>
          <w:szCs w:val="18"/>
          <w:lang w:val="es-MX"/>
        </w:rPr>
        <w:t xml:space="preserve"> sintético. La validación cruzada 5-fold con </w:t>
      </w:r>
      <w:proofErr w:type="spellStart"/>
      <w:r w:rsidRPr="00C4141F">
        <w:rPr>
          <w:i/>
          <w:iCs/>
          <w:color w:val="6C757D"/>
          <w:sz w:val="18"/>
          <w:szCs w:val="18"/>
          <w:lang w:val="es-MX"/>
        </w:rPr>
        <w:t>std</w:t>
      </w:r>
      <w:proofErr w:type="spellEnd"/>
      <w:r w:rsidRPr="00C4141F">
        <w:rPr>
          <w:i/>
          <w:iCs/>
          <w:color w:val="6C757D"/>
          <w:sz w:val="18"/>
          <w:szCs w:val="18"/>
          <w:lang w:val="es-MX"/>
        </w:rPr>
        <w:t>=0.000 confirma que es una propiedad del dato, no sobreajuste. En datos reales se esperarían métricas entre 0.75 y 0.90.</w:t>
      </w:r>
    </w:p>
    <w:p w14:paraId="23982845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t>4.4 Modelo M2 — Asignación de Producto</w:t>
      </w:r>
    </w:p>
    <w:p w14:paraId="1F4D99D0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Efecto del SMOTE sobre el entrenamiento</w:t>
      </w:r>
    </w:p>
    <w:p w14:paraId="7F128F1F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Antes del SMOTE, el conjunto de </w:t>
      </w:r>
      <w:proofErr w:type="spellStart"/>
      <w:r w:rsidRPr="00C4141F">
        <w:rPr>
          <w:color w:val="1A1A1A"/>
          <w:lang w:val="es-MX"/>
        </w:rPr>
        <w:t>train</w:t>
      </w:r>
      <w:proofErr w:type="spellEnd"/>
      <w:r w:rsidRPr="00C4141F">
        <w:rPr>
          <w:color w:val="1A1A1A"/>
          <w:lang w:val="es-MX"/>
        </w:rPr>
        <w:t xml:space="preserve"> tenía 1,258 registros de CLASICA, 19 de ORO y 32 de AUTO. Un modelo entrenado sin balance aprendería a predecir siempre CLASICA con 96% de </w:t>
      </w:r>
      <w:proofErr w:type="spellStart"/>
      <w:r w:rsidRPr="00C4141F">
        <w:rPr>
          <w:color w:val="1A1A1A"/>
          <w:lang w:val="es-MX"/>
        </w:rPr>
        <w:t>accuracy</w:t>
      </w:r>
      <w:proofErr w:type="spellEnd"/>
      <w:r w:rsidRPr="00C4141F">
        <w:rPr>
          <w:color w:val="1A1A1A"/>
          <w:lang w:val="es-MX"/>
        </w:rPr>
        <w:t xml:space="preserve"> aparente pero sin utilidad real. El SMOTE generó 2,465 registros sintéticos de las clases minoritarias hasta igualar las tres clases en 1,258 cada una.</w:t>
      </w:r>
    </w:p>
    <w:p w14:paraId="0609968F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38E1923D" w14:textId="77777777" w:rsidR="004104C1" w:rsidRDefault="003B04AF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91B622C" wp14:editId="0A92284D">
            <wp:extent cx="5715000" cy="2085975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0108" w14:textId="77777777" w:rsidR="004104C1" w:rsidRPr="00C4141F" w:rsidRDefault="003B04AF">
      <w:pPr>
        <w:spacing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13. Efecto del SMOTE sobre el conjunto de entrenamiento. El test no se modifica — siempre se evalúa sobre datos reales.</w:t>
      </w:r>
    </w:p>
    <w:p w14:paraId="549865B3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Matrices de confusión — Comparación RF vs GB</w:t>
      </w:r>
    </w:p>
    <w:p w14:paraId="75825D0A" w14:textId="77777777" w:rsidR="004104C1" w:rsidRPr="00C4141F" w:rsidRDefault="003B04AF">
      <w:pPr>
        <w:spacing w:before="80" w:after="80" w:line="276" w:lineRule="exact"/>
        <w:rPr>
          <w:lang w:val="es-MX"/>
        </w:rPr>
      </w:pPr>
      <w:proofErr w:type="spellStart"/>
      <w:r w:rsidRPr="00C4141F">
        <w:rPr>
          <w:color w:val="1A1A1A"/>
          <w:lang w:val="es-MX"/>
        </w:rPr>
        <w:t>Gradient</w:t>
      </w:r>
      <w:proofErr w:type="spellEnd"/>
      <w:r w:rsidRPr="00C4141F">
        <w:rPr>
          <w:color w:val="1A1A1A"/>
          <w:lang w:val="es-MX"/>
        </w:rPr>
        <w:t xml:space="preserve"> </w:t>
      </w:r>
      <w:proofErr w:type="spellStart"/>
      <w:r w:rsidRPr="00C4141F">
        <w:rPr>
          <w:color w:val="1A1A1A"/>
          <w:lang w:val="es-MX"/>
        </w:rPr>
        <w:t>Boosting</w:t>
      </w:r>
      <w:proofErr w:type="spellEnd"/>
      <w:r w:rsidRPr="00C4141F">
        <w:rPr>
          <w:color w:val="1A1A1A"/>
          <w:lang w:val="es-MX"/>
        </w:rPr>
        <w:t xml:space="preserve"> (modelo final) supera a Random Forest en la clasificación de TARJETA_ORO: GB clasifica correctamente 4 de 5 registros, RF solo 3 de 5. Ambos clasifican correctamente 7 de 8 registros de CREDITO_AUTO. CLASICA se clasifica perfectamente por ambos.</w:t>
      </w:r>
    </w:p>
    <w:p w14:paraId="253840BF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4104C1" w14:paraId="5771FC60" w14:textId="77777777">
        <w:tc>
          <w:tcPr>
            <w:tcW w:w="4680" w:type="dxa"/>
          </w:tcPr>
          <w:p w14:paraId="7A189974" w14:textId="77777777" w:rsidR="004104C1" w:rsidRDefault="003B04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20BE2F" wp14:editId="172CCAFF">
                  <wp:extent cx="2428875" cy="2495550"/>
                  <wp:effectExtent l="0" t="0" r="0" b="0"/>
                  <wp:docPr id="16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3EE94" w14:textId="77777777" w:rsidR="004104C1" w:rsidRDefault="003B04AF">
            <w:pPr>
              <w:jc w:val="center"/>
            </w:pPr>
            <w:r>
              <w:rPr>
                <w:i/>
                <w:iCs/>
                <w:color w:val="6C757D"/>
                <w:sz w:val="17"/>
                <w:szCs w:val="17"/>
              </w:rPr>
              <w:t>Random Forest (F1 macro: 0.8301)</w:t>
            </w:r>
          </w:p>
        </w:tc>
        <w:tc>
          <w:tcPr>
            <w:tcW w:w="4679" w:type="dxa"/>
          </w:tcPr>
          <w:p w14:paraId="23A46BEC" w14:textId="77777777" w:rsidR="004104C1" w:rsidRDefault="003B04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745BC6" wp14:editId="06F18B2F">
                  <wp:extent cx="2428875" cy="2495550"/>
                  <wp:effectExtent l="0" t="0" r="0" b="0"/>
                  <wp:docPr id="17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D1380" w14:textId="77777777" w:rsidR="004104C1" w:rsidRDefault="003B04AF">
            <w:pPr>
              <w:jc w:val="center"/>
            </w:pPr>
            <w:r>
              <w:rPr>
                <w:i/>
                <w:iCs/>
                <w:color w:val="6C757D"/>
                <w:sz w:val="17"/>
                <w:szCs w:val="17"/>
              </w:rPr>
              <w:t>Gradient Boosting (final) (F1 macro: 0.8740)</w:t>
            </w:r>
          </w:p>
        </w:tc>
      </w:tr>
    </w:tbl>
    <w:p w14:paraId="4AEBD7D9" w14:textId="77777777" w:rsidR="004104C1" w:rsidRPr="00C4141F" w:rsidRDefault="003B04AF">
      <w:pPr>
        <w:spacing w:before="40" w:after="16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Figura 14. Matrices de confusión M2. GB clasifica mejor TARJETA_ORO (4/5 vs 3/5 en RF).</w:t>
      </w:r>
    </w:p>
    <w:p w14:paraId="54C48C07" w14:textId="77777777" w:rsidR="004104C1" w:rsidRDefault="003B04AF">
      <w:pPr>
        <w:pStyle w:val="Ttulo3"/>
      </w:pPr>
      <w:proofErr w:type="spellStart"/>
      <w:r>
        <w:t>Resultados</w:t>
      </w:r>
      <w:proofErr w:type="spellEnd"/>
      <w:r>
        <w:t xml:space="preserve"> M2</w:t>
      </w:r>
    </w:p>
    <w:p w14:paraId="133CCD79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25"/>
        <w:gridCol w:w="1608"/>
        <w:gridCol w:w="1609"/>
        <w:gridCol w:w="1609"/>
        <w:gridCol w:w="1609"/>
      </w:tblGrid>
      <w:tr w:rsidR="004104C1" w14:paraId="279ABAAD" w14:textId="77777777">
        <w:tc>
          <w:tcPr>
            <w:tcW w:w="2925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EA36823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Algoritmo</w:t>
            </w:r>
            <w:proofErr w:type="spellEnd"/>
          </w:p>
        </w:tc>
        <w:tc>
          <w:tcPr>
            <w:tcW w:w="1608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DDEBDA2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F1 Macro</w:t>
            </w:r>
          </w:p>
        </w:tc>
        <w:tc>
          <w:tcPr>
            <w:tcW w:w="160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51DF586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Kappa</w:t>
            </w:r>
          </w:p>
        </w:tc>
        <w:tc>
          <w:tcPr>
            <w:tcW w:w="160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960F151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160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7168FE3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</w:tr>
      <w:tr w:rsidR="004104C1" w14:paraId="0A587A6C" w14:textId="77777777">
        <w:tc>
          <w:tcPr>
            <w:tcW w:w="29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F85610" w14:textId="77777777" w:rsidR="004104C1" w:rsidRDefault="003B04AF">
            <w:r>
              <w:rPr>
                <w:color w:val="1A1A1A"/>
              </w:rPr>
              <w:t>Random Forest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0A8E23" w14:textId="77777777" w:rsidR="004104C1" w:rsidRDefault="003B04AF">
            <w:r>
              <w:rPr>
                <w:color w:val="1A1A1A"/>
              </w:rPr>
              <w:t>0.8301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FBA4F6" w14:textId="77777777" w:rsidR="004104C1" w:rsidRDefault="003B04AF">
            <w:r>
              <w:rPr>
                <w:color w:val="1A1A1A"/>
              </w:rPr>
              <w:t>0.8810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F45FD1" w14:textId="77777777" w:rsidR="004104C1" w:rsidRDefault="003B04AF">
            <w:r>
              <w:rPr>
                <w:color w:val="1A1A1A"/>
              </w:rPr>
              <w:t>0.9980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0C7E5C" w14:textId="77777777" w:rsidR="004104C1" w:rsidRDefault="003B04AF">
            <w:r>
              <w:rPr>
                <w:color w:val="1A1A1A"/>
              </w:rPr>
              <w:t>0.9909</w:t>
            </w:r>
          </w:p>
        </w:tc>
      </w:tr>
      <w:tr w:rsidR="004104C1" w14:paraId="37F9034F" w14:textId="77777777">
        <w:tc>
          <w:tcPr>
            <w:tcW w:w="29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F5D4364" w14:textId="77777777" w:rsidR="004104C1" w:rsidRDefault="003B04AF">
            <w:r>
              <w:rPr>
                <w:color w:val="1A1A1A"/>
              </w:rPr>
              <w:t>Gradient Boosting (final)</w:t>
            </w:r>
          </w:p>
        </w:tc>
        <w:tc>
          <w:tcPr>
            <w:tcW w:w="16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7EF6271" w14:textId="77777777" w:rsidR="004104C1" w:rsidRDefault="003B04AF">
            <w:r>
              <w:rPr>
                <w:color w:val="1A1A1A"/>
              </w:rPr>
              <w:t>0.8740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5A0607D" w14:textId="77777777" w:rsidR="004104C1" w:rsidRDefault="003B04AF">
            <w:r>
              <w:rPr>
                <w:color w:val="1A1A1A"/>
              </w:rPr>
              <w:t>0.8853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4A29AA4" w14:textId="77777777" w:rsidR="004104C1" w:rsidRDefault="003B04AF">
            <w:r>
              <w:rPr>
                <w:color w:val="1A1A1A"/>
              </w:rPr>
              <w:t>0.9972</w:t>
            </w:r>
          </w:p>
        </w:tc>
        <w:tc>
          <w:tcPr>
            <w:tcW w:w="16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0D13498B" w14:textId="77777777" w:rsidR="004104C1" w:rsidRDefault="003B04AF">
            <w:r>
              <w:rPr>
                <w:color w:val="1A1A1A"/>
              </w:rPr>
              <w:t>0.9909</w:t>
            </w:r>
          </w:p>
        </w:tc>
      </w:tr>
    </w:tbl>
    <w:p w14:paraId="6700AECF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1"/>
        <w:gridCol w:w="999"/>
        <w:gridCol w:w="1000"/>
        <w:gridCol w:w="800"/>
        <w:gridCol w:w="1800"/>
        <w:gridCol w:w="3360"/>
      </w:tblGrid>
      <w:tr w:rsidR="004104C1" w14:paraId="275F391B" w14:textId="77777777">
        <w:tc>
          <w:tcPr>
            <w:tcW w:w="14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03F357C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Clase</w:t>
            </w:r>
          </w:p>
        </w:tc>
        <w:tc>
          <w:tcPr>
            <w:tcW w:w="9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3F39A4F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0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3738E62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8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32A1C98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F1</w:t>
            </w:r>
          </w:p>
        </w:tc>
        <w:tc>
          <w:tcPr>
            <w:tcW w:w="18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197C8A4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Soporte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test</w:t>
            </w:r>
          </w:p>
        </w:tc>
        <w:tc>
          <w:tcPr>
            <w:tcW w:w="3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6F8F1C0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Interpretación</w:t>
            </w:r>
            <w:proofErr w:type="spellEnd"/>
          </w:p>
        </w:tc>
      </w:tr>
      <w:tr w:rsidR="004104C1" w14:paraId="41C810BB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1E78EF" w14:textId="77777777" w:rsidR="004104C1" w:rsidRDefault="003B04AF">
            <w:r>
              <w:rPr>
                <w:color w:val="1A1A1A"/>
              </w:rPr>
              <w:t>CLASICA (0)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B121E2D" w14:textId="77777777" w:rsidR="004104C1" w:rsidRDefault="003B04AF">
            <w:r>
              <w:rPr>
                <w:color w:val="1A1A1A"/>
              </w:rPr>
              <w:t>1.00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1C6469" w14:textId="77777777" w:rsidR="004104C1" w:rsidRDefault="003B04AF">
            <w:r>
              <w:rPr>
                <w:color w:val="1A1A1A"/>
              </w:rPr>
              <w:t>1.00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44F598" w14:textId="77777777" w:rsidR="004104C1" w:rsidRDefault="003B04AF">
            <w:r>
              <w:rPr>
                <w:color w:val="1A1A1A"/>
              </w:rPr>
              <w:t>1.00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8EC653" w14:textId="77777777" w:rsidR="004104C1" w:rsidRDefault="003B04AF">
            <w:r>
              <w:rPr>
                <w:color w:val="1A1A1A"/>
              </w:rPr>
              <w:t>315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15B2C88" w14:textId="77777777" w:rsidR="004104C1" w:rsidRDefault="003B04AF">
            <w:proofErr w:type="spellStart"/>
            <w:r>
              <w:rPr>
                <w:color w:val="1A1A1A"/>
              </w:rPr>
              <w:t>Perfectamente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clasificada</w:t>
            </w:r>
            <w:proofErr w:type="spellEnd"/>
            <w:r>
              <w:rPr>
                <w:color w:val="1A1A1A"/>
              </w:rPr>
              <w:t xml:space="preserve"> — </w:t>
            </w:r>
            <w:proofErr w:type="spellStart"/>
            <w:r>
              <w:rPr>
                <w:color w:val="1A1A1A"/>
              </w:rPr>
              <w:t>volumen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suficiente</w:t>
            </w:r>
            <w:proofErr w:type="spellEnd"/>
          </w:p>
        </w:tc>
      </w:tr>
      <w:tr w:rsidR="004104C1" w:rsidRPr="00C4141F" w14:paraId="096FF42D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336C008" w14:textId="77777777" w:rsidR="004104C1" w:rsidRDefault="003B04AF">
            <w:r>
              <w:rPr>
                <w:color w:val="1A1A1A"/>
              </w:rPr>
              <w:t>TARJETA_ORO (1)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5671D489" w14:textId="77777777" w:rsidR="004104C1" w:rsidRDefault="003B04AF">
            <w:r>
              <w:rPr>
                <w:color w:val="1A1A1A"/>
              </w:rPr>
              <w:t>0.80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7F37F9B" w14:textId="77777777" w:rsidR="004104C1" w:rsidRDefault="003B04AF">
            <w:r>
              <w:rPr>
                <w:color w:val="1A1A1A"/>
              </w:rPr>
              <w:t>0.80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03735679" w14:textId="77777777" w:rsidR="004104C1" w:rsidRDefault="003B04AF">
            <w:r>
              <w:rPr>
                <w:color w:val="1A1A1A"/>
              </w:rPr>
              <w:t>0.80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7AC9086A" w14:textId="77777777" w:rsidR="004104C1" w:rsidRDefault="003B04AF">
            <w:r>
              <w:rPr>
                <w:color w:val="1A1A1A"/>
              </w:rPr>
              <w:t>5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0D54CE03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4 de 5 correctas — volumen muy bajo</w:t>
            </w:r>
          </w:p>
        </w:tc>
      </w:tr>
      <w:tr w:rsidR="004104C1" w:rsidRPr="00C4141F" w14:paraId="59BABCA7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F726D5" w14:textId="77777777" w:rsidR="004104C1" w:rsidRDefault="003B04AF">
            <w:r>
              <w:rPr>
                <w:color w:val="1A1A1A"/>
              </w:rPr>
              <w:t>CREDITO_AUTO (2)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9993F7" w14:textId="77777777" w:rsidR="004104C1" w:rsidRDefault="003B04AF">
            <w:r>
              <w:rPr>
                <w:color w:val="1A1A1A"/>
              </w:rPr>
              <w:t>0.78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CE5BBA" w14:textId="77777777" w:rsidR="004104C1" w:rsidRDefault="003B04AF">
            <w:r>
              <w:rPr>
                <w:color w:val="1A1A1A"/>
              </w:rPr>
              <w:t>0.88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A19EBF" w14:textId="77777777" w:rsidR="004104C1" w:rsidRDefault="003B04AF">
            <w:r>
              <w:rPr>
                <w:color w:val="1A1A1A"/>
              </w:rPr>
              <w:t>0.82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53FDB9" w14:textId="77777777" w:rsidR="004104C1" w:rsidRDefault="003B04AF">
            <w:r>
              <w:rPr>
                <w:color w:val="1A1A1A"/>
              </w:rPr>
              <w:t>8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397141" w14:textId="77777777" w:rsidR="004104C1" w:rsidRPr="00C4141F" w:rsidRDefault="003B04AF">
            <w:pPr>
              <w:rPr>
                <w:lang w:val="es-MX"/>
              </w:rPr>
            </w:pPr>
            <w:r w:rsidRPr="00C4141F">
              <w:rPr>
                <w:color w:val="1A1A1A"/>
                <w:lang w:val="es-MX"/>
              </w:rPr>
              <w:t>7 de 8 correctas — volumen muy bajo</w:t>
            </w:r>
          </w:p>
        </w:tc>
      </w:tr>
    </w:tbl>
    <w:p w14:paraId="6BE43E30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2E32AA61" w14:textId="77777777" w:rsidR="004104C1" w:rsidRDefault="003B04AF">
      <w:pPr>
        <w:pStyle w:val="Ttulo2"/>
      </w:pPr>
      <w:r>
        <w:t xml:space="preserve">4.5 </w:t>
      </w:r>
      <w:proofErr w:type="spellStart"/>
      <w:r>
        <w:t>Interpretación</w:t>
      </w:r>
      <w:proofErr w:type="spellEnd"/>
      <w:r>
        <w:t xml:space="preserve"> del Kappa de Cohen</w:t>
      </w:r>
    </w:p>
    <w:p w14:paraId="68BF174A" w14:textId="77777777" w:rsidR="004104C1" w:rsidRDefault="004104C1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2801"/>
        <w:gridCol w:w="2379"/>
        <w:gridCol w:w="2380"/>
      </w:tblGrid>
      <w:tr w:rsidR="004104C1" w14:paraId="73A3E1BB" w14:textId="77777777">
        <w:tc>
          <w:tcPr>
            <w:tcW w:w="17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5ED59BD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Rango</w:t>
            </w:r>
          </w:p>
        </w:tc>
        <w:tc>
          <w:tcPr>
            <w:tcW w:w="28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D9851B1" w14:textId="77777777" w:rsidR="004104C1" w:rsidRDefault="003B04A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Interpretación</w:t>
            </w:r>
            <w:proofErr w:type="spellEnd"/>
          </w:p>
        </w:tc>
        <w:tc>
          <w:tcPr>
            <w:tcW w:w="237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782EFAE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M1 (RF)</w:t>
            </w:r>
          </w:p>
        </w:tc>
        <w:tc>
          <w:tcPr>
            <w:tcW w:w="238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531D421" w14:textId="77777777" w:rsidR="004104C1" w:rsidRDefault="003B04AF">
            <w:pPr>
              <w:jc w:val="center"/>
            </w:pPr>
            <w:r>
              <w:rPr>
                <w:b/>
                <w:bCs/>
                <w:color w:val="FFFFFF"/>
              </w:rPr>
              <w:t>M2 (GB)</w:t>
            </w:r>
          </w:p>
        </w:tc>
      </w:tr>
      <w:tr w:rsidR="004104C1" w14:paraId="57C63D0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17CAC7" w14:textId="77777777" w:rsidR="004104C1" w:rsidRDefault="003B04AF">
            <w:r>
              <w:rPr>
                <w:color w:val="1A1A1A"/>
              </w:rPr>
              <w:t>0.00 – 0.20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CB1A45" w14:textId="77777777" w:rsidR="004104C1" w:rsidRDefault="003B04AF">
            <w:r>
              <w:rPr>
                <w:color w:val="1A1A1A"/>
              </w:rPr>
              <w:t xml:space="preserve">Sin </w:t>
            </w:r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real</w:t>
            </w:r>
          </w:p>
        </w:tc>
        <w:tc>
          <w:tcPr>
            <w:tcW w:w="23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BBAB25" w14:textId="77777777" w:rsidR="004104C1" w:rsidRDefault="003B04AF">
            <w:r>
              <w:rPr>
                <w:color w:val="1A1A1A"/>
              </w:rPr>
              <w:t>—</w:t>
            </w:r>
          </w:p>
        </w:tc>
        <w:tc>
          <w:tcPr>
            <w:tcW w:w="2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A1A1BA" w14:textId="77777777" w:rsidR="004104C1" w:rsidRDefault="003B04AF">
            <w:r>
              <w:rPr>
                <w:color w:val="1A1A1A"/>
              </w:rPr>
              <w:t>—</w:t>
            </w:r>
          </w:p>
        </w:tc>
      </w:tr>
      <w:tr w:rsidR="004104C1" w14:paraId="259CD9DF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B1F206F" w14:textId="77777777" w:rsidR="004104C1" w:rsidRDefault="003B04AF">
            <w:r>
              <w:rPr>
                <w:color w:val="1A1A1A"/>
              </w:rPr>
              <w:t>0.21 – 0.40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42C30B2" w14:textId="77777777" w:rsidR="004104C1" w:rsidRDefault="003B04AF"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justo</w:t>
            </w:r>
            <w:proofErr w:type="spellEnd"/>
          </w:p>
        </w:tc>
        <w:tc>
          <w:tcPr>
            <w:tcW w:w="23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4E54E592" w14:textId="77777777" w:rsidR="004104C1" w:rsidRDefault="003B04AF">
            <w:r>
              <w:rPr>
                <w:color w:val="1A1A1A"/>
              </w:rPr>
              <w:t>—</w:t>
            </w:r>
          </w:p>
        </w:tc>
        <w:tc>
          <w:tcPr>
            <w:tcW w:w="2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9F7E1C4" w14:textId="77777777" w:rsidR="004104C1" w:rsidRDefault="003B04AF">
            <w:r>
              <w:rPr>
                <w:color w:val="1A1A1A"/>
              </w:rPr>
              <w:t>—</w:t>
            </w:r>
          </w:p>
        </w:tc>
      </w:tr>
      <w:tr w:rsidR="004104C1" w14:paraId="24A38C5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5F064C" w14:textId="77777777" w:rsidR="004104C1" w:rsidRDefault="003B04AF">
            <w:r>
              <w:rPr>
                <w:color w:val="1A1A1A"/>
              </w:rPr>
              <w:t>0.41 – 0.60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8153A0" w14:textId="77777777" w:rsidR="004104C1" w:rsidRDefault="003B04AF"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moderado</w:t>
            </w:r>
            <w:proofErr w:type="spellEnd"/>
          </w:p>
        </w:tc>
        <w:tc>
          <w:tcPr>
            <w:tcW w:w="23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71D594" w14:textId="77777777" w:rsidR="004104C1" w:rsidRDefault="003B04AF">
            <w:r>
              <w:rPr>
                <w:color w:val="1A1A1A"/>
              </w:rPr>
              <w:t>—</w:t>
            </w:r>
          </w:p>
        </w:tc>
        <w:tc>
          <w:tcPr>
            <w:tcW w:w="2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1B47F0" w14:textId="77777777" w:rsidR="004104C1" w:rsidRDefault="003B04AF">
            <w:r>
              <w:rPr>
                <w:color w:val="1A1A1A"/>
              </w:rPr>
              <w:t>—</w:t>
            </w:r>
          </w:p>
        </w:tc>
      </w:tr>
      <w:tr w:rsidR="004104C1" w14:paraId="27ADEC0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314CC53F" w14:textId="77777777" w:rsidR="004104C1" w:rsidRDefault="003B04AF">
            <w:r>
              <w:rPr>
                <w:color w:val="1A1A1A"/>
              </w:rPr>
              <w:t>0.61 – 0.80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6937C638" w14:textId="77777777" w:rsidR="004104C1" w:rsidRDefault="003B04AF"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sustancial</w:t>
            </w:r>
            <w:proofErr w:type="spellEnd"/>
          </w:p>
        </w:tc>
        <w:tc>
          <w:tcPr>
            <w:tcW w:w="23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1BBC455C" w14:textId="77777777" w:rsidR="004104C1" w:rsidRDefault="003B04AF">
            <w:r>
              <w:rPr>
                <w:color w:val="1A1A1A"/>
              </w:rPr>
              <w:t>—</w:t>
            </w:r>
          </w:p>
        </w:tc>
        <w:tc>
          <w:tcPr>
            <w:tcW w:w="2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</w:tcPr>
          <w:p w14:paraId="20BDAD4B" w14:textId="77777777" w:rsidR="004104C1" w:rsidRDefault="003B04AF">
            <w:r>
              <w:rPr>
                <w:color w:val="1A1A1A"/>
              </w:rPr>
              <w:t>—</w:t>
            </w:r>
          </w:p>
        </w:tc>
      </w:tr>
      <w:tr w:rsidR="004104C1" w14:paraId="5515446C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4514A6" w14:textId="77777777" w:rsidR="004104C1" w:rsidRDefault="003B04AF">
            <w:r>
              <w:rPr>
                <w:color w:val="1A1A1A"/>
              </w:rPr>
              <w:t>0.81 – 1.00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35F60D" w14:textId="77777777" w:rsidR="004104C1" w:rsidRDefault="003B04AF"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casi</w:t>
            </w:r>
            <w:proofErr w:type="spellEnd"/>
            <w:r>
              <w:rPr>
                <w:color w:val="1A1A1A"/>
              </w:rPr>
              <w:t xml:space="preserve"> perfecto</w:t>
            </w:r>
          </w:p>
        </w:tc>
        <w:tc>
          <w:tcPr>
            <w:tcW w:w="23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2D3115" w14:textId="77777777" w:rsidR="004104C1" w:rsidRDefault="003B04AF">
            <w:r>
              <w:rPr>
                <w:color w:val="1A1A1A"/>
              </w:rPr>
              <w:t>1.0000</w:t>
            </w:r>
          </w:p>
        </w:tc>
        <w:tc>
          <w:tcPr>
            <w:tcW w:w="2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C0BCBC" w14:textId="77777777" w:rsidR="004104C1" w:rsidRDefault="003B04AF">
            <w:r>
              <w:rPr>
                <w:color w:val="1A1A1A"/>
              </w:rPr>
              <w:t>0.8853</w:t>
            </w:r>
          </w:p>
        </w:tc>
      </w:tr>
    </w:tbl>
    <w:p w14:paraId="2BEED20E" w14:textId="77777777" w:rsidR="004104C1" w:rsidRDefault="004104C1">
      <w:pPr>
        <w:spacing w:before="80" w:after="80" w:line="276" w:lineRule="exact"/>
      </w:pPr>
    </w:p>
    <w:p w14:paraId="03FD2F5E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Kappa de Cohen mide el acuerdo del modelo más allá del azar. Con 62% de clase mayoritaria en M1, un modelo que prediga siempre 'rechazado' tendría 62% de </w:t>
      </w:r>
      <w:proofErr w:type="spellStart"/>
      <w:r w:rsidRPr="00C4141F">
        <w:rPr>
          <w:color w:val="1A1A1A"/>
          <w:lang w:val="es-MX"/>
        </w:rPr>
        <w:t>accuracy</w:t>
      </w:r>
      <w:proofErr w:type="spellEnd"/>
      <w:r w:rsidRPr="00C4141F">
        <w:rPr>
          <w:color w:val="1A1A1A"/>
          <w:lang w:val="es-MX"/>
        </w:rPr>
        <w:t xml:space="preserve"> pero Kappa=0. Kappa &gt;0.8 en ambos modelos confirma poder predictivo real.</w:t>
      </w:r>
    </w:p>
    <w:p w14:paraId="230ED92E" w14:textId="77777777" w:rsidR="004104C1" w:rsidRPr="00C4141F" w:rsidRDefault="003B04AF">
      <w:pPr>
        <w:pStyle w:val="Ttulo1"/>
        <w:pBdr>
          <w:bottom w:val="single" w:sz="8" w:space="4" w:color="C0392B"/>
        </w:pBdr>
        <w:rPr>
          <w:lang w:val="es-MX"/>
        </w:rPr>
      </w:pPr>
      <w:r w:rsidRPr="00C4141F">
        <w:rPr>
          <w:lang w:val="es-MX"/>
        </w:rPr>
        <w:t>5. Conclusiones y Propuesta de Negocio</w:t>
      </w:r>
    </w:p>
    <w:p w14:paraId="0BAE7DC0" w14:textId="77777777" w:rsidR="004104C1" w:rsidRDefault="003B04AF">
      <w:pPr>
        <w:pStyle w:val="Ttulo2"/>
      </w:pPr>
      <w:r>
        <w:t xml:space="preserve">5.1 </w:t>
      </w:r>
      <w:proofErr w:type="spellStart"/>
      <w:r>
        <w:t>Conclusiones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401ADF87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El Score del cliente es el predictor dominante de aprobación, acumulando el 47.9% de importancia combinada en el modelo M1.</w:t>
      </w:r>
    </w:p>
    <w:p w14:paraId="61FE2165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La Línea de Crédito Final determina el producto asignado en un 30.7% de la importancia del modelo M2 — existe una segmentación natural por línea.</w:t>
      </w:r>
    </w:p>
    <w:p w14:paraId="6D541A59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CREDITO_AUTO y TARJETA_ORO tienen líneas promedio 10x y 8x mayores que CLASICA respectivamente, pero representan menos del 4% del portafolio aprobado.</w:t>
      </w:r>
    </w:p>
    <w:p w14:paraId="4E83AF6F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El 62.3% del portafolio tiene PRODUCTO=PENDIENTE — un volumen enorme sin resolución que representa oportunidad de colocación.</w:t>
      </w:r>
    </w:p>
    <w:p w14:paraId="2CEE0CC4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El 67% de clientes no tiene score de comportamiento bancario — el banco tiene un segmento extenso de clientes no fidelizados.</w:t>
      </w:r>
    </w:p>
    <w:p w14:paraId="436C9411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Las métricas perfectas de M1 son consistentes con la naturaleza sintética del </w:t>
      </w:r>
      <w:proofErr w:type="spellStart"/>
      <w:r w:rsidRPr="00C4141F">
        <w:rPr>
          <w:color w:val="1A1A1A"/>
          <w:lang w:val="es-MX"/>
        </w:rPr>
        <w:t>dataset</w:t>
      </w:r>
      <w:proofErr w:type="spellEnd"/>
      <w:r w:rsidRPr="00C4141F">
        <w:rPr>
          <w:color w:val="1A1A1A"/>
          <w:lang w:val="es-MX"/>
        </w:rPr>
        <w:t xml:space="preserve"> (validado con </w:t>
      </w:r>
      <w:proofErr w:type="spellStart"/>
      <w:r w:rsidRPr="00C4141F">
        <w:rPr>
          <w:color w:val="1A1A1A"/>
          <w:lang w:val="es-MX"/>
        </w:rPr>
        <w:t>cross-validation</w:t>
      </w:r>
      <w:proofErr w:type="spellEnd"/>
      <w:r w:rsidRPr="00C4141F">
        <w:rPr>
          <w:color w:val="1A1A1A"/>
          <w:lang w:val="es-MX"/>
        </w:rPr>
        <w:t xml:space="preserve"> 5-fold, </w:t>
      </w:r>
      <w:proofErr w:type="spellStart"/>
      <w:r w:rsidRPr="00C4141F">
        <w:rPr>
          <w:color w:val="1A1A1A"/>
          <w:lang w:val="es-MX"/>
        </w:rPr>
        <w:t>std</w:t>
      </w:r>
      <w:proofErr w:type="spellEnd"/>
      <w:r w:rsidRPr="00C4141F">
        <w:rPr>
          <w:color w:val="1A1A1A"/>
          <w:lang w:val="es-MX"/>
        </w:rPr>
        <w:t>=0.000).</w:t>
      </w:r>
    </w:p>
    <w:p w14:paraId="37793A5A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40C050EF" w14:textId="77777777" w:rsidR="004104C1" w:rsidRPr="00C4141F" w:rsidRDefault="003B04AF">
      <w:pPr>
        <w:pStyle w:val="Ttulo2"/>
        <w:rPr>
          <w:lang w:val="es-MX"/>
        </w:rPr>
      </w:pPr>
      <w:r w:rsidRPr="00C4141F">
        <w:rPr>
          <w:lang w:val="es-MX"/>
        </w:rPr>
        <w:lastRenderedPageBreak/>
        <w:t>5.2 Propuesta de Negocio</w:t>
      </w:r>
    </w:p>
    <w:p w14:paraId="2CEDAA2E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 xml:space="preserve">Propuesta 1 — </w:t>
      </w:r>
      <w:proofErr w:type="spellStart"/>
      <w:r w:rsidRPr="00C4141F">
        <w:rPr>
          <w:lang w:val="es-MX"/>
        </w:rPr>
        <w:t>Pre-aprobación</w:t>
      </w:r>
      <w:proofErr w:type="spellEnd"/>
      <w:r w:rsidRPr="00C4141F">
        <w:rPr>
          <w:lang w:val="es-MX"/>
        </w:rPr>
        <w:t xml:space="preserve"> proactiva</w:t>
      </w:r>
    </w:p>
    <w:p w14:paraId="34A679E2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Implementar el modelo M1 como motor de </w:t>
      </w:r>
      <w:proofErr w:type="spellStart"/>
      <w:r w:rsidRPr="00C4141F">
        <w:rPr>
          <w:color w:val="1A1A1A"/>
          <w:lang w:val="es-MX"/>
        </w:rPr>
        <w:t>pre-aprobación</w:t>
      </w:r>
      <w:proofErr w:type="spellEnd"/>
      <w:r w:rsidRPr="00C4141F">
        <w:rPr>
          <w:color w:val="1A1A1A"/>
          <w:lang w:val="es-MX"/>
        </w:rPr>
        <w:t xml:space="preserve"> en el CRM del banco. Clientes con probabilidad &gt;80% reciben oferta </w:t>
      </w:r>
      <w:proofErr w:type="spellStart"/>
      <w:r w:rsidRPr="00C4141F">
        <w:rPr>
          <w:color w:val="1A1A1A"/>
          <w:lang w:val="es-MX"/>
        </w:rPr>
        <w:t>pre-aprobada</w:t>
      </w:r>
      <w:proofErr w:type="spellEnd"/>
      <w:r w:rsidRPr="00C4141F">
        <w:rPr>
          <w:color w:val="1A1A1A"/>
          <w:lang w:val="es-MX"/>
        </w:rPr>
        <w:t xml:space="preserve"> antes de solicitarla, reduciendo el ciclo de conversión de semanas a días.</w:t>
      </w:r>
    </w:p>
    <w:p w14:paraId="719E9E67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Propuesta 2 — Segmentación por producto</w:t>
      </w:r>
    </w:p>
    <w:p w14:paraId="6D2FC44F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>Definir tres segmentos de campaña basados en los umbrales del modelo M2: (a) Candidatos CLASICA: perfil estándar. (b) Candidatos ORO: score &gt;220 e ingreso &gt;$25,000. (c) Candidatos AUTO: líneas revolventes activas y ratio deuda/ingreso &lt;0.3.</w:t>
      </w:r>
    </w:p>
    <w:p w14:paraId="5C8B044E" w14:textId="77777777" w:rsidR="004104C1" w:rsidRPr="00C4141F" w:rsidRDefault="003B04AF">
      <w:pPr>
        <w:pStyle w:val="Ttulo3"/>
        <w:rPr>
          <w:lang w:val="es-MX"/>
        </w:rPr>
      </w:pPr>
      <w:r w:rsidRPr="00C4141F">
        <w:rPr>
          <w:lang w:val="es-MX"/>
        </w:rPr>
        <w:t>Propuesta 3 — Reducción de PENDIENTES</w:t>
      </w:r>
    </w:p>
    <w:p w14:paraId="5C311D0B" w14:textId="77777777" w:rsidR="004104C1" w:rsidRPr="00C4141F" w:rsidRDefault="003B04AF">
      <w:pPr>
        <w:spacing w:before="80" w:after="80" w:line="276" w:lineRule="exact"/>
        <w:rPr>
          <w:lang w:val="es-MX"/>
        </w:rPr>
      </w:pPr>
      <w:r w:rsidRPr="00C4141F">
        <w:rPr>
          <w:color w:val="1A1A1A"/>
          <w:lang w:val="es-MX"/>
        </w:rPr>
        <w:t>El modelo M1 prioriza automáticamente revisión de solicitudes con alta probabilidad de aprobación, reduciendo el backlog del 62.3% PENDIENTE y mejorando tiempos de respuesta al cliente.</w:t>
      </w:r>
    </w:p>
    <w:p w14:paraId="633420BC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61D8C228" w14:textId="77777777" w:rsidR="004104C1" w:rsidRDefault="003B04AF">
      <w:pPr>
        <w:pStyle w:val="Ttulo2"/>
      </w:pPr>
      <w:r>
        <w:t xml:space="preserve">5.3 </w:t>
      </w:r>
      <w:proofErr w:type="spellStart"/>
      <w:r>
        <w:t>Limitaciones</w:t>
      </w:r>
      <w:proofErr w:type="spellEnd"/>
      <w:r>
        <w:t xml:space="preserve"> del </w:t>
      </w:r>
      <w:proofErr w:type="spellStart"/>
      <w:r>
        <w:t>Análisis</w:t>
      </w:r>
      <w:proofErr w:type="spellEnd"/>
    </w:p>
    <w:p w14:paraId="539D6E05" w14:textId="77777777" w:rsidR="004104C1" w:rsidRDefault="003B04AF">
      <w:pPr>
        <w:pStyle w:val="Prrafodelista"/>
        <w:numPr>
          <w:ilvl w:val="0"/>
          <w:numId w:val="1"/>
        </w:numPr>
        <w:spacing w:before="40" w:after="40" w:line="276" w:lineRule="exact"/>
      </w:pPr>
      <w:proofErr w:type="spellStart"/>
      <w:r w:rsidRPr="00C4141F">
        <w:rPr>
          <w:color w:val="1A1A1A"/>
          <w:lang w:val="es-MX"/>
        </w:rPr>
        <w:t>Dataset</w:t>
      </w:r>
      <w:proofErr w:type="spellEnd"/>
      <w:r w:rsidRPr="00C4141F">
        <w:rPr>
          <w:color w:val="1A1A1A"/>
          <w:lang w:val="es-MX"/>
        </w:rPr>
        <w:t xml:space="preserve"> sintético: los resultados del modelo M1 (100%) no son reproducibles en datos reales. </w:t>
      </w:r>
      <w:r>
        <w:rPr>
          <w:color w:val="1A1A1A"/>
        </w:rPr>
        <w:t xml:space="preserve">Se </w:t>
      </w:r>
      <w:proofErr w:type="spellStart"/>
      <w:r>
        <w:rPr>
          <w:color w:val="1A1A1A"/>
        </w:rPr>
        <w:t>esperan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métricas</w:t>
      </w:r>
      <w:proofErr w:type="spellEnd"/>
      <w:r>
        <w:rPr>
          <w:color w:val="1A1A1A"/>
        </w:rPr>
        <w:t xml:space="preserve"> entre 0.75 y 0.90 </w:t>
      </w:r>
      <w:proofErr w:type="spellStart"/>
      <w:r>
        <w:rPr>
          <w:color w:val="1A1A1A"/>
        </w:rPr>
        <w:t>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producción</w:t>
      </w:r>
      <w:proofErr w:type="spellEnd"/>
      <w:r>
        <w:rPr>
          <w:color w:val="1A1A1A"/>
        </w:rPr>
        <w:t>.</w:t>
      </w:r>
    </w:p>
    <w:p w14:paraId="59928876" w14:textId="77777777" w:rsidR="004104C1" w:rsidRDefault="003B04AF">
      <w:pPr>
        <w:pStyle w:val="Prrafodelista"/>
        <w:numPr>
          <w:ilvl w:val="0"/>
          <w:numId w:val="1"/>
        </w:numPr>
        <w:spacing w:before="40" w:after="40" w:line="276" w:lineRule="exact"/>
      </w:pPr>
      <w:r w:rsidRPr="00C4141F">
        <w:rPr>
          <w:color w:val="1A1A1A"/>
          <w:lang w:val="es-MX"/>
        </w:rPr>
        <w:t xml:space="preserve">TARJETA_ORO (24 registros) y CREDITO_AUTO (40) tienen soporte estadístico muy bajo. </w:t>
      </w:r>
      <w:r>
        <w:rPr>
          <w:color w:val="1A1A1A"/>
        </w:rPr>
        <w:t xml:space="preserve">Las </w:t>
      </w:r>
      <w:proofErr w:type="spellStart"/>
      <w:r>
        <w:rPr>
          <w:color w:val="1A1A1A"/>
        </w:rPr>
        <w:t>conclusiones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sobre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estos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productos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requieren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más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datos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históricos</w:t>
      </w:r>
      <w:proofErr w:type="spellEnd"/>
      <w:r>
        <w:rPr>
          <w:color w:val="1A1A1A"/>
        </w:rPr>
        <w:t>.</w:t>
      </w:r>
    </w:p>
    <w:p w14:paraId="6589FE1E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>No se cuenta con información temporal — no fue posible analizar estacionalidad o tendencias del portafolio.</w:t>
      </w:r>
    </w:p>
    <w:p w14:paraId="79E6AA46" w14:textId="77777777" w:rsidR="004104C1" w:rsidRPr="00C4141F" w:rsidRDefault="003B04AF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C4141F">
        <w:rPr>
          <w:color w:val="1A1A1A"/>
          <w:lang w:val="es-MX"/>
        </w:rPr>
        <w:t xml:space="preserve">Variables importantes en banca real (garantías, referencias, historial de buró detallado) no están disponibles en el </w:t>
      </w:r>
      <w:proofErr w:type="spellStart"/>
      <w:r w:rsidRPr="00C4141F">
        <w:rPr>
          <w:color w:val="1A1A1A"/>
          <w:lang w:val="es-MX"/>
        </w:rPr>
        <w:t>dataset</w:t>
      </w:r>
      <w:proofErr w:type="spellEnd"/>
      <w:r w:rsidRPr="00C4141F">
        <w:rPr>
          <w:color w:val="1A1A1A"/>
          <w:lang w:val="es-MX"/>
        </w:rPr>
        <w:t>.</w:t>
      </w:r>
    </w:p>
    <w:p w14:paraId="211F366B" w14:textId="77777777" w:rsidR="004104C1" w:rsidRPr="00C4141F" w:rsidRDefault="004104C1">
      <w:pPr>
        <w:spacing w:before="80" w:after="80" w:line="276" w:lineRule="exact"/>
        <w:rPr>
          <w:lang w:val="es-MX"/>
        </w:rPr>
      </w:pPr>
    </w:p>
    <w:p w14:paraId="45776B6E" w14:textId="77777777" w:rsidR="004104C1" w:rsidRPr="00C4141F" w:rsidRDefault="003B04AF">
      <w:pPr>
        <w:pBdr>
          <w:top w:val="single" w:sz="6" w:space="0" w:color="C0392B"/>
          <w:bottom w:val="single" w:sz="6" w:space="0" w:color="C0392B"/>
        </w:pBdr>
        <w:spacing w:before="160" w:after="80"/>
        <w:jc w:val="center"/>
        <w:rPr>
          <w:lang w:val="es-MX"/>
        </w:rPr>
      </w:pPr>
      <w:r w:rsidRPr="00C4141F">
        <w:rPr>
          <w:i/>
          <w:iCs/>
          <w:color w:val="6C757D"/>
          <w:sz w:val="18"/>
          <w:szCs w:val="18"/>
          <w:lang w:val="es-MX"/>
        </w:rPr>
        <w:t>Dirección de Productos de Crédito  ·  Minería de Datos  ·  FI UNAM  ·  2025</w:t>
      </w:r>
    </w:p>
    <w:sectPr w:rsidR="004104C1" w:rsidRPr="00C4141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2913D" w14:textId="77777777" w:rsidR="003B04AF" w:rsidRDefault="003B04AF">
      <w:r>
        <w:separator/>
      </w:r>
    </w:p>
  </w:endnote>
  <w:endnote w:type="continuationSeparator" w:id="0">
    <w:p w14:paraId="54E667C4" w14:textId="77777777" w:rsidR="003B04AF" w:rsidRDefault="003B0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1D0C0" w14:textId="77777777" w:rsidR="004104C1" w:rsidRDefault="004104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E1D5" w14:textId="77777777" w:rsidR="004104C1" w:rsidRDefault="003B04AF">
    <w:pPr>
      <w:pBdr>
        <w:top w:val="single" w:sz="6" w:space="2" w:color="C0392B"/>
      </w:pBdr>
      <w:tabs>
        <w:tab w:val="right" w:pos="9360"/>
      </w:tabs>
    </w:pPr>
    <w:r>
      <w:rPr>
        <w:color w:val="6C757D"/>
        <w:sz w:val="16"/>
        <w:szCs w:val="16"/>
      </w:rPr>
      <w:t xml:space="preserve">Proyecto Final  </w:t>
    </w:r>
    <w:r>
      <w:rPr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0A0D" w14:textId="77777777" w:rsidR="004104C1" w:rsidRDefault="003B04AF">
    <w:pPr>
      <w:pBdr>
        <w:top w:val="single" w:sz="6" w:space="2" w:color="C0392B"/>
      </w:pBdr>
      <w:tabs>
        <w:tab w:val="right" w:pos="9360"/>
      </w:tabs>
    </w:pPr>
    <w:r>
      <w:rPr>
        <w:color w:val="6C757D"/>
        <w:sz w:val="16"/>
        <w:szCs w:val="16"/>
      </w:rPr>
      <w:t xml:space="preserve">Proyecto Final  </w:t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C56B2" w14:textId="77777777" w:rsidR="003B04AF" w:rsidRDefault="003B04AF">
      <w:r>
        <w:separator/>
      </w:r>
    </w:p>
  </w:footnote>
  <w:footnote w:type="continuationSeparator" w:id="0">
    <w:p w14:paraId="4EB50BCB" w14:textId="77777777" w:rsidR="003B04AF" w:rsidRDefault="003B0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7AC6" w14:textId="77777777" w:rsidR="004104C1" w:rsidRDefault="004104C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BA403" w14:textId="77777777" w:rsidR="004104C1" w:rsidRPr="00C4141F" w:rsidRDefault="003B04AF">
    <w:pPr>
      <w:pBdr>
        <w:bottom w:val="single" w:sz="6" w:space="2" w:color="C0392B"/>
      </w:pBdr>
      <w:tabs>
        <w:tab w:val="right" w:pos="9360"/>
      </w:tabs>
      <w:rPr>
        <w:lang w:val="es-MX"/>
      </w:rPr>
    </w:pPr>
    <w:r w:rsidRPr="00C4141F">
      <w:rPr>
        <w:color w:val="6C757D"/>
        <w:sz w:val="16"/>
        <w:szCs w:val="16"/>
        <w:lang w:val="es-MX"/>
      </w:rPr>
      <w:t xml:space="preserve">Dirección de Productos de Crédito  </w:t>
    </w:r>
    <w:r w:rsidRPr="00C4141F">
      <w:rPr>
        <w:sz w:val="16"/>
        <w:szCs w:val="16"/>
        <w:lang w:val="es-MX"/>
      </w:rPr>
      <w:tab/>
    </w:r>
    <w:r w:rsidRPr="00C4141F">
      <w:rPr>
        <w:color w:val="6C757D"/>
        <w:sz w:val="16"/>
        <w:szCs w:val="16"/>
        <w:lang w:val="es-MX"/>
      </w:rPr>
      <w:t>Minería de Datos — FI UNAM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19983" w14:textId="77777777" w:rsidR="004104C1" w:rsidRPr="00C4141F" w:rsidRDefault="003B04AF">
    <w:pPr>
      <w:pBdr>
        <w:bottom w:val="single" w:sz="6" w:space="2" w:color="C0392B"/>
      </w:pBdr>
      <w:tabs>
        <w:tab w:val="right" w:pos="9360"/>
      </w:tabs>
      <w:rPr>
        <w:lang w:val="es-MX"/>
      </w:rPr>
    </w:pPr>
    <w:r w:rsidRPr="00C4141F">
      <w:rPr>
        <w:color w:val="6C757D"/>
        <w:sz w:val="16"/>
        <w:szCs w:val="16"/>
        <w:lang w:val="es-MX"/>
      </w:rPr>
      <w:t xml:space="preserve">Dirección de Productos de Crédito  </w:t>
    </w:r>
    <w:r w:rsidRPr="00C4141F">
      <w:rPr>
        <w:sz w:val="16"/>
        <w:szCs w:val="16"/>
        <w:lang w:val="es-MX"/>
      </w:rPr>
      <w:tab/>
    </w:r>
    <w:r w:rsidRPr="00C4141F">
      <w:rPr>
        <w:color w:val="6C757D"/>
        <w:sz w:val="16"/>
        <w:szCs w:val="16"/>
        <w:lang w:val="es-MX"/>
      </w:rPr>
      <w:t>Minería de Datos — FI UNAM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2FF"/>
    <w:multiLevelType w:val="multilevel"/>
    <w:tmpl w:val="8D0200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C363BAB"/>
    <w:multiLevelType w:val="multilevel"/>
    <w:tmpl w:val="7AE8BC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58982081">
    <w:abstractNumId w:val="0"/>
  </w:num>
  <w:num w:numId="2" w16cid:durableId="642387016">
    <w:abstractNumId w:val="1"/>
  </w:num>
  <w:num w:numId="3" w16cid:durableId="790242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4C1"/>
    <w:rsid w:val="00230947"/>
    <w:rsid w:val="003B04AF"/>
    <w:rsid w:val="004104C1"/>
    <w:rsid w:val="00C4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83FE"/>
  <w15:docId w15:val="{DC51653D-4B10-4DAC-B703-8644DF82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spacing w:before="320"/>
      <w:outlineLvl w:val="0"/>
    </w:pPr>
    <w:rPr>
      <w:rFonts w:ascii="Arial" w:eastAsia="Arial" w:hAnsi="Arial" w:cs="Arial"/>
      <w:b/>
      <w:bCs/>
      <w:color w:val="C0392B"/>
      <w:sz w:val="36"/>
      <w:szCs w:val="36"/>
    </w:rPr>
  </w:style>
  <w:style w:type="paragraph" w:styleId="Ttulo2">
    <w:name w:val="heading 2"/>
    <w:basedOn w:val="Heading"/>
    <w:uiPriority w:val="9"/>
    <w:unhideWhenUsed/>
    <w:qFormat/>
    <w:pPr>
      <w:spacing w:after="80"/>
      <w:outlineLvl w:val="1"/>
    </w:pPr>
    <w:rPr>
      <w:rFonts w:ascii="Arial" w:eastAsia="Arial" w:hAnsi="Arial" w:cs="Arial"/>
      <w:b/>
      <w:bCs/>
      <w:color w:val="2980B9"/>
    </w:rPr>
  </w:style>
  <w:style w:type="paragraph" w:styleId="Ttulo3">
    <w:name w:val="heading 3"/>
    <w:basedOn w:val="Heading"/>
    <w:uiPriority w:val="9"/>
    <w:unhideWhenUsed/>
    <w:qFormat/>
    <w:pPr>
      <w:spacing w:before="180" w:after="60"/>
      <w:outlineLvl w:val="2"/>
    </w:pPr>
    <w:rPr>
      <w:rFonts w:ascii="Arial" w:eastAsia="Arial" w:hAnsi="Arial" w:cs="Arial"/>
      <w:b/>
      <w:bCs/>
      <w:color w:val="1A1A1A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2479</Words>
  <Characters>14877</Characters>
  <Application>Microsoft Office Word</Application>
  <DocSecurity>0</DocSecurity>
  <Lines>602</Lines>
  <Paragraphs>374</Paragraphs>
  <ScaleCrop>false</ScaleCrop>
  <Company/>
  <LinksUpToDate>false</LinksUpToDate>
  <CharactersWithSpaces>17057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IVAN MONTIEL JUAREZ</cp:lastModifiedBy>
  <cp:revision>2</cp:revision>
  <dcterms:created xsi:type="dcterms:W3CDTF">2026-05-10T02:00:00Z</dcterms:created>
  <dcterms:modified xsi:type="dcterms:W3CDTF">2026-05-10T02:00:00Z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2026-05-10T01:58:41Z</dcterms:created>
  <dc:creator>Un-named</dc:creator>
  <dc:description/>
  <dc:language>en-US</dc:language>
  <cp:lastModifiedBy>Un-named</cp:lastModifiedBy>
  <dcterms:modified xsi:type="dcterms:W3CDTF">2026-05-10T01:58:41Z</dcterms:modified>
  <cp:revision>1</cp:revision>
  <dc:subject/>
  <dc:title/>
</cp:coreProperties>
</file>