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8E1565" w:rsidRPr="0052395C" w14:paraId="35118C16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692A8B63" w14:textId="77777777" w:rsidR="008E1565" w:rsidRPr="0052395C" w:rsidRDefault="008E1565" w:rsidP="00482FFF">
            <w:pPr>
              <w:jc w:val="center"/>
              <w:rPr>
                <w:rFonts w:ascii="TH SarabunPSK" w:hAnsi="TH SarabunPSK" w:cs="TH SarabunPSK" w:eastAsia="TH SarabunPSK"/>
              </w:rPr>
            </w:pPr>
            <w:r w:rsidRPr="0052395C">
              <w:rPr>
                <w:rFonts w:ascii="TH SarabunPSK" w:hAnsi="TH SarabunPSK" w:cs="TH SarabunPSK" w:eastAsia="TH SarabunPSK"/>
                <w:noProof/>
              </w:rPr>
              <w:drawing>
                <wp:inline distT="0" distB="0" distL="0" distR="0" wp14:anchorId="43427264" wp14:editId="672B2D22">
                  <wp:extent cx="760730" cy="746125"/>
                  <wp:effectExtent l="0" t="0" r="0" b="0"/>
                  <wp:docPr id="1624603578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203236D3" w14:textId="286E24EB" w:rsidR="008E1565" w:rsidRPr="0052395C" w:rsidRDefault="008E1565" w:rsidP="00482FFF">
            <w:pPr>
              <w:pStyle w:val="Heading7"/>
              <w:spacing w:before="0"/>
              <w:jc w:val="center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>งาน</w:t>
            </w:r>
            <w:r w:rsidRPr="0052395C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>ที่</w:t>
            </w:r>
            <w:r w:rsidR="00482C84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  <w:t xml:space="preserve">{jobSheetNo}</w:t>
            </w:r>
          </w:p>
        </w:tc>
        <w:tc>
          <w:tcPr>
            <w:tcW w:w="1530" w:type="dxa"/>
          </w:tcPr>
          <w:p w14:paraId="416E070E" w14:textId="77777777" w:rsidR="008E1565" w:rsidRPr="0052395C" w:rsidRDefault="008E1565" w:rsidP="00482FFF">
            <w:pPr>
              <w:pStyle w:val="Heading4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{unitNo}</w:t>
            </w:r>
          </w:p>
        </w:tc>
      </w:tr>
      <w:tr w:rsidR="008E1565" w:rsidRPr="0052395C" w14:paraId="4E2B38AB" w14:textId="77777777" w:rsidTr="64EFAF3C">
        <w:trPr>
          <w:cantSplit/>
        </w:trPr>
        <w:tc>
          <w:tcPr>
            <w:tcW w:w="1471" w:type="dxa"/>
            <w:vMerge/>
          </w:tcPr>
          <w:p w14:paraId="7D380653" w14:textId="77777777" w:rsidR="008E1565" w:rsidRPr="0052395C" w:rsidRDefault="008E1565" w:rsidP="00482FFF">
            <w:pPr>
              <w:rPr>
                <w:rFonts w:ascii="TH SarabunPSK" w:hAnsi="TH SarabunPSK" w:cs="TH SarabunPSK" w:eastAsia="TH SarabunPSK"/>
              </w:rPr>
            </w:pPr>
          </w:p>
        </w:tc>
        <w:tc>
          <w:tcPr>
            <w:tcW w:w="6179" w:type="dxa"/>
          </w:tcPr>
          <w:p w14:paraId="6957924A" w14:textId="4B3336BA" w:rsidR="008E1565" w:rsidRPr="00482C84" w:rsidRDefault="008E1565" w:rsidP="64EFAF3C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</w:pPr>
            <w:r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</w:t>
            </w:r>
            <w:proofErr w:type="spellStart"/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course</w:t>
            </w:r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Code</w:t>
            </w:r>
            <w:proofErr w:type="spellEnd"/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}</w:t>
            </w:r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</w:t>
            </w:r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</w:t>
            </w:r>
            <w:proofErr w:type="spellStart"/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courseName</w:t>
            </w:r>
            <w:proofErr w:type="spellEnd"/>
            <w:r w:rsidR="00482C84"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}</w:t>
            </w:r>
            <w:r w:rsidRPr="00482C8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5F940FB3" w14:textId="77777777" w:rsidR="008E1565" w:rsidRPr="0052395C" w:rsidRDefault="008E1565" w:rsidP="00482FF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{lessonNo}</w:t>
            </w:r>
          </w:p>
        </w:tc>
      </w:tr>
      <w:tr w:rsidR="008E1565" w:rsidRPr="0052395C" w14:paraId="09CBFFB7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B29CE83" w14:textId="77777777" w:rsidR="008E1565" w:rsidRPr="0052395C" w:rsidRDefault="008E1565" w:rsidP="00482FFF">
            <w:pPr>
              <w:rPr>
                <w:rFonts w:ascii="TH SarabunPSK" w:hAnsi="TH SarabunPSK" w:cs="TH SarabunPSK" w:eastAsia="TH SarabunPSK"/>
              </w:rPr>
            </w:pPr>
          </w:p>
        </w:tc>
        <w:tc>
          <w:tcPr>
            <w:tcW w:w="6179" w:type="dxa"/>
          </w:tcPr>
          <w:p w14:paraId="3DE461FD" w14:textId="77B9ABAB" w:rsidR="008E1565" w:rsidRPr="002D096C" w:rsidRDefault="008E1565" w:rsidP="00482FFF">
            <w:pPr>
              <w:pStyle w:val="NoSpacing"/>
              <w:rPr>
                <w:cs/>
              </w:rPr>
            </w:pPr>
            <w:r w:rsidRPr="002D096C">
              <w:rPr>
                <w:rFonts w:ascii="TH SarabunPSK" w:hAnsi="TH SarabunPSK" w:cs="TH SarabunPSK" w:eastAsia="TH SarabunPSK"/>
                <w:szCs w:val="32"/>
                <w:cs/>
              </w:rPr>
              <w:t>ชื่อหน่วยการเรียนรู้</w:t>
            </w:r>
            <w:r w:rsidR="00482C84">
              <w:rPr>
                <w:rFonts w:ascii="TH SarabunPSK" w:hAnsi="TH SarabunPSK" w:cs="TH SarabunPSK" w:eastAsia="TH SarabunPSK"/>
                <w:szCs w:val="32"/>
              </w:rPr>
              <w:t xml:space="preserve"> </w:t>
            </w:r>
            <w:r w:rsidR="00482C84" w:rsidRPr="00482C84">
              <w:rPr>
                <w:rFonts w:ascii="TH SarabunPSK" w:hAnsi="TH SarabunPSK" w:cs="TH SarabunPSK" w:eastAsia="TH SarabunPSK"/>
                <w:szCs w:val="32"/>
              </w:rPr>
              <w:t>{</w:t>
            </w:r>
            <w:proofErr w:type="spellStart"/>
            <w:r w:rsidR="00482C84" w:rsidRPr="00482C84">
              <w:rPr>
                <w:rFonts w:ascii="TH SarabunPSK" w:hAnsi="TH SarabunPSK" w:cs="TH SarabunPSK" w:eastAsia="TH SarabunPSK"/>
                <w:szCs w:val="32"/>
              </w:rPr>
              <w:t>unitName</w:t>
            </w:r>
            <w:proofErr w:type="spellEnd"/>
            <w:r w:rsidR="00482C84" w:rsidRPr="00482C84">
              <w:rPr>
                <w:rFonts w:ascii="TH SarabunPSK" w:hAnsi="TH SarabunPSK" w:cs="TH SarabunPSK" w:eastAsia="TH SarabunPSK"/>
                <w:szCs w:val="32"/>
              </w:rPr>
              <w:t>}</w:t>
            </w:r>
          </w:p>
        </w:tc>
        <w:tc>
          <w:tcPr>
            <w:tcW w:w="1530" w:type="dxa"/>
            <w:vMerge w:val="restart"/>
          </w:tcPr>
          <w:p w14:paraId="7D8FFE0C" w14:textId="77777777" w:rsidR="008E1565" w:rsidRPr="0052395C" w:rsidRDefault="008E1565" w:rsidP="00482FF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{theoryHours} 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18121C15" w14:textId="77777777" w:rsidR="008E1565" w:rsidRPr="0052395C" w:rsidRDefault="008E1565" w:rsidP="00482FF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{practiceHours} 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8E1565" w:rsidRPr="0052395C" w14:paraId="76F0DE9A" w14:textId="77777777" w:rsidTr="64EFAF3C">
        <w:tc>
          <w:tcPr>
            <w:tcW w:w="7650" w:type="dxa"/>
            <w:gridSpan w:val="2"/>
          </w:tcPr>
          <w:p w14:paraId="721DB7CA" w14:textId="77777777" w:rsidR="008E1565" w:rsidRPr="0052395C" w:rsidRDefault="008E1565" w:rsidP="00482FF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 {title}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7920B5F1" w14:textId="77777777" w:rsidR="008E1565" w:rsidRPr="0052395C" w:rsidRDefault="008E1565" w:rsidP="00482FF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1198A41F" w14:textId="77777777" w:rsidR="008E1565" w:rsidRPr="0052395C" w:rsidRDefault="008E1565" w:rsidP="008E1565">
      <w:pPr>
        <w:jc w:val="center"/>
        <w:rPr>
          <w:rFonts w:ascii="TH SarabunPSK" w:hAnsi="TH SarabunPSK" w:cs="TH SarabunPSK" w:eastAsia="TH SarabunPSK"/>
        </w:rPr>
      </w:pPr>
    </w:p>
    <w:p w14:paraId="27DCFB93" w14:textId="77777777" w:rsidR="008E1565" w:rsidRPr="0052395C" w:rsidRDefault="008E1565" w:rsidP="008E1565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  <w:cs/>
        </w:rPr>
        <w:t>1. ผลลัพธ์การเรียนรู้จากการปฏิบัติงาน</w:t>
      </w:r>
    </w:p>
    <w:p w14:paraId="63AC06B9" w14:textId="77777777" w:rsidR="008E1565" w:rsidRPr="002D096C" w:rsidRDefault="008E1565" w:rsidP="008E1565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 xml:space="preserve">{lo}</w:t>
      </w:r>
    </w:p>
    <w:p w14:paraId="598ADC9E" w14:textId="77777777" w:rsidR="008E1565" w:rsidRPr="0052395C" w:rsidRDefault="008E1565" w:rsidP="008E1565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2.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อ้างอิงมาตรฐาน/เชื่อมโยงกลุ่มอาชีพ</w:t>
      </w:r>
    </w:p>
    <w:p w14:paraId="3F3E8B71" w14:textId="77777777" w:rsidR="008E1565" w:rsidRPr="002D096C" w:rsidRDefault="008E1565" w:rsidP="008E1565">
      <w:pPr>
        <w:ind w:right="282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 xml:space="preserve"/>
      </w:r>
    </w:p>
    <w:p w14:paraId="5D78330F" w14:textId="77777777" w:rsidR="008E1565" w:rsidRPr="0052395C" w:rsidRDefault="008E1565" w:rsidP="008E1565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3.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สมรรถนะการปฏิบัติงาน</w:t>
      </w:r>
    </w:p>
    <w:p w14:paraId="674BAB73" w14:textId="77777777" w:rsidR="008E1565" w:rsidRDefault="008E1565" w:rsidP="008E1565">
      <w:pPr>
        <w:ind w:right="282" w:left="567" w:hanging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 xml:space="preserve">3.1 </w:t>
      </w:r>
      <w:r>
        <w:rPr>
          <w:rFonts w:ascii="TH SarabunPSK" w:hAnsi="TH SarabunPSK" w:cs="TH SarabunPSK" w:eastAsia="TH SarabunPSK"/>
        </w:rPr>
        <w:t xml:space="preserve">{comp1}</w:t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5CFD5549" w14:textId="77777777" w:rsidR="008E1565" w:rsidRPr="002D096C" w:rsidRDefault="008E1565" w:rsidP="008E1565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 xml:space="preserve">3.2 </w:t>
      </w:r>
      <w:r>
        <w:rPr>
          <w:rFonts w:ascii="TH SarabunPSK" w:hAnsi="TH SarabunPSK" w:cs="TH SarabunPSK" w:eastAsia="TH SarabunPSK"/>
        </w:rPr>
        <w:t xml:space="preserve"/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7DBDAAAE" w14:textId="5DC0CE59" w:rsidR="008E1565" w:rsidRPr="0052395C" w:rsidRDefault="008E1565" w:rsidP="008E1565">
      <w:pPr>
        <w:ind w:right="282"/>
        <w:rPr>
          <w:rFonts w:ascii="TH SarabunPSK" w:hAnsi="TH SarabunPSK" w:cs="TH SarabunPSK" w:eastAsia="TH SarabunPSK"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4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. จุดประสงค์เชิงพฤติกรรม </w:t>
      </w:r>
    </w:p>
    <w:p w14:paraId="7049DB41" w14:textId="77777777" w:rsidR="008E1565" w:rsidRPr="002D096C" w:rsidRDefault="008E1565" w:rsidP="008E1565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 xml:space="preserve">4.1 </w:t>
      </w:r>
      <w:r>
        <w:rPr>
          <w:rFonts w:ascii="TH SarabunPSK" w:hAnsi="TH SarabunPSK" w:cs="TH SarabunPSK" w:eastAsia="TH SarabunPSK"/>
        </w:rPr>
        <w:t xml:space="preserve">{obj1}</w:t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5C6D4B2A" w14:textId="77777777" w:rsidR="008E1565" w:rsidRPr="0052395C" w:rsidRDefault="008E1565" w:rsidP="008E1565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 xml:space="preserve">4.2 </w:t>
      </w:r>
      <w:r>
        <w:rPr>
          <w:rFonts w:ascii="TH SarabunPSK" w:hAnsi="TH SarabunPSK" w:cs="TH SarabunPSK" w:eastAsia="TH SarabunPSK"/>
        </w:rPr>
        <w:t xml:space="preserve"/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67E98284" w14:textId="77777777" w:rsidR="008E1565" w:rsidRDefault="008E1565" w:rsidP="008E1565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 xml:space="preserve">4.3 </w:t>
      </w:r>
      <w:r>
        <w:rPr>
          <w:rFonts w:ascii="TH SarabunPSK" w:hAnsi="TH SarabunPSK" w:cs="TH SarabunPSK" w:eastAsia="TH SarabunPSK"/>
        </w:rPr>
        <w:t xml:space="preserve"/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0440F040" w14:textId="77777777" w:rsidR="008E1565" w:rsidRDefault="008E1565" w:rsidP="008E1565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</w:rPr>
        <w:t>4.</w:t>
      </w:r>
      <w:r>
        <w:rPr>
          <w:rFonts w:ascii="TH SarabunPSK" w:hAnsi="TH SarabunPSK" w:cs="TH SarabunPSK" w:eastAsia="TH SarabunPSK"/>
        </w:rPr>
        <w:t xml:space="preserve"/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4A4D891D" w14:textId="77777777" w:rsidR="008E1565" w:rsidRPr="0052395C" w:rsidRDefault="008E1565" w:rsidP="008E1565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5</w:t>
      </w:r>
      <w:r w:rsidRPr="0052395C">
        <w:rPr>
          <w:rFonts w:ascii="TH SarabunPSK" w:hAnsi="TH SarabunPSK" w:cs="TH SarabunPSK" w:eastAsia="TH SarabunPSK"/>
          <w:b/>
          <w:bCs/>
          <w:cs/>
        </w:rPr>
        <w:t>. เครื่องมือ วัสดุ และอุปกรณ์</w:t>
      </w:r>
    </w:p>
    <w:p w14:paraId="1B91EA6A" w14:textId="77777777" w:rsidR="008E1565" w:rsidRPr="002D096C" w:rsidRDefault="008E1565" w:rsidP="008E1565">
      <w:pPr>
        <w:ind w:right="282" w:left="567" w:hanging="567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>5</w:t>
      </w:r>
      <w:r w:rsidRPr="0052395C">
        <w:rPr>
          <w:rFonts w:ascii="TH SarabunPSK" w:hAnsi="TH SarabunPSK" w:cs="TH SarabunPSK" w:eastAsia="TH SarabunPSK"/>
        </w:rPr>
        <w:t>.1</w:t>
      </w:r>
      <w:r>
        <w:rPr>
          <w:rFonts w:ascii="TH SarabunPSK" w:hAnsi="TH SarabunPSK" w:cs="TH SarabunPSK" w:eastAsia="TH SarabunPSK"/>
        </w:rPr>
        <w:t xml:space="preserve">{tool1}</w:t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47DAA5EC" w14:textId="77777777" w:rsidR="008E1565" w:rsidRPr="0052395C" w:rsidRDefault="008E1565" w:rsidP="008E1565">
      <w:pPr>
        <w:ind w:right="282" w:firstLine="567"/>
        <w:rPr>
          <w:rFonts w:ascii="TH SarabunPSK" w:hAnsi="TH SarabunPSK" w:cs="TH SarabunPSK" w:eastAsia="TH SarabunPSK"/>
          <w:u w:val="dotted"/>
        </w:rPr>
      </w:pPr>
      <w:r>
        <w:rPr>
          <w:rFonts w:ascii="TH SarabunPSK" w:hAnsi="TH SarabunPSK" w:cs="TH SarabunPSK" w:eastAsia="TH SarabunPSK"/>
        </w:rPr>
        <w:t>5</w:t>
      </w:r>
      <w:r w:rsidRPr="0052395C">
        <w:rPr>
          <w:rFonts w:ascii="TH SarabunPSK" w:hAnsi="TH SarabunPSK" w:cs="TH SarabunPSK" w:eastAsia="TH SarabunPSK"/>
        </w:rPr>
        <w:t>.2</w:t>
      </w:r>
      <w:r>
        <w:rPr>
          <w:rFonts w:ascii="TH SarabunPSK" w:hAnsi="TH SarabunPSK" w:cs="TH SarabunPSK" w:eastAsia="TH SarabunPSK"/>
        </w:rPr>
        <w:t xml:space="preserve"/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2A1C182A" w14:textId="77777777" w:rsidR="008E1565" w:rsidRDefault="008E1565" w:rsidP="008E1565">
      <w:pPr>
        <w:ind w:right="282" w:firstLine="567"/>
        <w:rPr>
          <w:rFonts w:ascii="TH SarabunPSK" w:hAnsi="TH SarabunPSK" w:cs="TH SarabunPSK" w:eastAsia="TH SarabunPSK"/>
          <w:u w:val="dotted"/>
        </w:rPr>
      </w:pPr>
      <w:r>
        <w:rPr>
          <w:rFonts w:ascii="TH SarabunPSK" w:hAnsi="TH SarabunPSK" w:cs="TH SarabunPSK" w:eastAsia="TH SarabunPSK"/>
        </w:rPr>
        <w:t>5</w:t>
      </w:r>
      <w:r w:rsidRPr="0052395C">
        <w:rPr>
          <w:rFonts w:ascii="TH SarabunPSK" w:hAnsi="TH SarabunPSK" w:cs="TH SarabunPSK" w:eastAsia="TH SarabunPSK"/>
        </w:rPr>
        <w:t>.3</w:t>
      </w:r>
      <w:r>
        <w:rPr>
          <w:rFonts w:ascii="TH SarabunPSK" w:hAnsi="TH SarabunPSK" w:cs="TH SarabunPSK" w:eastAsia="TH SarabunPSK"/>
        </w:rPr>
        <w:t xml:space="preserve"/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12D7DD66" w14:textId="77777777" w:rsidR="008E1565" w:rsidRDefault="008E1565" w:rsidP="008E1565">
      <w:pPr>
        <w:ind w:right="282" w:firstLine="567"/>
        <w:rPr>
          <w:rFonts w:ascii="TH SarabunPSK" w:hAnsi="TH SarabunPSK" w:cs="TH SarabunPSK" w:eastAsia="TH SarabunPSK"/>
          <w:u w:val="dotted"/>
        </w:rPr>
      </w:pPr>
      <w:r>
        <w:rPr>
          <w:rFonts w:ascii="TH SarabunPSK" w:hAnsi="TH SarabunPSK" w:cs="TH SarabunPSK" w:eastAsia="TH SarabunPSK"/>
        </w:rPr>
        <w:t>5</w:t>
      </w:r>
      <w:r w:rsidRPr="0052395C">
        <w:rPr>
          <w:rFonts w:ascii="TH SarabunPSK" w:hAnsi="TH SarabunPSK" w:cs="TH SarabunPSK" w:eastAsia="TH SarabunPSK"/>
        </w:rPr>
        <w:t>.</w:t>
      </w:r>
      <w:r>
        <w:rPr>
          <w:rFonts w:ascii="TH SarabunPSK" w:hAnsi="TH SarabunPSK" w:cs="TH SarabunPSK" w:eastAsia="TH SarabunPSK"/>
        </w:rPr>
        <w:t xml:space="preserve"/>
      </w:r>
      <w:proofErr w:type="gramStart"/>
      <w:r>
        <w:rPr>
          <w:rFonts w:ascii="TH SarabunPSK" w:hAnsi="TH SarabunPSK" w:cs="TH SarabunPSK" w:eastAsia="TH SarabunPSK"/>
        </w:rPr>
        <w:t xml:space="preserve"/>
      </w:r>
      <w:proofErr w:type="gramEnd"/>
      <w:r>
        <w:rPr>
          <w:rFonts w:ascii="TH SarabunPSK" w:hAnsi="TH SarabunPSK" w:cs="TH SarabunPSK" w:eastAsia="TH SarabunPSK"/>
        </w:rPr>
        <w:t xml:space="preserve"/>
      </w:r>
    </w:p>
    <w:p w14:paraId="7E55593C" w14:textId="77777777" w:rsidR="008E1565" w:rsidRPr="0052395C" w:rsidRDefault="008E1565" w:rsidP="008E1565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6.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คำแนะนำ/ข้อควรระวัง </w:t>
      </w:r>
    </w:p>
    <w:p w14:paraId="2B4D4211" w14:textId="77777777" w:rsidR="008E1565" w:rsidRPr="002D096C" w:rsidRDefault="008E1565" w:rsidP="008E1565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 xml:space="preserve">{caution}</w:t>
      </w:r>
    </w:p>
    <w:p w14:paraId="4DEC55F9" w14:textId="77777777" w:rsidR="008E1565" w:rsidRPr="0052395C" w:rsidRDefault="008E1565" w:rsidP="008E1565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7</w:t>
      </w:r>
      <w:r w:rsidRPr="0052395C">
        <w:rPr>
          <w:rFonts w:ascii="TH SarabunPSK" w:hAnsi="TH SarabunPSK" w:cs="TH SarabunPSK" w:eastAsia="TH SarabunPSK"/>
          <w:b/>
          <w:bCs/>
          <w:cs/>
        </w:rPr>
        <w:t>. ขั้นตอนการปฏิบัติงาน</w:t>
      </w:r>
    </w:p>
    <w:p w14:paraId="7EAB1C73" w14:textId="77777777" w:rsidR="008E1565" w:rsidRPr="002D096C" w:rsidRDefault="008E1565" w:rsidP="008E1565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 xml:space="preserve">{steps}</w:t>
      </w:r>
    </w:p>
    <w:p w14:paraId="056F76AB" w14:textId="77777777" w:rsidR="008E1565" w:rsidRPr="002D096C" w:rsidRDefault="008E1565" w:rsidP="008E1565">
      <w:pPr>
        <w:ind w:right="282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 xml:space="preserve"/>
      </w:r>
    </w:p>
    <w:p w14:paraId="20284096" w14:textId="77777777" w:rsidR="008E1565" w:rsidRDefault="008E1565" w:rsidP="008E1565">
      <w:pPr>
        <w:ind w:right="282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 xml:space="preserve"/>
      </w:r>
    </w:p>
    <w:p w14:paraId="72BBA2F0" w14:textId="77777777" w:rsidR="00F468BC" w:rsidRPr="00F468BC" w:rsidRDefault="00F468BC" w:rsidP="00F468BC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F468BC">
        <w:rPr>
          <w:rFonts w:ascii="TH SarabunPSK" w:hAnsi="TH SarabunPSK" w:cs="TH SarabunPSK" w:eastAsia="TH SarabunPSK"/>
          <w:b/>
          <w:bCs/>
        </w:rPr>
        <w:t>8.</w:t>
      </w:r>
      <w:r w:rsidRPr="00F468BC">
        <w:rPr>
          <w:rFonts w:ascii="TH SarabunPSK" w:hAnsi="TH SarabunPSK" w:cs="TH SarabunPSK" w:eastAsia="TH SarabunPSK"/>
          <w:b/>
          <w:bCs/>
          <w:cs/>
        </w:rPr>
        <w:t xml:space="preserve">  สรุปและวิจารณ์ผล</w:t>
      </w:r>
    </w:p>
    <w:p w14:paraId="39B7B335" w14:textId="77777777" w:rsidR="00F468BC" w:rsidRPr="002D096C" w:rsidRDefault="00F468BC" w:rsidP="00F468BC">
      <w:pPr>
        <w:ind w:right="282" w:left="360" w:hanging="360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lastRenderedPageBreak/>
        <w:tab/>
      </w:r>
      <w:r>
        <w:rPr>
          <w:rFonts w:ascii="TH SarabunPSK" w:hAnsi="TH SarabunPSK" w:cs="TH SarabunPSK" w:eastAsia="TH SarabunPSK"/>
        </w:rPr>
        <w:t xml:space="preserve">{summary}</w:t>
      </w:r>
    </w:p>
    <w:p w14:paraId="711C8A09" w14:textId="77777777" w:rsidR="00F468BC" w:rsidRPr="00F468BC" w:rsidRDefault="00F468BC" w:rsidP="00F468BC">
      <w:pPr>
        <w:ind w:right="282"/>
        <w:rPr>
          <w:rFonts w:ascii="TH SarabunPSK" w:hAnsi="TH SarabunPSK" w:cs="TH SarabunPSK" w:eastAsia="TH SarabunPSK"/>
          <w:b/>
          <w:bCs/>
        </w:rPr>
      </w:pPr>
      <w:r w:rsidRPr="00F468BC">
        <w:rPr>
          <w:rFonts w:ascii="TH SarabunPSK" w:hAnsi="TH SarabunPSK" w:cs="TH SarabunPSK" w:eastAsia="TH SarabunPSK"/>
          <w:b/>
          <w:bCs/>
        </w:rPr>
        <w:t>9</w:t>
      </w:r>
      <w:r w:rsidRPr="00F468BC">
        <w:rPr>
          <w:rFonts w:ascii="TH SarabunPSK" w:hAnsi="TH SarabunPSK" w:cs="TH SarabunPSK" w:eastAsia="TH SarabunPSK"/>
          <w:b/>
          <w:bCs/>
          <w:cs/>
        </w:rPr>
        <w:t>.  การประเมินผล</w:t>
      </w:r>
    </w:p>
    <w:p w14:paraId="4FFEA66E" w14:textId="77777777" w:rsidR="00F468BC" w:rsidRPr="002D096C" w:rsidRDefault="00F468BC" w:rsidP="00F468BC">
      <w:pPr>
        <w:ind w:right="282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 xml:space="preserve">{evaluation}</w:t>
      </w:r>
    </w:p>
    <w:p w14:paraId="3F9807B0" w14:textId="77777777" w:rsidR="00F468BC" w:rsidRPr="00F468BC" w:rsidRDefault="00F468BC" w:rsidP="00F468BC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F468BC">
        <w:rPr>
          <w:rFonts w:ascii="TH SarabunPSK" w:hAnsi="TH SarabunPSK" w:cs="TH SarabunPSK" w:eastAsia="TH SarabunPSK"/>
          <w:b/>
          <w:bCs/>
        </w:rPr>
        <w:t>10</w:t>
      </w:r>
      <w:r w:rsidRPr="00F468BC">
        <w:rPr>
          <w:rFonts w:ascii="TH SarabunPSK" w:hAnsi="TH SarabunPSK" w:cs="TH SarabunPSK" w:eastAsia="TH SarabunPSK"/>
          <w:b/>
          <w:bCs/>
          <w:cs/>
        </w:rPr>
        <w:t>.  เอกสารอ้างอิง /เอกสารค้นคว้าเพิ่มเติม</w:t>
      </w:r>
    </w:p>
    <w:p w14:paraId="25F2E804" w14:textId="453817D4" w:rsidR="00F468BC" w:rsidRPr="002D096C" w:rsidRDefault="00F468BC" w:rsidP="008E1565">
      <w:pPr>
        <w:ind w:right="282" w:left="360" w:hanging="360"/>
        <w:rPr>
          <w:rFonts w:ascii="TH SarabunPSK" w:hAnsi="TH SarabunPSK" w:cs="TH SarabunPSK" w:eastAsia="TH SarabunPSK"/>
          <w:cs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 xml:space="preserve">{references}</w:t>
      </w:r>
    </w:p>
    <w:sectPr w:rsidR="00F468BC" w:rsidRPr="002D096C" w:rsidSect="009D6675">
      <w:footerReference w:type="default" r:id="rId9"/>
      <w:pgSz w:w="11906" w:h="16838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94998" w14:textId="77777777" w:rsidR="007C5B42" w:rsidRDefault="007C5B42">
      <w:r>
        <w:separator/>
      </w:r>
    </w:p>
  </w:endnote>
  <w:endnote w:type="continuationSeparator" w:id="0">
    <w:p w14:paraId="408046A3" w14:textId="77777777" w:rsidR="007C5B42" w:rsidRDefault="007C5B42">
      <w:r>
        <w:continuationSeparator/>
      </w:r>
    </w:p>
  </w:endnote>
  <w:endnote w:type="continuationNotice" w:id="1">
    <w:p w14:paraId="14CA71C4" w14:textId="77777777" w:rsidR="007C5B42" w:rsidRDefault="007C5B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37B4E" w14:textId="77777777" w:rsidR="007C5B42" w:rsidRDefault="007C5B42">
      <w:r>
        <w:separator/>
      </w:r>
    </w:p>
  </w:footnote>
  <w:footnote w:type="continuationSeparator" w:id="0">
    <w:p w14:paraId="179B187A" w14:textId="77777777" w:rsidR="007C5B42" w:rsidRDefault="007C5B42">
      <w:r>
        <w:continuationSeparator/>
      </w:r>
    </w:p>
  </w:footnote>
  <w:footnote w:type="continuationNotice" w:id="1">
    <w:p w14:paraId="0370E527" w14:textId="77777777" w:rsidR="007C5B42" w:rsidRDefault="007C5B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zoom w:percent="16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57D7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2C84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42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53588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TH SarabunPSK" w:hAnsi="TH SarabunPSK" w:cs="TH SarabunPSK" w:eastAsia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TH SarabunPSK" w:hAnsi="TH SarabunPSK" w:cs="TH SarabunPSK" w:eastAsia="TH SarabunPSK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TH SarabunPSK" w:hAnsi="TH SarabunPSK" w:cs="TH SarabunPSK" w:eastAsia="TH SarabunPSK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TH SarabunPSK" w:hAnsi="TH SarabunPSK" w:cs="TH SarabunPSK" w:eastAsia="TH SarabunPSK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="TH SarabunPSK" w:hAnsi="TH SarabunPSK" w:cs="TH SarabunPSK" w:eastAsia="TH SarabunPSK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TH SarabunPSK" w:hAnsi="TH SarabunPSK" w:cs="TH SarabunPSK" w:eastAsia="TH SarabunPSK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="TH SarabunPSK" w:hAnsi="TH SarabunPSK" w:cs="TH SarabunPSK" w:eastAsia="TH SarabunPSK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ascii="TH SarabunPSK" w:hAnsi="TH SarabunPSK" w:cs="TH SarabunPSK" w:eastAsia="TH SarabunPSK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TH SarabunPSK" w:hAnsi="TH SarabunPSK" w:cs="TH SarabunPSK" w:eastAsia="TH SarabunPSK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H SarabunPSK" w:hAnsi="TH SarabunPSK" w:cs="TH SarabunPSK" w:eastAsia="TH SarabunPSK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H SarabunPSK" w:hAnsi="TH SarabunPSK" w:cs="TH SarabunPSK" w:eastAsia="TH SarabunPSK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TH SarabunPSK" w:hAnsi="TH SarabunPSK" w:cs="TH SarabunPSK" w:eastAsia="TH SarabunPSK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H SarabunPSK" w:hAnsi="TH SarabunPSK" w:cs="TH SarabunPSK" w:eastAsia="TH SarabunPSK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="TH SarabunPSK" w:hAnsi="TH SarabunPSK" w:cs="TH SarabunPSK" w:eastAsia="TH SarabunPSK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="TH SarabunPSK" w:hAnsi="TH SarabunPSK" w:cs="TH SarabunPSK" w:eastAsia="TH SarabunPSK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H SarabunPSK" w:hAnsi="TH SarabunPSK" w:cs="TH SarabunPSK" w:eastAsia="TH SarabunPSK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TH SarabunPSK" w:hAnsi="TH SarabunPSK" w:cs="TH SarabunPSK" w:eastAsia="TH SarabunPSK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TH SarabunPSK" w:hAnsi="TH SarabunPSK" w:cs="TH SarabunPSK" w:eastAsia="TH SarabunPSK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TH SarabunPSK" w:hAnsi="TH SarabunPSK" w:cs="TH SarabunPSK" w:eastAsia="TH SarabunPSK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TH SarabunPSK" w:hAnsi="TH SarabunPSK" w:cs="TH SarabunPSK" w:eastAsia="TH SarabunPSK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TH SarabunPSK" w:hAnsi="TH SarabunPSK" w:cs="TH SarabunPSK" w:eastAsia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1864</Characters>
  <Application>Microsoft Office Word</Application>
  <DocSecurity>0</DocSecurity>
  <Lines>93</Lines>
  <Paragraphs>67</Paragraphs>
  <ScaleCrop>false</ScaleCrop>
  <Company>Home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3</cp:revision>
  <cp:lastPrinted>2024-04-25T04:50:00Z</cp:lastPrinted>
  <dcterms:created xsi:type="dcterms:W3CDTF">2026-04-08T00:15:00Z</dcterms:created>
  <dcterms:modified xsi:type="dcterms:W3CDTF">2026-04-08T00:18:00Z</dcterms:modified>
</cp:coreProperties>
</file>