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1" w:rsidRDefault="00030451">
      <w:pPr>
        <w:widowControl w:val="0"/>
      </w:pPr>
      <w:bookmarkStart w:id="0" w:name="_GoBack"/>
      <w:bookmarkEnd w:id="0"/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030451">
        <w:tc>
          <w:tcPr>
            <w:tcW w:w="5764" w:type="dxa"/>
          </w:tcPr>
          <w:p w:rsidR="00030451" w:rsidRDefault="00030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Especificación de </w:t>
      </w:r>
      <w:r>
        <w:rPr>
          <w:b/>
          <w:sz w:val="28"/>
          <w:szCs w:val="28"/>
        </w:rPr>
        <w:t>R</w:t>
      </w:r>
      <w:r>
        <w:rPr>
          <w:b/>
          <w:color w:val="000000"/>
          <w:sz w:val="28"/>
          <w:szCs w:val="28"/>
        </w:rPr>
        <w:t xml:space="preserve">equisitos de </w:t>
      </w:r>
      <w:r>
        <w:rPr>
          <w:b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>oftware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030451" w:rsidRDefault="006B711C">
      <w:pPr>
        <w:ind w:left="22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30451" w:rsidRDefault="00030451">
      <w:pPr>
        <w:widowControl w:val="0"/>
        <w:ind w:left="2700"/>
      </w:pPr>
    </w:p>
    <w:p w:rsidR="00030451" w:rsidRDefault="006B711C">
      <w:pPr>
        <w:widowControl w:val="0"/>
        <w:ind w:left="2700"/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ReTrueque</w:t>
      </w:r>
      <w:proofErr w:type="spellEnd"/>
    </w:p>
    <w:p w:rsidR="00030451" w:rsidRDefault="00030451">
      <w:pPr>
        <w:widowControl w:val="0"/>
        <w:ind w:left="2700"/>
        <w:jc w:val="center"/>
        <w:rPr>
          <w:b/>
          <w:sz w:val="60"/>
          <w:szCs w:val="60"/>
        </w:rPr>
      </w:pPr>
    </w:p>
    <w:p w:rsidR="00030451" w:rsidRDefault="006B711C">
      <w:pPr>
        <w:widowControl w:val="0"/>
        <w:ind w:left="2700"/>
        <w:jc w:val="center"/>
        <w:rPr>
          <w:sz w:val="22"/>
          <w:szCs w:val="22"/>
        </w:rPr>
      </w:pPr>
      <w:r>
        <w:rPr>
          <w:sz w:val="22"/>
          <w:szCs w:val="22"/>
        </w:rPr>
        <w:t>Sistema Web para el trueque de mercadería en general, bienes muebles y/o servicios</w:t>
      </w:r>
    </w:p>
    <w:p w:rsidR="00030451" w:rsidRDefault="00030451">
      <w:pPr>
        <w:widowControl w:val="0"/>
        <w:ind w:left="2700"/>
      </w:pPr>
    </w:p>
    <w:p w:rsidR="00030451" w:rsidRDefault="00030451">
      <w:pPr>
        <w:widowControl w:val="0"/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030451">
        <w:tc>
          <w:tcPr>
            <w:tcW w:w="2125" w:type="dxa"/>
            <w:vAlign w:val="center"/>
          </w:tcPr>
          <w:p w:rsidR="00030451" w:rsidRDefault="006B711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030451" w:rsidRDefault="00030451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030451" w:rsidRDefault="00030451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030451" w:rsidRDefault="006B711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30451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heading=h.gjdgxs" w:colFirst="0" w:colLast="0"/>
      <w:bookmarkEnd w:id="1"/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>Este formato es una plantilla tipo para documentos de requisitos del software.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 xml:space="preserve">Está basado y es conforme con el estándar IEEE </w:t>
      </w:r>
      <w:proofErr w:type="spellStart"/>
      <w:r>
        <w:rPr>
          <w:color w:val="000001"/>
        </w:rPr>
        <w:t>Std</w:t>
      </w:r>
      <w:proofErr w:type="spellEnd"/>
      <w:r>
        <w:rPr>
          <w:color w:val="000001"/>
        </w:rPr>
        <w:t xml:space="preserve"> 830-1998.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1"/>
        </w:rPr>
      </w:pPr>
      <w:r>
        <w:rPr>
          <w:color w:val="000001"/>
        </w:rPr>
        <w:t>Los textos en color azul son indicaciones que deben eliminarse y, en su caso, sustituirse por los contenidos descritos en cada apartado.</w:t>
      </w: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30451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heading=h.30j0zll" w:colFirst="0" w:colLast="0"/>
      <w:bookmarkEnd w:id="2"/>
      <w:r>
        <w:rPr>
          <w:color w:val="000000"/>
          <w:sz w:val="16"/>
          <w:szCs w:val="16"/>
        </w:rPr>
        <w:t>.</w:t>
      </w: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030451" w:rsidRDefault="00030451">
      <w:pPr>
        <w:widowControl w:val="0"/>
      </w:pPr>
    </w:p>
    <w:p w:rsidR="00030451" w:rsidRDefault="00030451">
      <w:pPr>
        <w:widowControl w:val="0"/>
      </w:pPr>
    </w:p>
    <w:tbl>
      <w:tblPr>
        <w:tblW w:w="8640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230"/>
        <w:gridCol w:w="2910"/>
        <w:gridCol w:w="3315"/>
      </w:tblGrid>
      <w:tr w:rsidR="0088388F" w:rsidRPr="0088388F" w:rsidTr="00C74CB3">
        <w:tc>
          <w:tcPr>
            <w:tcW w:w="1185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Versión</w:t>
            </w:r>
          </w:p>
        </w:tc>
        <w:tc>
          <w:tcPr>
            <w:tcW w:w="1230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Fecha</w:t>
            </w:r>
          </w:p>
        </w:tc>
        <w:tc>
          <w:tcPr>
            <w:tcW w:w="2910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Descripción</w:t>
            </w:r>
          </w:p>
        </w:tc>
        <w:tc>
          <w:tcPr>
            <w:tcW w:w="3315" w:type="dxa"/>
            <w:shd w:val="clear" w:color="auto" w:fill="E6E6E6"/>
          </w:tcPr>
          <w:p w:rsidR="0088388F" w:rsidRPr="0088388F" w:rsidRDefault="0088388F" w:rsidP="00C74CB3">
            <w:pPr>
              <w:widowControl w:val="0"/>
              <w:jc w:val="center"/>
            </w:pPr>
            <w:r w:rsidRPr="0088388F">
              <w:rPr>
                <w:b/>
              </w:rPr>
              <w:t>Autor</w:t>
            </w:r>
          </w:p>
        </w:tc>
      </w:tr>
      <w:tr w:rsidR="0088388F" w:rsidRP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  <w:r w:rsidRPr="0088388F">
              <w:t>A</w:t>
            </w:r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  <w:r>
              <w:t>20/04/2023</w:t>
            </w:r>
          </w:p>
        </w:tc>
        <w:tc>
          <w:tcPr>
            <w:tcW w:w="2910" w:type="dxa"/>
            <w:vAlign w:val="center"/>
          </w:tcPr>
          <w:p w:rsidR="0088388F" w:rsidRPr="0088388F" w:rsidRDefault="0088388F" w:rsidP="00C74CB3">
            <w:pPr>
              <w:widowControl w:val="0"/>
            </w:pPr>
            <w:r>
              <w:t>Versión original 2022</w:t>
            </w:r>
          </w:p>
        </w:tc>
        <w:tc>
          <w:tcPr>
            <w:tcW w:w="3315" w:type="dxa"/>
            <w:vAlign w:val="center"/>
          </w:tcPr>
          <w:p w:rsidR="0088388F" w:rsidRPr="0088388F" w:rsidRDefault="0088388F" w:rsidP="0088388F">
            <w:pPr>
              <w:widowControl w:val="0"/>
            </w:pPr>
            <w:r>
              <w:t>Pablo Montoya</w:t>
            </w:r>
          </w:p>
        </w:tc>
      </w:tr>
      <w:tr w:rsidR="0088388F" w:rsidRP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  <w:r w:rsidRPr="0088388F">
              <w:t>B</w:t>
            </w:r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  <w:r>
              <w:t>20</w:t>
            </w:r>
            <w:r w:rsidRPr="0088388F">
              <w:t>/04/2023</w:t>
            </w:r>
          </w:p>
        </w:tc>
        <w:tc>
          <w:tcPr>
            <w:tcW w:w="2910" w:type="dxa"/>
            <w:vAlign w:val="center"/>
          </w:tcPr>
          <w:p w:rsidR="0088388F" w:rsidRDefault="0088388F" w:rsidP="00C74CB3">
            <w:pPr>
              <w:widowControl w:val="0"/>
            </w:pPr>
            <w:r>
              <w:t>Perspectivas del producto</w:t>
            </w:r>
          </w:p>
          <w:p w:rsidR="0088388F" w:rsidRPr="0088388F" w:rsidRDefault="0088388F" w:rsidP="00C74CB3">
            <w:pPr>
              <w:widowControl w:val="0"/>
            </w:pPr>
            <w:r w:rsidRPr="0088388F">
              <w:t>Diagrama de bloques</w:t>
            </w:r>
          </w:p>
          <w:p w:rsidR="0088388F" w:rsidRPr="0088388F" w:rsidRDefault="0088388F" w:rsidP="00C74CB3">
            <w:pPr>
              <w:widowControl w:val="0"/>
            </w:pPr>
            <w:r w:rsidRPr="0088388F">
              <w:t>Revisión general del documento</w:t>
            </w:r>
          </w:p>
        </w:tc>
        <w:tc>
          <w:tcPr>
            <w:tcW w:w="3315" w:type="dxa"/>
            <w:vAlign w:val="center"/>
          </w:tcPr>
          <w:p w:rsidR="0088388F" w:rsidRPr="0088388F" w:rsidRDefault="0088388F" w:rsidP="00C74CB3">
            <w:pPr>
              <w:widowControl w:val="0"/>
            </w:pPr>
            <w:r w:rsidRPr="0088388F">
              <w:t>Noemi Velazquez</w:t>
            </w:r>
          </w:p>
          <w:p w:rsidR="0088388F" w:rsidRPr="0088388F" w:rsidRDefault="0088388F" w:rsidP="00C74CB3">
            <w:pPr>
              <w:widowControl w:val="0"/>
            </w:pPr>
            <w:r>
              <w:t>Pablo Montoya</w:t>
            </w:r>
          </w:p>
        </w:tc>
      </w:tr>
      <w:tr w:rsidR="0088388F" w:rsidRP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291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3315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</w:tr>
      <w:tr w:rsidR="0088388F" w:rsidTr="00C74CB3">
        <w:trPr>
          <w:trHeight w:val="1134"/>
        </w:trPr>
        <w:tc>
          <w:tcPr>
            <w:tcW w:w="1185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123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2910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  <w:tc>
          <w:tcPr>
            <w:tcW w:w="3315" w:type="dxa"/>
            <w:vAlign w:val="center"/>
          </w:tcPr>
          <w:p w:rsidR="0088388F" w:rsidRPr="0088388F" w:rsidRDefault="0088388F" w:rsidP="00C74CB3">
            <w:pPr>
              <w:widowControl w:val="0"/>
            </w:pPr>
          </w:p>
        </w:tc>
      </w:tr>
    </w:tbl>
    <w:p w:rsidR="00030451" w:rsidRDefault="00030451">
      <w:pPr>
        <w:widowControl w:val="0"/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030451" w:rsidRDefault="00030451">
      <w:pPr>
        <w:widowControl w:val="0"/>
        <w:sectPr w:rsidR="00030451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81569556"/>
        <w:docPartObj>
          <w:docPartGallery w:val="Table of Contents"/>
          <w:docPartUnique/>
        </w:docPartObj>
      </w:sdtPr>
      <w:sdtEndPr/>
      <w:sdtContent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6B711C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heading=h.1fob9te">
            <w:r w:rsidR="006B711C">
              <w:rPr>
                <w:b/>
                <w:smallCaps/>
                <w:color w:val="000000"/>
              </w:rPr>
              <w:tab/>
              <w:t>4</w:t>
            </w:r>
          </w:hyperlink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6B711C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heading=h.2jxsxqh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_heading=h.2jxsxqh \h </w:instrText>
          </w:r>
          <w:r w:rsidR="006B711C">
            <w:fldChar w:fldCharType="separate"/>
          </w:r>
          <w:r w:rsidR="006B711C">
            <w:rPr>
              <w:b/>
              <w:smallCaps/>
              <w:color w:val="0000FF"/>
              <w:u w:val="single"/>
            </w:rPr>
            <w:t>INTRODUCCIÓN</w:t>
          </w:r>
          <w:r w:rsidR="006B711C">
            <w:rPr>
              <w:b/>
              <w:smallCaps/>
              <w:color w:val="000000"/>
            </w:rPr>
            <w:tab/>
            <w:t>6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6B711C">
              <w:rPr>
                <w:b/>
                <w:color w:val="0000FF"/>
                <w:u w:val="single"/>
              </w:rPr>
              <w:t>1.1</w:t>
            </w:r>
          </w:hyperlink>
          <w:hyperlink w:anchor="_heading=h.2et92p0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_heading=h.2et92p0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Propósito</w:t>
          </w:r>
          <w:r w:rsidR="006B711C">
            <w:rPr>
              <w:b/>
              <w:color w:val="000000"/>
            </w:rPr>
            <w:tab/>
            <w:t>6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6B711C">
              <w:rPr>
                <w:b/>
                <w:color w:val="0000FF"/>
                <w:u w:val="single"/>
              </w:rPr>
              <w:t>1.2</w:t>
            </w:r>
          </w:hyperlink>
          <w:hyperlink w:anchor="_heading=h.tyjcwt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_heading=h.tyjcwt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Alcance</w:t>
          </w:r>
          <w:r w:rsidR="006B711C">
            <w:rPr>
              <w:b/>
              <w:color w:val="000000"/>
            </w:rPr>
            <w:tab/>
            <w:t>6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6B711C">
              <w:rPr>
                <w:b/>
                <w:color w:val="0000FF"/>
                <w:u w:val="single"/>
              </w:rPr>
              <w:t>1.3</w:t>
            </w:r>
          </w:hyperlink>
          <w:hyperlink w:anchor="_heading=h.z337ya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_heading=h.z337ya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Personal involucrado</w:t>
          </w:r>
          <w:r w:rsidR="006B711C">
            <w:rPr>
              <w:b/>
              <w:color w:val="000000"/>
            </w:rPr>
            <w:tab/>
            <w:t>6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6B711C">
              <w:rPr>
                <w:b/>
                <w:color w:val="0000FF"/>
                <w:u w:val="single"/>
              </w:rPr>
              <w:t>1.4</w:t>
            </w:r>
          </w:hyperlink>
          <w:hyperlink w:anchor="_heading=h.3j2qqm3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_heading=h.3j2qqm3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Definiciones, acrónimos y abreviaturas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6B711C">
              <w:rPr>
                <w:b/>
                <w:color w:val="0000FF"/>
                <w:u w:val="single"/>
              </w:rPr>
              <w:t>1.5</w:t>
            </w:r>
          </w:hyperlink>
          <w:hyperlink w:anchor="_heading=h.1y810tw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_heading=h.1y810tw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Referencias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6B711C">
              <w:rPr>
                <w:b/>
                <w:color w:val="0000FF"/>
                <w:u w:val="single"/>
              </w:rPr>
              <w:t>1.6</w:t>
            </w:r>
          </w:hyperlink>
          <w:hyperlink w:anchor="_heading=h.17dp8vu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_heading=h.17dp8vu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Resumen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6B711C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heading=h.26in1rg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_heading=h.26in1rg \h </w:instrText>
          </w:r>
          <w:r w:rsidR="006B711C">
            <w:fldChar w:fldCharType="separate"/>
          </w:r>
          <w:r w:rsidR="006B711C">
            <w:rPr>
              <w:b/>
              <w:smallCaps/>
              <w:color w:val="0000FF"/>
              <w:u w:val="single"/>
            </w:rPr>
            <w:t>DESCRIPCIÓN GENERAL</w:t>
          </w:r>
          <w:r w:rsidR="006B711C">
            <w:rPr>
              <w:b/>
              <w:smallCaps/>
              <w:color w:val="000000"/>
            </w:rPr>
            <w:tab/>
            <w:t>7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6B711C">
              <w:rPr>
                <w:b/>
                <w:color w:val="0000FF"/>
                <w:u w:val="single"/>
              </w:rPr>
              <w:t>2.1</w:t>
            </w:r>
          </w:hyperlink>
          <w:hyperlink w:anchor="_heading=h.4i7ojhp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_heading=h.4i7ojhp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Perspectiva del producto</w:t>
          </w:r>
          <w:r w:rsidR="006B711C">
            <w:rPr>
              <w:b/>
              <w:color w:val="000000"/>
            </w:rPr>
            <w:tab/>
            <w:t>7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6B711C">
              <w:rPr>
                <w:b/>
                <w:color w:val="0000FF"/>
                <w:u w:val="single"/>
              </w:rPr>
              <w:t>2.3</w:t>
            </w:r>
          </w:hyperlink>
          <w:hyperlink w:anchor="_heading=h.2xcytpi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_heading=h.2xcytpi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Características de los usuarios</w:t>
          </w:r>
          <w:r w:rsidR="006B711C">
            <w:rPr>
              <w:b/>
              <w:color w:val="000000"/>
            </w:rPr>
            <w:tab/>
            <w:t>8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6B711C">
              <w:rPr>
                <w:b/>
                <w:color w:val="0000FF"/>
                <w:u w:val="single"/>
              </w:rPr>
              <w:t>2.4</w:t>
            </w:r>
          </w:hyperlink>
          <w:hyperlink w:anchor="_heading=h.1ci93xb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_heading=h.1ci93xb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Restricciones</w:t>
          </w:r>
          <w:r w:rsidR="006B711C">
            <w:rPr>
              <w:b/>
              <w:color w:val="000000"/>
            </w:rPr>
            <w:tab/>
            <w:t>9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6B711C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heading=h.3whwml4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_heading=h.3whwml4 \h </w:instrText>
          </w:r>
          <w:r w:rsidR="006B711C">
            <w:fldChar w:fldCharType="separate"/>
          </w:r>
          <w:r w:rsidR="006B711C">
            <w:rPr>
              <w:b/>
              <w:smallCaps/>
              <w:color w:val="0000FF"/>
              <w:u w:val="single"/>
            </w:rPr>
            <w:t>REQUISITOS ESPECÍFICOS</w:t>
          </w:r>
          <w:r w:rsidR="006B711C">
            <w:rPr>
              <w:b/>
              <w:smallCaps/>
              <w:color w:val="000000"/>
            </w:rPr>
            <w:tab/>
            <w:t>9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6B711C">
              <w:rPr>
                <w:b/>
                <w:color w:val="0000FF"/>
                <w:u w:val="single"/>
              </w:rPr>
              <w:t>3.2</w:t>
            </w:r>
          </w:hyperlink>
          <w:hyperlink w:anchor="_heading=h.2bn6wsx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_heading=h.2bn6wsx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Product Backlog</w:t>
          </w:r>
          <w:r w:rsidR="006B711C">
            <w:rPr>
              <w:b/>
              <w:color w:val="000000"/>
            </w:rPr>
            <w:tab/>
            <w:t>17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6B711C">
              <w:rPr>
                <w:color w:val="0000FF"/>
                <w:u w:val="single"/>
              </w:rPr>
              <w:t>3.2.1</w:t>
            </w:r>
          </w:hyperlink>
          <w:hyperlink w:anchor="_heading=h.qsh70q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_heading=h.qsh70q \h </w:instrText>
          </w:r>
          <w:r w:rsidR="006B711C">
            <w:fldChar w:fldCharType="separate"/>
          </w:r>
          <w:r w:rsidR="006B711C">
            <w:rPr>
              <w:color w:val="0000FF"/>
              <w:u w:val="single"/>
            </w:rPr>
            <w:t>Product Backlog</w:t>
          </w:r>
          <w:r w:rsidR="006B711C">
            <w:rPr>
              <w:color w:val="000000"/>
            </w:rPr>
            <w:tab/>
            <w:t>17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6B711C">
              <w:rPr>
                <w:b/>
                <w:color w:val="0000FF"/>
                <w:u w:val="single"/>
              </w:rPr>
              <w:t>3.3</w:t>
            </w:r>
          </w:hyperlink>
          <w:hyperlink w:anchor="_heading=h.3as4poj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_heading=h.3as4poj \h </w:instrText>
          </w:r>
          <w:r w:rsidR="006B711C">
            <w:fldChar w:fldCharType="separate"/>
          </w:r>
          <w:r w:rsidR="006B711C">
            <w:rPr>
              <w:b/>
              <w:color w:val="0000FF"/>
              <w:u w:val="single"/>
            </w:rPr>
            <w:t>Sprints</w:t>
          </w:r>
          <w:r w:rsidR="006B711C">
            <w:rPr>
              <w:b/>
              <w:color w:val="000000"/>
            </w:rPr>
            <w:tab/>
            <w:t>19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6B711C">
              <w:rPr>
                <w:color w:val="0000FF"/>
                <w:u w:val="single"/>
              </w:rPr>
              <w:t>3.3.1</w:t>
            </w:r>
          </w:hyperlink>
          <w:hyperlink w:anchor="_heading=h.1pxezwc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_heading=h.1pxezwc \h </w:instrText>
          </w:r>
          <w:r w:rsidR="006B711C">
            <w:fldChar w:fldCharType="separate"/>
          </w:r>
          <w:r w:rsidR="006B711C">
            <w:rPr>
              <w:color w:val="0000FF"/>
              <w:u w:val="single"/>
            </w:rPr>
            <w:t>Sprint 1</w:t>
          </w:r>
          <w:r w:rsidR="006B711C">
            <w:rPr>
              <w:color w:val="000000"/>
            </w:rPr>
            <w:tab/>
            <w:t>19</w:t>
          </w:r>
          <w:r w:rsidR="006B711C">
            <w:fldChar w:fldCharType="end"/>
          </w:r>
        </w:p>
        <w:p w:rsidR="00030451" w:rsidRDefault="00791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6B711C">
              <w:rPr>
                <w:color w:val="0000FF"/>
                <w:u w:val="single"/>
              </w:rPr>
              <w:t>3.3.2</w:t>
            </w:r>
          </w:hyperlink>
          <w:hyperlink w:anchor="_heading=h.49x2ik5">
            <w:r w:rsidR="006B711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B711C">
            <w:fldChar w:fldCharType="begin"/>
          </w:r>
          <w:r w:rsidR="006B711C">
            <w:instrText xml:space="preserve"> PAGEREF _heading=h.49x2ik5 \h </w:instrText>
          </w:r>
          <w:r w:rsidR="006B711C">
            <w:fldChar w:fldCharType="separate"/>
          </w:r>
          <w:r w:rsidR="006B711C">
            <w:rPr>
              <w:color w:val="0000FF"/>
              <w:u w:val="single"/>
            </w:rPr>
            <w:t>Spint 2</w:t>
          </w:r>
          <w:r w:rsidR="006B711C">
            <w:rPr>
              <w:color w:val="000000"/>
            </w:rPr>
            <w:tab/>
            <w:t>20</w:t>
          </w:r>
          <w:r w:rsidR="006B711C">
            <w:fldChar w:fldCharType="end"/>
          </w:r>
        </w:p>
        <w:p w:rsidR="00030451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030451" w:rsidRDefault="00030451">
      <w:pPr>
        <w:widowControl w:val="0"/>
        <w:spacing w:before="40" w:after="40"/>
      </w:pPr>
      <w:bookmarkStart w:id="4" w:name="_heading=h.3znysh7" w:colFirst="0" w:colLast="0"/>
      <w:bookmarkEnd w:id="4"/>
    </w:p>
    <w:p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Este documento es una Especificación de Requisitos Software (ERS) para una aplicación web de intercambio de mercadería en general, bienes muebles y/o servicios </w:t>
      </w: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Esta especificación se ha estructurado basándose en las directrices dadas por el estándar IEEE Práctica Recomendada para Especificaciones de Requisitos Software ANSI/IEEE 830, 1998.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heading=h.2et92p0" w:colFirst="0" w:colLast="0"/>
      <w:bookmarkEnd w:id="5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 xml:space="preserve">El presente documento tiene como propósito definir las especificaciones funcionales para el desarrollo </w:t>
      </w:r>
      <w:proofErr w:type="gramStart"/>
      <w:r>
        <w:rPr>
          <w:color w:val="000001"/>
          <w:sz w:val="22"/>
          <w:szCs w:val="22"/>
        </w:rPr>
        <w:t xml:space="preserve">de un aplicación web que permitirá el intercambio </w:t>
      </w:r>
      <w:proofErr w:type="gramEnd"/>
      <w:r>
        <w:rPr>
          <w:color w:val="000001"/>
          <w:sz w:val="22"/>
          <w:szCs w:val="22"/>
        </w:rPr>
        <w:t xml:space="preserve"> del tipo trueque de la empresa Cluster2.</w:t>
      </w: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Todos los requerimientos que se presentan a continuación son el resultado del levantamiento de procesos que se llevaron a cabo en la empresa y determinan qué información debe ser tomada en cuenta para cada uno de estos.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1"/>
          <w:sz w:val="22"/>
          <w:szCs w:val="22"/>
        </w:rPr>
      </w:pPr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sz w:val="22"/>
          <w:szCs w:val="22"/>
        </w:rPr>
        <w:t>Este software que llevará el nombre comercial de “</w:t>
      </w:r>
      <w:proofErr w:type="spellStart"/>
      <w:r>
        <w:rPr>
          <w:sz w:val="22"/>
          <w:szCs w:val="22"/>
        </w:rPr>
        <w:t>ReTrueque</w:t>
      </w:r>
      <w:proofErr w:type="spellEnd"/>
      <w:r>
        <w:rPr>
          <w:sz w:val="22"/>
          <w:szCs w:val="22"/>
        </w:rPr>
        <w:t xml:space="preserve">” </w:t>
      </w:r>
      <w:r>
        <w:rPr>
          <w:color w:val="000001"/>
          <w:sz w:val="22"/>
          <w:szCs w:val="22"/>
          <w:highlight w:val="white"/>
        </w:rPr>
        <w:t>estará dirigido al público en general que quiera hacer trueque (intercambio) de mercadería en general, bienes muebles y/o servicios.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</w:p>
    <w:p w:rsidR="00030451" w:rsidRDefault="006B711C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color w:val="000001"/>
          <w:sz w:val="22"/>
          <w:szCs w:val="22"/>
          <w:highlight w:val="white"/>
        </w:rPr>
        <w:t xml:space="preserve">El principal beneficio que nos da el desarrollo y la implementación de este sistema es </w:t>
      </w:r>
      <w:r>
        <w:rPr>
          <w:color w:val="000001"/>
          <w:sz w:val="22"/>
          <w:szCs w:val="22"/>
          <w:highlight w:val="white"/>
          <w:u w:val="single"/>
        </w:rPr>
        <w:t>acercar</w:t>
      </w:r>
      <w:r>
        <w:rPr>
          <w:color w:val="000001"/>
          <w:sz w:val="22"/>
          <w:szCs w:val="22"/>
          <w:highlight w:val="white"/>
        </w:rPr>
        <w:t xml:space="preserve"> a los usuarios entre sí que tengan elementos para realizar trueque (intercambio) y </w:t>
      </w:r>
      <w:r>
        <w:rPr>
          <w:color w:val="000001"/>
          <w:sz w:val="22"/>
          <w:szCs w:val="22"/>
          <w:highlight w:val="white"/>
          <w:u w:val="single"/>
        </w:rPr>
        <w:t>brindar</w:t>
      </w:r>
      <w:r>
        <w:rPr>
          <w:color w:val="000001"/>
          <w:sz w:val="22"/>
          <w:szCs w:val="22"/>
          <w:highlight w:val="white"/>
        </w:rPr>
        <w:t xml:space="preserve"> un espacio seguro donde se </w:t>
      </w:r>
      <w:r>
        <w:rPr>
          <w:color w:val="000001"/>
          <w:sz w:val="22"/>
          <w:szCs w:val="22"/>
          <w:highlight w:val="white"/>
          <w:u w:val="single"/>
        </w:rPr>
        <w:t>resguarden</w:t>
      </w:r>
      <w:r>
        <w:rPr>
          <w:color w:val="000001"/>
          <w:sz w:val="22"/>
          <w:szCs w:val="22"/>
          <w:highlight w:val="white"/>
        </w:rPr>
        <w:t xml:space="preserve"> datos personales y de las transacciones realizadas.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1"/>
          <w:sz w:val="22"/>
          <w:szCs w:val="22"/>
          <w:highlight w:val="white"/>
        </w:rPr>
      </w:pPr>
    </w:p>
    <w:p w:rsidR="00030451" w:rsidRDefault="006B711C">
      <w:pPr>
        <w:ind w:left="600"/>
        <w:jc w:val="both"/>
        <w:rPr>
          <w:color w:val="000001"/>
          <w:sz w:val="22"/>
          <w:szCs w:val="22"/>
          <w:highlight w:val="white"/>
        </w:rPr>
      </w:pPr>
      <w:r>
        <w:rPr>
          <w:color w:val="000001"/>
          <w:sz w:val="22"/>
          <w:szCs w:val="22"/>
          <w:highlight w:val="white"/>
        </w:rPr>
        <w:t xml:space="preserve">El sistema será desarrollado como una aplicación web optimizada para el uso de dispositivos móviles (teléfonos y/o </w:t>
      </w:r>
      <w:proofErr w:type="spellStart"/>
      <w:r>
        <w:rPr>
          <w:color w:val="000001"/>
          <w:sz w:val="22"/>
          <w:szCs w:val="22"/>
          <w:highlight w:val="white"/>
        </w:rPr>
        <w:t>tablet</w:t>
      </w:r>
      <w:proofErr w:type="spellEnd"/>
      <w:r>
        <w:rPr>
          <w:color w:val="000001"/>
          <w:sz w:val="22"/>
          <w:szCs w:val="22"/>
          <w:highlight w:val="white"/>
        </w:rPr>
        <w:t>)</w:t>
      </w:r>
    </w:p>
    <w:p w:rsidR="00030451" w:rsidRDefault="00030451">
      <w:pPr>
        <w:ind w:left="600"/>
        <w:jc w:val="both"/>
        <w:rPr>
          <w:color w:val="000001"/>
          <w:sz w:val="22"/>
          <w:szCs w:val="22"/>
          <w:highlight w:val="white"/>
        </w:rPr>
      </w:pPr>
    </w:p>
    <w:p w:rsidR="00030451" w:rsidRDefault="00030451">
      <w:pPr>
        <w:jc w:val="both"/>
        <w:rPr>
          <w:color w:val="000001"/>
          <w:sz w:val="22"/>
          <w:szCs w:val="22"/>
          <w:highlight w:val="white"/>
        </w:rPr>
      </w:pPr>
    </w:p>
    <w:p w:rsidR="006B711C" w:rsidRDefault="006B711C" w:rsidP="006B711C">
      <w:pPr>
        <w:jc w:val="both"/>
        <w:rPr>
          <w:color w:val="000001"/>
          <w:sz w:val="22"/>
          <w:szCs w:val="22"/>
          <w:highlight w:val="white"/>
        </w:rPr>
      </w:pPr>
    </w:p>
    <w:p w:rsidR="006B711C" w:rsidRDefault="006B711C" w:rsidP="006B711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6B711C" w:rsidRDefault="006B711C" w:rsidP="006B711C"/>
    <w:tbl>
      <w:tblPr>
        <w:tblW w:w="721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5250"/>
      </w:tblGrid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Rosalía </w:t>
            </w:r>
            <w:proofErr w:type="spellStart"/>
            <w:r w:rsidRPr="006B711C">
              <w:t>Vacaflor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rovacaflor@gmail.com</w:t>
            </w:r>
          </w:p>
        </w:tc>
      </w:tr>
    </w:tbl>
    <w:p w:rsidR="006B711C" w:rsidRDefault="006B711C" w:rsidP="006B711C"/>
    <w:tbl>
      <w:tblPr>
        <w:tblW w:w="724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5250"/>
      </w:tblGrid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Pablo Matías Montoya </w:t>
            </w:r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 xml:space="preserve">Categoría </w:t>
            </w:r>
            <w:r>
              <w:rPr>
                <w:b/>
              </w:rPr>
              <w:lastRenderedPageBreak/>
              <w:t>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lastRenderedPageBreak/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pmontoya97@gmail.com</w:t>
            </w:r>
          </w:p>
        </w:tc>
      </w:tr>
    </w:tbl>
    <w:p w:rsidR="006B711C" w:rsidRDefault="006B711C" w:rsidP="006B711C"/>
    <w:tbl>
      <w:tblPr>
        <w:tblW w:w="727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5250"/>
      </w:tblGrid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Laura </w:t>
            </w:r>
            <w:proofErr w:type="spellStart"/>
            <w:r w:rsidRPr="006B711C">
              <w:t>Rodriguez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mail:laura81lali@gmail.com</w:t>
            </w:r>
          </w:p>
        </w:tc>
      </w:tr>
    </w:tbl>
    <w:p w:rsidR="006B711C" w:rsidRPr="006B711C" w:rsidRDefault="006B711C" w:rsidP="006B711C">
      <w:pPr>
        <w:ind w:left="600"/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Anibal</w:t>
            </w:r>
            <w:proofErr w:type="spellEnd"/>
            <w:r w:rsidRPr="006B711C">
              <w:t xml:space="preserve"> Morales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mail:morales.anibal.enrique@gmail.com</w:t>
            </w:r>
          </w:p>
        </w:tc>
      </w:tr>
    </w:tbl>
    <w:p w:rsidR="006B711C" w:rsidRPr="006B711C" w:rsidRDefault="006B711C" w:rsidP="006B711C"/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Laura Mabel </w:t>
            </w:r>
            <w:proofErr w:type="spellStart"/>
            <w:r w:rsidRPr="006B711C">
              <w:t>Avila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mail:laumab1@hotmail.com</w:t>
            </w:r>
          </w:p>
        </w:tc>
      </w:tr>
    </w:tbl>
    <w:p w:rsidR="006B711C" w:rsidRDefault="006B711C" w:rsidP="006B711C">
      <w:pPr>
        <w:widowControl w:val="0"/>
        <w:ind w:left="708"/>
        <w:jc w:val="center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Patricia Ester Castillo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patrycast81@gmail.com</w:t>
            </w:r>
          </w:p>
        </w:tc>
      </w:tr>
    </w:tbl>
    <w:p w:rsidR="006B711C" w:rsidRDefault="006B711C" w:rsidP="006B711C">
      <w:pPr>
        <w:widowControl w:val="0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Velazquez, Noemi Andrea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Mail: velazquezmoemi74@gmail.com</w:t>
            </w:r>
          </w:p>
        </w:tc>
      </w:tr>
    </w:tbl>
    <w:p w:rsidR="006B711C" w:rsidRPr="006B711C" w:rsidRDefault="006B711C" w:rsidP="006B711C">
      <w:pPr>
        <w:widowControl w:val="0"/>
        <w:ind w:left="708"/>
        <w:jc w:val="center"/>
        <w:rPr>
          <w:i/>
        </w:rPr>
      </w:pPr>
    </w:p>
    <w:p w:rsidR="006B711C" w:rsidRPr="006B711C" w:rsidRDefault="006B711C" w:rsidP="006B711C">
      <w:pPr>
        <w:widowControl w:val="0"/>
        <w:rPr>
          <w:i/>
        </w:rPr>
      </w:pPr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Caminos, Carlos </w:t>
            </w:r>
            <w:proofErr w:type="spellStart"/>
            <w:r w:rsidRPr="006B711C">
              <w:t>Dario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Cluster2 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Análisis de información, diseño y programación de la AWRT</w:t>
            </w:r>
          </w:p>
        </w:tc>
      </w:tr>
      <w:tr w:rsid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Default="006B711C" w:rsidP="006B711C">
            <w:pPr>
              <w:tabs>
                <w:tab w:val="left" w:pos="709"/>
              </w:tabs>
              <w:jc w:val="both"/>
            </w:pPr>
            <w:r>
              <w:t>Mail: dariocaminos@gmail.com</w:t>
            </w:r>
          </w:p>
        </w:tc>
      </w:tr>
    </w:tbl>
    <w:p w:rsidR="006B711C" w:rsidRDefault="006B711C" w:rsidP="006B711C">
      <w:pPr>
        <w:widowControl w:val="0"/>
        <w:ind w:left="708"/>
        <w:jc w:val="center"/>
        <w:rPr>
          <w:i/>
        </w:rPr>
      </w:pPr>
    </w:p>
    <w:p w:rsidR="006B711C" w:rsidRDefault="006B711C" w:rsidP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6" w:name="_heading=h.rccnz4dzp0f3" w:colFirst="0" w:colLast="0"/>
      <w:bookmarkEnd w:id="6"/>
    </w:p>
    <w:tbl>
      <w:tblPr>
        <w:tblW w:w="730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250"/>
      </w:tblGrid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>
              <w:t xml:space="preserve">De La Fuente </w:t>
            </w:r>
            <w:proofErr w:type="spellStart"/>
            <w:r>
              <w:t>Lopez</w:t>
            </w:r>
            <w:proofErr w:type="spellEnd"/>
            <w:r>
              <w:t xml:space="preserve">, Luciano </w:t>
            </w:r>
            <w:proofErr w:type="spellStart"/>
            <w:r>
              <w:t>Nicolas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proofErr w:type="spellStart"/>
            <w:r w:rsidRPr="006B711C">
              <w:t>Developer</w:t>
            </w:r>
            <w:proofErr w:type="spellEnd"/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 xml:space="preserve">Cluster2 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t>Análisis de información, diseño y programación de la AWRT</w:t>
            </w:r>
          </w:p>
        </w:tc>
      </w:tr>
      <w:tr w:rsidR="006B711C" w:rsidRPr="006B711C" w:rsidTr="006B711C">
        <w:trPr>
          <w:jc w:val="center"/>
        </w:trPr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</w:pPr>
            <w:r w:rsidRPr="006B711C">
              <w:rPr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11C" w:rsidRPr="006B711C" w:rsidRDefault="006B711C" w:rsidP="006B711C">
            <w:pPr>
              <w:tabs>
                <w:tab w:val="left" w:pos="709"/>
              </w:tabs>
              <w:jc w:val="both"/>
              <w:rPr>
                <w:lang w:val="en-US"/>
              </w:rPr>
            </w:pPr>
            <w:r w:rsidRPr="006B711C">
              <w:rPr>
                <w:lang w:val="en-US"/>
              </w:rPr>
              <w:t xml:space="preserve">Mail: </w:t>
            </w:r>
            <w:r>
              <w:rPr>
                <w:lang w:val="en-US"/>
              </w:rPr>
              <w:t>l</w:t>
            </w:r>
            <w:r w:rsidRPr="006B711C">
              <w:rPr>
                <w:lang w:val="en-US"/>
              </w:rPr>
              <w:t>uciano_dlf@hotmail.com</w:t>
            </w:r>
          </w:p>
        </w:tc>
      </w:tr>
    </w:tbl>
    <w:p w:rsidR="00030451" w:rsidRPr="006B711C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lang w:val="en-US"/>
        </w:rPr>
      </w:pPr>
    </w:p>
    <w:p w:rsidR="00030451" w:rsidRPr="006B711C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  <w:lang w:val="en-US"/>
        </w:rPr>
      </w:pPr>
      <w:bookmarkStart w:id="7" w:name="_heading=h.4d34og8" w:colFirst="0" w:colLast="0"/>
      <w:bookmarkEnd w:id="7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8"/>
        <w:tblW w:w="72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6360"/>
      </w:tblGrid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Nombre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i/>
                <w:color w:val="000001"/>
                <w:sz w:val="22"/>
                <w:szCs w:val="22"/>
              </w:rPr>
              <w:t>Descripción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Usuario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Persona que hará uso del sistema para gestionar procesos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AWRT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Aplicación Web Re Trueque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ERS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Especificación de Requisitos Software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RF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Funcional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RNF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Requerimiento No Funcional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  <w:r>
              <w:rPr>
                <w:b/>
                <w:color w:val="000001"/>
                <w:sz w:val="22"/>
                <w:szCs w:val="22"/>
              </w:rPr>
              <w:t>FTP</w:t>
            </w: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  <w:r>
              <w:rPr>
                <w:color w:val="000001"/>
                <w:sz w:val="22"/>
                <w:szCs w:val="22"/>
              </w:rPr>
              <w:t>Protocolo de Transferencia de Archivos</w:t>
            </w:r>
          </w:p>
        </w:tc>
      </w:tr>
      <w:tr w:rsidR="00030451">
        <w:trPr>
          <w:jc w:val="center"/>
        </w:trPr>
        <w:tc>
          <w:tcPr>
            <w:tcW w:w="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1"/>
                <w:sz w:val="22"/>
                <w:szCs w:val="22"/>
              </w:rPr>
            </w:pPr>
          </w:p>
        </w:tc>
        <w:tc>
          <w:tcPr>
            <w:tcW w:w="6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1"/>
                <w:sz w:val="22"/>
                <w:szCs w:val="22"/>
              </w:rPr>
            </w:pP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8" w:name="_heading=h.2s8eyo1" w:colFirst="0" w:colLast="0"/>
      <w:bookmarkEnd w:id="8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9"/>
        <w:tblW w:w="717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3510"/>
      </w:tblGrid>
      <w:tr w:rsidR="00030451">
        <w:trPr>
          <w:jc w:val="center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030451">
        <w:trPr>
          <w:jc w:val="center"/>
        </w:trPr>
        <w:tc>
          <w:tcPr>
            <w:tcW w:w="3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heading=h.17dp8vu" w:colFirst="0" w:colLast="0"/>
      <w:bookmarkEnd w:id="9"/>
    </w:p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heading=h.sjqyex70brgv" w:colFirst="0" w:colLast="0"/>
      <w:bookmarkEnd w:id="10"/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Este documento consta de tres secciones. En la primera sección se realiza una introducción al mismo y se proporciona una visión general de la especificación de recursos del sistema.</w:t>
      </w:r>
    </w:p>
    <w:p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030451" w:rsidRDefault="006B711C">
      <w:pPr>
        <w:spacing w:before="240" w:after="240"/>
        <w:ind w:left="708"/>
        <w:jc w:val="both"/>
        <w:rPr>
          <w:color w:val="000001"/>
          <w:sz w:val="22"/>
          <w:szCs w:val="22"/>
        </w:rPr>
      </w:pPr>
      <w:bookmarkStart w:id="11" w:name="_heading=h.26in1rg" w:colFirst="0" w:colLast="0"/>
      <w:bookmarkEnd w:id="11"/>
      <w:r>
        <w:rPr>
          <w:color w:val="000001"/>
          <w:sz w:val="22"/>
          <w:szCs w:val="22"/>
        </w:rPr>
        <w:lastRenderedPageBreak/>
        <w:t>Por último, la tercera sección del documento es aquella en la que se definen detalladamente los requisitos que debe satisfacer el sistema.</w:t>
      </w:r>
    </w:p>
    <w:p w:rsidR="00030451" w:rsidRDefault="00030451">
      <w:pPr>
        <w:ind w:left="601" w:firstLine="106"/>
        <w:jc w:val="both"/>
        <w:rPr>
          <w:color w:val="365F91"/>
        </w:rPr>
      </w:pPr>
      <w:bookmarkStart w:id="12" w:name="_heading=h.ftm3daqjb4rz" w:colFirst="0" w:colLast="0"/>
      <w:bookmarkEnd w:id="12"/>
    </w:p>
    <w:p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heading=h.lnxbz9" w:colFirst="0" w:colLast="0"/>
      <w:bookmarkEnd w:id="13"/>
    </w:p>
    <w:p w:rsidR="006B711C" w:rsidRDefault="006B711C" w:rsidP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 xml:space="preserve">El sistema AWRT será un producto diseñado para trabajar en entornos WEB, lo que permitirá su utilización de forma rápida, eficaz y multiplataforma y responsiva, además él mismo será un sistema independiente. </w:t>
      </w:r>
    </w:p>
    <w:p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 xml:space="preserve">El producto se enmarca en un negocio de trueque online, con la posibilidad de comprar y vender de forma convencional. </w:t>
      </w:r>
    </w:p>
    <w:p w:rsidR="006B711C" w:rsidRPr="006B711C" w:rsidRDefault="006B711C" w:rsidP="006B711C">
      <w:pPr>
        <w:ind w:left="600"/>
        <w:jc w:val="both"/>
        <w:rPr>
          <w:color w:val="000001"/>
        </w:rPr>
      </w:pPr>
      <w:r w:rsidRPr="006B711C">
        <w:rPr>
          <w:color w:val="000001"/>
        </w:rPr>
        <w:t>El siguiente diagrama de bloques muestra el alcance del producto:</w:t>
      </w:r>
    </w:p>
    <w:p w:rsidR="006B711C" w:rsidRPr="006B711C" w:rsidRDefault="006B711C" w:rsidP="006B71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 w:rsidRPr="006B711C">
        <w:rPr>
          <w:noProof/>
          <w:color w:val="000001"/>
          <w:lang w:val="es-AR"/>
        </w:rPr>
        <w:drawing>
          <wp:anchor distT="0" distB="0" distL="114300" distR="114300" simplePos="0" relativeHeight="251658240" behindDoc="1" locked="0" layoutInCell="1" allowOverlap="1" wp14:anchorId="71FBC29E" wp14:editId="626611B8">
            <wp:simplePos x="0" y="0"/>
            <wp:positionH relativeFrom="column">
              <wp:posOffset>377190</wp:posOffset>
            </wp:positionH>
            <wp:positionV relativeFrom="paragraph">
              <wp:posOffset>74295</wp:posOffset>
            </wp:positionV>
            <wp:extent cx="5162550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20" y="21549"/>
                <wp:lineTo x="21520" y="0"/>
                <wp:lineTo x="0" y="0"/>
              </wp:wrapPolygon>
            </wp:wrapTight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f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6269"/>
      </w:tblGrid>
      <w:tr w:rsidR="00030451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30451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r>
              <w:t>informáticas</w:t>
            </w:r>
          </w:p>
        </w:tc>
      </w:tr>
      <w:tr w:rsidR="00030451">
        <w:tc>
          <w:tcPr>
            <w:tcW w:w="16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6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030451" w:rsidRDefault="000304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fb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285"/>
      </w:tblGrid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N/A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</w:t>
            </w:r>
          </w:p>
        </w:tc>
      </w:tr>
    </w:tbl>
    <w:p w:rsidR="00030451" w:rsidRDefault="00030451">
      <w:pPr>
        <w:widowControl w:val="0"/>
        <w:rPr>
          <w:i/>
        </w:rPr>
      </w:pPr>
    </w:p>
    <w:tbl>
      <w:tblPr>
        <w:tblStyle w:val="afc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285"/>
      </w:tblGrid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t>Usuario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rPr>
                <w:b/>
              </w:rPr>
              <w:lastRenderedPageBreak/>
              <w:t>Formación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t>Manejo de entornos web</w:t>
            </w:r>
          </w:p>
        </w:tc>
      </w:tr>
      <w:tr w:rsidR="00030451">
        <w:tc>
          <w:tcPr>
            <w:tcW w:w="168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628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30451" w:rsidRDefault="006B711C">
            <w:pPr>
              <w:widowControl w:val="0"/>
            </w:pPr>
            <w:r>
              <w:t>Participación activa en los trueques</w:t>
            </w:r>
          </w:p>
        </w:tc>
      </w:tr>
    </w:tbl>
    <w:p w:rsidR="00030451" w:rsidRDefault="00030451">
      <w:pPr>
        <w:widowControl w:val="0"/>
        <w:ind w:left="708"/>
        <w:rPr>
          <w:i/>
        </w:rPr>
      </w:pP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heading=h.1ksv4uv" w:colFirst="0" w:colLast="0"/>
      <w:bookmarkEnd w:id="14"/>
      <w:r>
        <w:rPr>
          <w:i/>
          <w:color w:val="FF0000"/>
        </w:rPr>
        <w:t>.</w:t>
      </w:r>
    </w:p>
    <w:p w:rsidR="00030451" w:rsidRDefault="006B711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Interfaz para ser usada con internet.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Uso de Dominio (retrueque.com.ar)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 xml:space="preserve">Lenguajes y tecnologías en uso: HTML, CSS, JAVASCRIPT y Python en el </w:t>
      </w:r>
      <w:proofErr w:type="spellStart"/>
      <w:r>
        <w:rPr>
          <w:color w:val="365F91"/>
        </w:rPr>
        <w:t>Backend</w:t>
      </w:r>
      <w:proofErr w:type="spellEnd"/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Los servidores deben ser capaces de atender consultas concurrentemente.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El sistema se diseñará según un modelo cliente/servidor.</w:t>
      </w:r>
    </w:p>
    <w:p w:rsidR="00030451" w:rsidRDefault="006B711C">
      <w:pPr>
        <w:widowControl w:val="0"/>
        <w:numPr>
          <w:ilvl w:val="0"/>
          <w:numId w:val="2"/>
        </w:numPr>
        <w:spacing w:line="276" w:lineRule="auto"/>
        <w:rPr>
          <w:color w:val="365F91"/>
        </w:rPr>
      </w:pPr>
      <w:r>
        <w:rPr>
          <w:color w:val="365F91"/>
        </w:rPr>
        <w:t>El sistema deberá tener un diseño e implementación sencilla, independiente de la plataforma o del lenguaje de programación.</w:t>
      </w:r>
    </w:p>
    <w:p w:rsidR="00030451" w:rsidRDefault="006B711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030451" w:rsidRDefault="006B71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15" w:name="_heading=h.44sinio" w:colFirst="0" w:colLast="0"/>
      <w:bookmarkStart w:id="16" w:name="_heading=h.e608z828icd" w:colFirst="0" w:colLast="0"/>
      <w:bookmarkStart w:id="17" w:name="_heading=h.1r2w1qga9aj6" w:colFirst="0" w:colLast="0"/>
      <w:bookmarkStart w:id="18" w:name="_heading=h.juhpqsp9cdoy" w:colFirst="0" w:colLast="0"/>
      <w:bookmarkStart w:id="19" w:name="_heading=h.xjv5rdj3waig" w:colFirst="0" w:colLast="0"/>
      <w:bookmarkStart w:id="20" w:name="_heading=h.8yg7v20ncoj" w:colFirst="0" w:colLast="0"/>
      <w:bookmarkEnd w:id="15"/>
      <w:bookmarkEnd w:id="16"/>
      <w:bookmarkEnd w:id="17"/>
      <w:bookmarkEnd w:id="18"/>
      <w:bookmarkEnd w:id="19"/>
      <w:bookmarkEnd w:id="20"/>
      <w:r>
        <w:rPr>
          <w:b/>
          <w:color w:val="000000"/>
          <w:sz w:val="32"/>
          <w:szCs w:val="32"/>
        </w:rPr>
        <w:t>Requisitos específicos</w:t>
      </w: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030451" w:rsidRDefault="006B711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030451" w:rsidRDefault="00030451">
      <w:pPr>
        <w:rPr>
          <w:b/>
          <w:sz w:val="24"/>
          <w:szCs w:val="24"/>
        </w:rPr>
      </w:pPr>
    </w:p>
    <w:tbl>
      <w:tblPr>
        <w:tblStyle w:val="afd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RF01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AUTENTICACIÓN DE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deberán identificarse para acceder a cualquier parte del sistema.</w:t>
            </w:r>
          </w:p>
        </w:tc>
      </w:tr>
      <w:tr w:rsidR="00030451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podrá ser consultado por cualquier usuario dependiendo del módulo en el cual se encuentre y su nivel de accesibilidad.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e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RF02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REGISTRO DE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deberán registrarse en el sistema para acceder a cualquier parte del sistema.</w:t>
            </w:r>
          </w:p>
        </w:tc>
      </w:tr>
      <w:tr w:rsidR="00030451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 xml:space="preserve">El sistema permitirá al usuario registrarse. El usuario debe suministrar datos como: </w:t>
            </w:r>
            <w:proofErr w:type="spellStart"/>
            <w:r>
              <w:t>foto</w:t>
            </w:r>
            <w:proofErr w:type="gramStart"/>
            <w:r>
              <w:t>,DNI</w:t>
            </w:r>
            <w:proofErr w:type="spellEnd"/>
            <w:proofErr w:type="gramEnd"/>
            <w:r>
              <w:t xml:space="preserve">, Nombre, Apellido, E-mail, Usuario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tbl>
      <w:tblPr>
        <w:tblStyle w:val="aff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RF03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MODIFICACION DE DATOS DE USUARIO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administrar sus datos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 xml:space="preserve">El sistema permitirá al usuario registrado modificar datos personales como E-mail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0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RF04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AGREGAR PRODUCTO POR EL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agregar productos para intercambiar y/o trocar,</w:t>
            </w:r>
          </w:p>
        </w:tc>
      </w:tr>
      <w:tr w:rsidR="00030451">
        <w:trPr>
          <w:trHeight w:val="97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1"/>
        <w:tblW w:w="850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5473"/>
      </w:tblGrid>
      <w:tr w:rsidR="00030451">
        <w:trPr>
          <w:trHeight w:val="315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RF05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MODIFICAR PRODUCTO POR EL USUARIO</w:t>
            </w:r>
          </w:p>
        </w:tc>
      </w:tr>
      <w:tr w:rsidR="00030451">
        <w:trPr>
          <w:trHeight w:val="52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modificar productos que estén publicados para intercambiar y/o trocar,</w:t>
            </w:r>
          </w:p>
        </w:tc>
      </w:tr>
      <w:tr w:rsidR="00030451">
        <w:trPr>
          <w:trHeight w:val="750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modificar productos para intercambia y/o trocar, pudiendo modificar foto, descripción, categoría, tipo de trueque</w:t>
            </w:r>
          </w:p>
        </w:tc>
      </w:tr>
      <w:tr w:rsidR="00030451">
        <w:trPr>
          <w:trHeight w:val="315"/>
        </w:trPr>
        <w:tc>
          <w:tcPr>
            <w:tcW w:w="3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2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RF06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PRODUCTO POR EL USUARIO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dar de baja los productos que estén publicados para intercambiar y/o trocar,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dar de baja productos para intercambia y/o trocar, agregando la razón y/o motivo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3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RF07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HACER TRUEQUE DE PRODUCTO POR EL USUARIO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intercambiar y/o trocar productos que estén publicados,</w:t>
            </w:r>
          </w:p>
        </w:tc>
      </w:tr>
      <w:tr w:rsidR="00030451">
        <w:trPr>
          <w:trHeight w:val="750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hacer intercambio y/o trueque solo con otros usuarios registrados, y realizando una valoración del otro usuario, del producto intercambiado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4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9"/>
        <w:gridCol w:w="5166"/>
      </w:tblGrid>
      <w:tr w:rsidR="00030451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RF08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COMUNICACIONES ENTRE USUARIOS</w:t>
            </w:r>
          </w:p>
        </w:tc>
      </w:tr>
      <w:tr w:rsidR="00030451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comunicarse con otros usuarios</w:t>
            </w:r>
          </w:p>
        </w:tc>
      </w:tr>
      <w:tr w:rsidR="00030451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comunicarse con otros usuarios por consultas de productos y hacer un intercambio y/o trueque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5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RF09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BÚSQUEDA DE PRODUCTO POR EL USUARIO</w:t>
            </w:r>
          </w:p>
        </w:tc>
      </w:tr>
      <w:tr w:rsidR="00030451">
        <w:trPr>
          <w:trHeight w:val="52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buscar productos que estén publicados</w:t>
            </w:r>
          </w:p>
        </w:tc>
      </w:tr>
      <w:tr w:rsidR="00030451">
        <w:trPr>
          <w:trHeight w:val="750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buscar productos para intercambia y/o trocar, por ubicación geográfica, por categoría, por producto, por usuario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6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9"/>
        <w:gridCol w:w="5166"/>
      </w:tblGrid>
      <w:tr w:rsidR="00030451">
        <w:trPr>
          <w:trHeight w:val="315"/>
        </w:trPr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RF10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DENUNCIA DE PRODUCTO POR EL USUARIO</w:t>
            </w:r>
          </w:p>
        </w:tc>
      </w:tr>
      <w:tr w:rsidR="00030451">
        <w:trPr>
          <w:trHeight w:val="52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Los usuarios una vez autenticados podrán denunciar productos que estén publicados</w:t>
            </w:r>
          </w:p>
        </w:tc>
      </w:tr>
      <w:tr w:rsidR="00030451">
        <w:trPr>
          <w:trHeight w:val="750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030451">
        <w:trPr>
          <w:trHeight w:val="315"/>
        </w:trPr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ALTA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7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94"/>
        <w:gridCol w:w="5211"/>
      </w:tblGrid>
      <w:tr w:rsidR="00030451">
        <w:trPr>
          <w:trHeight w:val="315"/>
        </w:trPr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2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RF11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USUARIO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administradores podrán dar de baja a un usuario registrado</w:t>
            </w:r>
          </w:p>
        </w:tc>
      </w:tr>
      <w:tr w:rsidR="00030451">
        <w:trPr>
          <w:trHeight w:val="97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 w:rsidR="00030451">
        <w:trPr>
          <w:trHeight w:val="315"/>
        </w:trPr>
        <w:tc>
          <w:tcPr>
            <w:tcW w:w="329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2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8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130"/>
      </w:tblGrid>
      <w:tr w:rsidR="00030451">
        <w:trPr>
          <w:trHeight w:val="315"/>
        </w:trPr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RF12</w:t>
            </w:r>
          </w:p>
        </w:tc>
      </w:tr>
      <w:tr w:rsidR="00030451">
        <w:trPr>
          <w:trHeight w:val="31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BAJA DE PRODUCTO</w:t>
            </w:r>
          </w:p>
        </w:tc>
      </w:tr>
      <w:tr w:rsidR="00030451">
        <w:trPr>
          <w:trHeight w:val="52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administradores podrán dar de baja a un producto que esté para intercambio</w:t>
            </w:r>
          </w:p>
        </w:tc>
      </w:tr>
      <w:tr w:rsidR="00030451">
        <w:trPr>
          <w:trHeight w:val="97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 w:rsidR="00030451">
        <w:trPr>
          <w:trHeight w:val="315"/>
        </w:trPr>
        <w:tc>
          <w:tcPr>
            <w:tcW w:w="33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9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145"/>
      </w:tblGrid>
      <w:tr w:rsidR="00030451">
        <w:trPr>
          <w:trHeight w:val="315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RF13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MEDIACIÓN POR DENUNCIA</w:t>
            </w:r>
          </w:p>
        </w:tc>
      </w:tr>
      <w:tr w:rsidR="00030451">
        <w:trPr>
          <w:trHeight w:val="52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administradores deberán mediar ante denuncias de usuarios y/o productos que incumplen con las política de uso de la aplicación</w:t>
            </w:r>
          </w:p>
        </w:tc>
      </w:tr>
      <w:tr w:rsidR="00030451">
        <w:trPr>
          <w:trHeight w:val="97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a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5145"/>
      </w:tblGrid>
      <w:tr w:rsidR="00030451">
        <w:trPr>
          <w:trHeight w:val="315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RF14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NAVEGACIÓN POR EL VISITANTE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visitantes podrán navegar la aplicación web</w:t>
            </w:r>
          </w:p>
        </w:tc>
      </w:tr>
      <w:tr w:rsidR="00030451">
        <w:trPr>
          <w:trHeight w:val="52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visitante, sin necesidad de registrarse, navegar la web mostrándole los productos para intercambio sin datos de contacto</w:t>
            </w:r>
          </w:p>
        </w:tc>
      </w:tr>
      <w:tr w:rsidR="00030451">
        <w:trPr>
          <w:trHeight w:val="315"/>
        </w:trPr>
        <w:tc>
          <w:tcPr>
            <w:tcW w:w="33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tbl>
      <w:tblPr>
        <w:tblStyle w:val="affb"/>
        <w:tblW w:w="850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175"/>
      </w:tblGrid>
      <w:tr w:rsidR="00030451">
        <w:trPr>
          <w:trHeight w:val="315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RF15</w:t>
            </w:r>
          </w:p>
        </w:tc>
      </w:tr>
      <w:tr w:rsidR="00030451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Nombre del Requerimiento: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  <w:sz w:val="22"/>
                <w:szCs w:val="22"/>
              </w:rPr>
              <w:t>BÚSQUEDA DE PRODUCTO POR EL VISITANTES</w:t>
            </w:r>
          </w:p>
        </w:tc>
      </w:tr>
      <w:tr w:rsidR="00030451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Características: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Los visitantes podrán buscar productos que estén publicados</w:t>
            </w:r>
          </w:p>
        </w:tc>
      </w:tr>
      <w:tr w:rsidR="00030451">
        <w:trPr>
          <w:trHeight w:val="750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Descripción del requerimiento: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30451" w:rsidRDefault="006B711C">
            <w:pPr>
              <w:widowControl w:val="0"/>
              <w:spacing w:line="276" w:lineRule="auto"/>
            </w:pPr>
            <w:r>
              <w:t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 w:rsidR="00030451">
        <w:trPr>
          <w:trHeight w:val="315"/>
        </w:trPr>
        <w:tc>
          <w:tcPr>
            <w:tcW w:w="33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Requerimiento NO funcional:</w:t>
            </w:r>
          </w:p>
        </w:tc>
        <w:tc>
          <w:tcPr>
            <w:tcW w:w="51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030451">
            <w:pPr>
              <w:widowControl w:val="0"/>
              <w:spacing w:line="276" w:lineRule="auto"/>
            </w:pPr>
          </w:p>
        </w:tc>
      </w:tr>
      <w:tr w:rsidR="00030451">
        <w:trPr>
          <w:trHeight w:val="315"/>
        </w:trPr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451" w:rsidRDefault="006B711C">
            <w:pPr>
              <w:widowControl w:val="0"/>
              <w:spacing w:line="276" w:lineRule="auto"/>
            </w:pPr>
            <w:r>
              <w:rPr>
                <w:b/>
              </w:rPr>
              <w:t>Prioridad del requerimiento: MEDIA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6B711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030451" w:rsidRDefault="00030451">
      <w:pPr>
        <w:jc w:val="center"/>
        <w:rPr>
          <w:sz w:val="24"/>
          <w:szCs w:val="24"/>
        </w:rPr>
      </w:pPr>
    </w:p>
    <w:tbl>
      <w:tblPr>
        <w:tblStyle w:val="affc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:rsidR="00030451" w:rsidRDefault="006B711C">
            <w:r>
              <w:t>0</w:t>
            </w:r>
          </w:p>
        </w:tc>
      </w:tr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030451" w:rsidRDefault="006B711C">
            <w:r>
              <w:t xml:space="preserve">Preparación de documentación y el repositorio de </w:t>
            </w:r>
            <w:proofErr w:type="spellStart"/>
            <w:r>
              <w:t>github</w:t>
            </w:r>
            <w:proofErr w:type="spellEnd"/>
            <w:r>
              <w:t>, y divisiones de tareas para el trabajo del siguiente sprint.</w:t>
            </w:r>
          </w:p>
          <w:p w:rsidR="00030451" w:rsidRDefault="00030451"/>
          <w:p w:rsidR="00030451" w:rsidRDefault="00030451"/>
          <w:p w:rsidR="00030451" w:rsidRDefault="00030451"/>
        </w:tc>
      </w:tr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:rsidR="00030451" w:rsidRDefault="006B711C">
            <w:r>
              <w:t xml:space="preserve">-Montoya Pablo: Creación del repositorio de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030451" w:rsidRDefault="006B711C">
            <w:r>
              <w:t>-</w:t>
            </w:r>
            <w:proofErr w:type="spellStart"/>
            <w:r>
              <w:t>Mayr</w:t>
            </w:r>
            <w:proofErr w:type="spellEnd"/>
            <w:r>
              <w:t xml:space="preserve"> Maximiliano, Bracamontes Marcos, Morales </w:t>
            </w:r>
            <w:proofErr w:type="spellStart"/>
            <w:r>
              <w:t>Anibal</w:t>
            </w:r>
            <w:proofErr w:type="spellEnd"/>
            <w:r>
              <w:t>,</w:t>
            </w:r>
          </w:p>
          <w:p w:rsidR="00030451" w:rsidRDefault="006B711C">
            <w:proofErr w:type="spellStart"/>
            <w:r>
              <w:t>Sanchez</w:t>
            </w:r>
            <w:proofErr w:type="spellEnd"/>
            <w:r>
              <w:t xml:space="preserve"> Bernardo, Amaya Jesica: Documento IEEE-830.</w:t>
            </w:r>
          </w:p>
          <w:p w:rsidR="00030451" w:rsidRDefault="006B711C">
            <w:r>
              <w:t>-</w:t>
            </w:r>
            <w:proofErr w:type="spellStart"/>
            <w:r>
              <w:t>Rodriguez</w:t>
            </w:r>
            <w:proofErr w:type="spellEnd"/>
            <w:r>
              <w:t xml:space="preserve"> Laura: Creación de </w:t>
            </w:r>
            <w:proofErr w:type="spellStart"/>
            <w:r>
              <w:t>Kanban</w:t>
            </w:r>
            <w:proofErr w:type="spellEnd"/>
            <w:r>
              <w:t xml:space="preserve"> de historia de usuarios.</w:t>
            </w:r>
          </w:p>
          <w:p w:rsidR="00030451" w:rsidRDefault="006B711C">
            <w:r>
              <w:t>-</w:t>
            </w:r>
            <w:proofErr w:type="spellStart"/>
            <w:r>
              <w:t>Vacaflor</w:t>
            </w:r>
            <w:proofErr w:type="spellEnd"/>
            <w:r>
              <w:t xml:space="preserve"> </w:t>
            </w:r>
            <w:proofErr w:type="spellStart"/>
            <w:r>
              <w:t>Rosalia</w:t>
            </w:r>
            <w:proofErr w:type="spellEnd"/>
            <w:r>
              <w:t>: Mapa de sitio.</w:t>
            </w:r>
          </w:p>
          <w:p w:rsidR="00030451" w:rsidRDefault="00030451"/>
          <w:p w:rsidR="00030451" w:rsidRDefault="00030451"/>
        </w:tc>
      </w:tr>
      <w:tr w:rsidR="00030451">
        <w:tc>
          <w:tcPr>
            <w:tcW w:w="2039" w:type="dxa"/>
          </w:tcPr>
          <w:p w:rsidR="00030451" w:rsidRDefault="006B711C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:rsidR="00030451" w:rsidRDefault="006B711C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 xml:space="preserve">Fecha Inicio = 17/09/2022 </w:t>
            </w:r>
          </w:p>
          <w:p w:rsidR="00030451" w:rsidRDefault="00030451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</w:p>
          <w:p w:rsidR="00030451" w:rsidRDefault="006B711C">
            <w:pPr>
              <w:spacing w:line="276" w:lineRule="auto"/>
              <w:rPr>
                <w:rFonts w:ascii="Roboto" w:eastAsia="Roboto" w:hAnsi="Roboto" w:cs="Roboto"/>
                <w:i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sz w:val="22"/>
                <w:szCs w:val="22"/>
              </w:rPr>
              <w:t>Fecha de Fin = 03/10/2022</w:t>
            </w: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</w:tc>
      </w:tr>
      <w:tr w:rsidR="00030451">
        <w:tc>
          <w:tcPr>
            <w:tcW w:w="8732" w:type="dxa"/>
            <w:gridSpan w:val="2"/>
          </w:tcPr>
          <w:p w:rsidR="00030451" w:rsidRDefault="006B711C">
            <w:r>
              <w:rPr>
                <w:b/>
              </w:rPr>
              <w:t>Inconvenientes:</w:t>
            </w:r>
          </w:p>
        </w:tc>
      </w:tr>
    </w:tbl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b/>
          <w:sz w:val="24"/>
          <w:szCs w:val="24"/>
        </w:rPr>
      </w:pPr>
    </w:p>
    <w:p w:rsidR="00030451" w:rsidRDefault="00030451">
      <w:pPr>
        <w:rPr>
          <w:sz w:val="24"/>
          <w:szCs w:val="24"/>
        </w:rPr>
      </w:pPr>
    </w:p>
    <w:p w:rsidR="00030451" w:rsidRDefault="006B711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030451" w:rsidRDefault="00030451">
      <w:pPr>
        <w:jc w:val="center"/>
        <w:rPr>
          <w:sz w:val="24"/>
          <w:szCs w:val="24"/>
        </w:rPr>
      </w:pPr>
    </w:p>
    <w:tbl>
      <w:tblPr>
        <w:tblStyle w:val="affd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030451" w:rsidRDefault="00030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0451">
        <w:tc>
          <w:tcPr>
            <w:tcW w:w="2039" w:type="dxa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  <w:p w:rsidR="00030451" w:rsidRDefault="00030451">
            <w:pPr>
              <w:jc w:val="both"/>
            </w:pPr>
          </w:p>
        </w:tc>
      </w:tr>
      <w:tr w:rsidR="00030451">
        <w:tc>
          <w:tcPr>
            <w:tcW w:w="8732" w:type="dxa"/>
            <w:gridSpan w:val="2"/>
          </w:tcPr>
          <w:p w:rsidR="00030451" w:rsidRDefault="006B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030451" w:rsidRDefault="006B711C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030451" w:rsidRDefault="00030451"/>
    <w:p w:rsidR="00030451" w:rsidRDefault="00030451">
      <w:pPr>
        <w:rPr>
          <w:color w:val="365F91"/>
        </w:rPr>
      </w:pPr>
    </w:p>
    <w:p w:rsidR="00030451" w:rsidRDefault="006B711C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030451" w:rsidRDefault="00030451"/>
    <w:p w:rsidR="00030451" w:rsidRDefault="00030451">
      <w:pPr>
        <w:jc w:val="center"/>
      </w:pPr>
    </w:p>
    <w:p w:rsidR="00030451" w:rsidRDefault="0003045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030451">
      <w:headerReference w:type="first" r:id="rId18"/>
      <w:pgSz w:w="11906" w:h="16838"/>
      <w:pgMar w:top="1418" w:right="1701" w:bottom="1105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FE" w:rsidRDefault="00791EFE">
      <w:r>
        <w:separator/>
      </w:r>
    </w:p>
  </w:endnote>
  <w:endnote w:type="continuationSeparator" w:id="0">
    <w:p w:rsidR="00791EFE" w:rsidRDefault="0079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B711C" w:rsidRDefault="006B711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6B711C" w:rsidRDefault="006B711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5 Rectángulo" o:spid="_x0000_s1026" style="position:absolute;margin-left:470pt;margin-top:735pt;width:31.9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" stroked="f">
              <v:textbox inset="0,1.2694mm,0,1.2694mm">
                <w:txbxContent>
                  <w:p w:rsidR="006B711C" w:rsidRDefault="006B711C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6B711C" w:rsidRDefault="006B711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FE" w:rsidRDefault="00791EFE">
      <w:r>
        <w:separator/>
      </w:r>
    </w:p>
  </w:footnote>
  <w:footnote w:type="continuationSeparator" w:id="0">
    <w:p w:rsidR="00791EFE" w:rsidRDefault="00791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e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B711C">
      <w:tc>
        <w:tcPr>
          <w:tcW w:w="1947" w:type="dxa"/>
          <w:tcMar>
            <w:top w:w="68" w:type="dxa"/>
            <w:bottom w:w="68" w:type="dxa"/>
          </w:tcMar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B711C">
      <w:tc>
        <w:tcPr>
          <w:tcW w:w="2125" w:type="dxa"/>
          <w:tcMar>
            <w:top w:w="68" w:type="dxa"/>
            <w:bottom w:w="68" w:type="dxa"/>
          </w:tcMar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11C" w:rsidRDefault="006B71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0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B711C">
      <w:tc>
        <w:tcPr>
          <w:tcW w:w="1947" w:type="dxa"/>
          <w:tcMar>
            <w:top w:w="68" w:type="dxa"/>
            <w:bottom w:w="68" w:type="dxa"/>
          </w:tcMar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6B711C" w:rsidRDefault="006B7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6B711C" w:rsidRDefault="006B71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D7DB1"/>
    <w:multiLevelType w:val="multilevel"/>
    <w:tmpl w:val="A314DAE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4FC15CEF"/>
    <w:multiLevelType w:val="multilevel"/>
    <w:tmpl w:val="E8AA7DF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3C02CD1"/>
    <w:multiLevelType w:val="multilevel"/>
    <w:tmpl w:val="099E38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nsid w:val="68E9735C"/>
    <w:multiLevelType w:val="hybridMultilevel"/>
    <w:tmpl w:val="D902C278"/>
    <w:lvl w:ilvl="0" w:tplc="2C0A000F">
      <w:start w:val="1"/>
      <w:numFmt w:val="decimal"/>
      <w:lvlText w:val="%1."/>
      <w:lvlJc w:val="left"/>
      <w:pPr>
        <w:ind w:left="1320" w:hanging="360"/>
      </w:pPr>
    </w:lvl>
    <w:lvl w:ilvl="1" w:tplc="2C0A0019" w:tentative="1">
      <w:start w:val="1"/>
      <w:numFmt w:val="lowerLetter"/>
      <w:lvlText w:val="%2."/>
      <w:lvlJc w:val="left"/>
      <w:pPr>
        <w:ind w:left="2040" w:hanging="360"/>
      </w:pPr>
    </w:lvl>
    <w:lvl w:ilvl="2" w:tplc="2C0A001B" w:tentative="1">
      <w:start w:val="1"/>
      <w:numFmt w:val="lowerRoman"/>
      <w:lvlText w:val="%3."/>
      <w:lvlJc w:val="right"/>
      <w:pPr>
        <w:ind w:left="2760" w:hanging="180"/>
      </w:pPr>
    </w:lvl>
    <w:lvl w:ilvl="3" w:tplc="2C0A000F" w:tentative="1">
      <w:start w:val="1"/>
      <w:numFmt w:val="decimal"/>
      <w:lvlText w:val="%4."/>
      <w:lvlJc w:val="left"/>
      <w:pPr>
        <w:ind w:left="3480" w:hanging="360"/>
      </w:pPr>
    </w:lvl>
    <w:lvl w:ilvl="4" w:tplc="2C0A0019" w:tentative="1">
      <w:start w:val="1"/>
      <w:numFmt w:val="lowerLetter"/>
      <w:lvlText w:val="%5."/>
      <w:lvlJc w:val="left"/>
      <w:pPr>
        <w:ind w:left="4200" w:hanging="360"/>
      </w:pPr>
    </w:lvl>
    <w:lvl w:ilvl="5" w:tplc="2C0A001B" w:tentative="1">
      <w:start w:val="1"/>
      <w:numFmt w:val="lowerRoman"/>
      <w:lvlText w:val="%6."/>
      <w:lvlJc w:val="right"/>
      <w:pPr>
        <w:ind w:left="4920" w:hanging="180"/>
      </w:pPr>
    </w:lvl>
    <w:lvl w:ilvl="6" w:tplc="2C0A000F" w:tentative="1">
      <w:start w:val="1"/>
      <w:numFmt w:val="decimal"/>
      <w:lvlText w:val="%7."/>
      <w:lvlJc w:val="left"/>
      <w:pPr>
        <w:ind w:left="5640" w:hanging="360"/>
      </w:pPr>
    </w:lvl>
    <w:lvl w:ilvl="7" w:tplc="2C0A0019" w:tentative="1">
      <w:start w:val="1"/>
      <w:numFmt w:val="lowerLetter"/>
      <w:lvlText w:val="%8."/>
      <w:lvlJc w:val="left"/>
      <w:pPr>
        <w:ind w:left="6360" w:hanging="360"/>
      </w:pPr>
    </w:lvl>
    <w:lvl w:ilvl="8" w:tplc="2C0A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451"/>
    <w:rsid w:val="00030451"/>
    <w:rsid w:val="001A231B"/>
    <w:rsid w:val="006B711C"/>
    <w:rsid w:val="00791EFE"/>
    <w:rsid w:val="0088388F"/>
    <w:rsid w:val="00BB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71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1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7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71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1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8sNuOnxkaiQlhOHCj8nvCsULjw==">AMUW2mVX1zoqbMvef29zE9FNTX5bCYVdd4Il+3Pz6awTcXc8zZUEYF99m4bj8QsIrK5tKT3gh8jRbu29hT7y1GFpEiAop4Cn/B9Yr3U738XOMTaIuXhgDboqf/Nhrb3Agw0wSgZOANG2y1DK8TFxBVdmGHFK6JoNMJPjIDTbetpVR3ghgkpsnai+Jz1LvflH1rqJOjezoBFTSbKjzJkw6Zyx6dZMzVWMNEPZTVXuQPxTo/LzO5+OU1VHic3Vib9pdXtOrYEZ7cBCh+lVyjgzWm4zAIwQcBTHK9WPPXsCNbhpwkKmO9kCIQl1QrYOjqqGpy7EskO8n+pDeythcBtLJZVNwoq5B1WiLRgSAv44KmBSR4Y1QzPErDmT0JeUUXeU2jfthEr934uQwlizEdS1CWuCTU0neEApRmhfXANkk/clSLqp0JnT9lk6AF4ESkA/l69ru8W5Rxagb0BiamEOH9aKR82/1NN2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2572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 Velazquez</dc:creator>
  <cp:lastModifiedBy>Noemi Velazquez</cp:lastModifiedBy>
  <cp:revision>2</cp:revision>
  <dcterms:created xsi:type="dcterms:W3CDTF">2023-05-07T18:41:00Z</dcterms:created>
  <dcterms:modified xsi:type="dcterms:W3CDTF">2023-05-07T18:41:00Z</dcterms:modified>
</cp:coreProperties>
</file>